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B34" w:rsidRDefault="00CE3B34" w:rsidP="00CE3B34">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b/>
          <w:bCs/>
          <w:color w:val="000000"/>
          <w:sz w:val="21"/>
          <w:szCs w:val="21"/>
        </w:rPr>
        <w:t xml:space="preserve">«Инновационные технологии в деятельности о </w:t>
      </w:r>
      <w:proofErr w:type="gramStart"/>
      <w:r>
        <w:rPr>
          <w:rFonts w:ascii="Arial" w:hAnsi="Arial" w:cs="Arial"/>
          <w:b/>
          <w:bCs/>
          <w:color w:val="000000"/>
          <w:sz w:val="21"/>
          <w:szCs w:val="21"/>
        </w:rPr>
        <w:t>учителя »</w:t>
      </w:r>
      <w:proofErr w:type="gramEnd"/>
    </w:p>
    <w:p w:rsidR="00CE3B34" w:rsidRDefault="00CE3B34" w:rsidP="00CE3B34">
      <w:pPr>
        <w:pStyle w:val="a3"/>
        <w:shd w:val="clear" w:color="auto" w:fill="FFFFFF"/>
        <w:spacing w:before="0" w:beforeAutospacing="0" w:after="150" w:afterAutospacing="0"/>
        <w:jc w:val="right"/>
        <w:rPr>
          <w:rFonts w:ascii="Arial" w:hAnsi="Arial" w:cs="Arial"/>
          <w:color w:val="000000"/>
          <w:sz w:val="21"/>
          <w:szCs w:val="21"/>
        </w:rPr>
      </w:pPr>
    </w:p>
    <w:p w:rsidR="00CE3B34" w:rsidRDefault="00CE3B34" w:rsidP="00CE3B34">
      <w:pPr>
        <w:pStyle w:val="a3"/>
        <w:shd w:val="clear" w:color="auto" w:fill="FFFFFF"/>
        <w:spacing w:before="0" w:beforeAutospacing="0" w:after="150" w:afterAutospacing="0"/>
        <w:jc w:val="right"/>
        <w:rPr>
          <w:rFonts w:ascii="Arial" w:hAnsi="Arial" w:cs="Arial"/>
          <w:color w:val="000000"/>
          <w:sz w:val="21"/>
          <w:szCs w:val="21"/>
        </w:rPr>
      </w:pPr>
      <w:r>
        <w:rPr>
          <w:rFonts w:ascii="Arial" w:hAnsi="Arial" w:cs="Arial"/>
          <w:color w:val="000000"/>
          <w:sz w:val="21"/>
          <w:szCs w:val="21"/>
        </w:rPr>
        <w:t xml:space="preserve">Автор: </w:t>
      </w:r>
      <w:r>
        <w:rPr>
          <w:rFonts w:ascii="Arial" w:hAnsi="Arial" w:cs="Arial"/>
          <w:color w:val="000000"/>
          <w:sz w:val="21"/>
          <w:szCs w:val="21"/>
        </w:rPr>
        <w:t xml:space="preserve">Григорьева Людмила </w:t>
      </w:r>
      <w:proofErr w:type="spellStart"/>
      <w:r>
        <w:rPr>
          <w:rFonts w:ascii="Arial" w:hAnsi="Arial" w:cs="Arial"/>
          <w:color w:val="000000"/>
          <w:sz w:val="21"/>
          <w:szCs w:val="21"/>
        </w:rPr>
        <w:t>петровна</w:t>
      </w:r>
      <w:proofErr w:type="spellEnd"/>
      <w:r>
        <w:rPr>
          <w:rFonts w:ascii="Arial" w:hAnsi="Arial" w:cs="Arial"/>
          <w:color w:val="000000"/>
          <w:sz w:val="21"/>
          <w:szCs w:val="21"/>
        </w:rPr>
        <w:t xml:space="preserve"> </w:t>
      </w:r>
    </w:p>
    <w:p w:rsidR="00CE3B34" w:rsidRDefault="00CE3B34" w:rsidP="00CE3B3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Пояснительная записка.</w:t>
      </w:r>
    </w:p>
    <w:p w:rsidR="00CE3B34" w:rsidRDefault="00CE3B34" w:rsidP="00CE3B3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Данная статья посвящена проблеме необходимости поиска и применения педагогами в своей профессиональной деятельности новых, инновационных технологий и носит обзорный характер имеющегося теоретического материала по данной теме, а также содержит выводы из личного профессионального опыта.</w:t>
      </w:r>
    </w:p>
    <w:p w:rsidR="00CE3B34" w:rsidRDefault="00CE3B34" w:rsidP="00CE3B34">
      <w:pPr>
        <w:pStyle w:val="a3"/>
        <w:shd w:val="clear" w:color="auto" w:fill="FFFFFF"/>
        <w:spacing w:before="0" w:beforeAutospacing="0" w:after="150" w:afterAutospacing="0"/>
        <w:rPr>
          <w:rFonts w:ascii="Arial" w:hAnsi="Arial" w:cs="Arial"/>
          <w:color w:val="000000"/>
          <w:sz w:val="21"/>
          <w:szCs w:val="21"/>
        </w:rPr>
      </w:pPr>
    </w:p>
    <w:p w:rsidR="00CE3B34" w:rsidRDefault="00CE3B34" w:rsidP="00CE3B3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 статьи:</w:t>
      </w:r>
    </w:p>
    <w:p w:rsidR="00CE3B34" w:rsidRDefault="00CE3B34" w:rsidP="00CE3B3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определение понятия «инновационные педагогические технологии»;</w:t>
      </w:r>
    </w:p>
    <w:p w:rsidR="00CE3B34" w:rsidRDefault="00CE3B34" w:rsidP="00CE3B3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краткое теоретическое обоснование необходимости находить и применять в профессиональной деятельности педагога инновационных образовательных технологий;</w:t>
      </w:r>
    </w:p>
    <w:p w:rsidR="00CE3B34" w:rsidRDefault="00CE3B34" w:rsidP="00CE3B3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 обзор </w:t>
      </w:r>
      <w:proofErr w:type="gramStart"/>
      <w:r>
        <w:rPr>
          <w:rFonts w:ascii="Arial" w:hAnsi="Arial" w:cs="Arial"/>
          <w:color w:val="000000"/>
          <w:sz w:val="21"/>
          <w:szCs w:val="21"/>
        </w:rPr>
        <w:t>наиболее популярных современных технологий</w:t>
      </w:r>
      <w:proofErr w:type="gramEnd"/>
      <w:r>
        <w:rPr>
          <w:rFonts w:ascii="Arial" w:hAnsi="Arial" w:cs="Arial"/>
          <w:color w:val="000000"/>
          <w:sz w:val="21"/>
          <w:szCs w:val="21"/>
        </w:rPr>
        <w:t xml:space="preserve"> применяемых преподавателями в своей деятельности на современном этапе развития образования.</w:t>
      </w:r>
    </w:p>
    <w:p w:rsidR="00CE3B34" w:rsidRDefault="00CE3B34" w:rsidP="00CE3B34">
      <w:pPr>
        <w:pStyle w:val="a3"/>
        <w:shd w:val="clear" w:color="auto" w:fill="FFFFFF"/>
        <w:spacing w:before="0" w:beforeAutospacing="0" w:after="150" w:afterAutospacing="0"/>
        <w:rPr>
          <w:rFonts w:ascii="Arial" w:hAnsi="Arial" w:cs="Arial"/>
          <w:color w:val="000000"/>
          <w:sz w:val="21"/>
          <w:szCs w:val="21"/>
        </w:rPr>
      </w:pPr>
    </w:p>
    <w:p w:rsidR="00CE3B34" w:rsidRDefault="00CE3B34" w:rsidP="00CE3B3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u w:val="single"/>
        </w:rPr>
        <w:t>Актуальность</w:t>
      </w:r>
      <w:r>
        <w:rPr>
          <w:rFonts w:ascii="Arial" w:hAnsi="Arial" w:cs="Arial"/>
          <w:color w:val="000000"/>
          <w:sz w:val="21"/>
          <w:szCs w:val="21"/>
        </w:rPr>
        <w:t> темы объясняется распространением различных инноваций. Каждый учитель, разрабатывая конспект урока, хочет, чтобы все дети к концу занятия усвоили материал. Проработав много лет в школе, я убедилась, что ученикам, особенно начальных классов, сложно запомнить то, о чём просто рассказывается на уроке. Нужно подобрать и совместить на одном уроке несколько методов, способов, технологий и приёмов так, чтобы они дополняли друг друга, но не перегружали урок. В помощь учителю пришли инновационные методики и технологии, которые направлены на реализацию требований ФГОС и профессионального стандарта «Педагог».</w:t>
      </w:r>
    </w:p>
    <w:p w:rsidR="00CE3B34" w:rsidRDefault="00CE3B34" w:rsidP="00CE3B34">
      <w:pPr>
        <w:pStyle w:val="a3"/>
        <w:shd w:val="clear" w:color="auto" w:fill="FFFFFF"/>
        <w:spacing w:before="0" w:beforeAutospacing="0" w:after="150" w:afterAutospacing="0"/>
        <w:rPr>
          <w:rFonts w:ascii="Arial" w:hAnsi="Arial" w:cs="Arial"/>
          <w:color w:val="000000"/>
          <w:sz w:val="21"/>
          <w:szCs w:val="21"/>
        </w:rPr>
      </w:pPr>
    </w:p>
    <w:p w:rsidR="00CE3B34" w:rsidRDefault="00CE3B34" w:rsidP="00CE3B3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w:t>
      </w:r>
      <w:bookmarkStart w:id="0" w:name="_GoBack"/>
      <w:bookmarkEnd w:id="0"/>
      <w:r>
        <w:rPr>
          <w:rFonts w:ascii="Arial" w:hAnsi="Arial" w:cs="Arial"/>
          <w:b/>
          <w:bCs/>
          <w:color w:val="000000"/>
          <w:sz w:val="21"/>
          <w:szCs w:val="21"/>
        </w:rPr>
        <w:t>аправления инновационной деятельности:</w:t>
      </w:r>
    </w:p>
    <w:p w:rsidR="00CE3B34" w:rsidRDefault="00CE3B34" w:rsidP="00CE3B34">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Формирование современного, образованного, нравственного, активного человека с развитым чувством ответственности за судьбу страны.</w:t>
      </w:r>
    </w:p>
    <w:p w:rsidR="00CE3B34" w:rsidRDefault="00CE3B34" w:rsidP="00CE3B34">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Последовательное создание в школе </w:t>
      </w:r>
      <w:proofErr w:type="spellStart"/>
      <w:r>
        <w:rPr>
          <w:rFonts w:ascii="Arial" w:hAnsi="Arial" w:cs="Arial"/>
          <w:color w:val="000000"/>
          <w:sz w:val="21"/>
          <w:szCs w:val="21"/>
        </w:rPr>
        <w:t>здоровьесберегающего</w:t>
      </w:r>
      <w:proofErr w:type="spellEnd"/>
      <w:r>
        <w:rPr>
          <w:rFonts w:ascii="Arial" w:hAnsi="Arial" w:cs="Arial"/>
          <w:color w:val="000000"/>
          <w:sz w:val="21"/>
          <w:szCs w:val="21"/>
        </w:rPr>
        <w:t xml:space="preserve"> образовательного пространства с обязательным использованием соответствующих технологий.</w:t>
      </w:r>
    </w:p>
    <w:p w:rsidR="00CE3B34" w:rsidRDefault="00CE3B34" w:rsidP="00CE3B34">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Развитие творческих способностей учащихся через урочную систему и систему дополнительного образования.</w:t>
      </w:r>
    </w:p>
    <w:p w:rsidR="00CE3B34" w:rsidRDefault="00CE3B34" w:rsidP="00CE3B34">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Широкое внедрение новых форм и методов обучения, в том числе современных технологий для обеспечения возможности индивидуального развития каждого ребенка.</w:t>
      </w:r>
    </w:p>
    <w:p w:rsidR="00CE3B34" w:rsidRDefault="00CE3B34" w:rsidP="00CE3B34">
      <w:pPr>
        <w:pStyle w:val="a3"/>
        <w:numPr>
          <w:ilvl w:val="0"/>
          <w:numId w:val="1"/>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Развитие системы воспитательной работы на принципе добровольности, свободы выбора и творчества.</w:t>
      </w:r>
    </w:p>
    <w:p w:rsidR="00CE3B34" w:rsidRDefault="00CE3B34" w:rsidP="00CE3B3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Изучив и проанализировав литературу, я решила использовать некоторые методы и технологии для обучения младших школьников уже со второго класса. Это помогает мне сделать процесс обучения более эффективным.</w:t>
      </w:r>
    </w:p>
    <w:p w:rsidR="00CE3B34" w:rsidRDefault="00CE3B34" w:rsidP="00CE3B3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Одна мудрость учит: «Скажи мне - я забуду. Покажи мне - я запомню. Дай мне действовать самому - и я научусь». По такому принципу в основу обучения положена собственная активная деятельность. И поэтому, одним из путей повышения результативности в изучении школьных предметов является внедрение активных форм работы на разных этапах урока.</w:t>
      </w:r>
    </w:p>
    <w:p w:rsidR="00CE3B34" w:rsidRDefault="00CE3B34" w:rsidP="00CE3B3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Групповые и парные технологии.</w:t>
      </w:r>
    </w:p>
    <w:p w:rsidR="00CE3B34" w:rsidRDefault="00CE3B34" w:rsidP="00CE3B3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Применение практических работ, в ходе которых дети отвечают на вопросы, выполняют задания и делают выводы по теме урока, повышает уровень запоминания и усвоения материала урока.</w:t>
      </w:r>
    </w:p>
    <w:p w:rsidR="00CE3B34" w:rsidRDefault="00CE3B34" w:rsidP="00CE3B3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Групповые и парные технологии включают в себя работу в парах, тройках, пятерках сменного состава. В </w:t>
      </w:r>
      <w:proofErr w:type="spellStart"/>
      <w:r>
        <w:rPr>
          <w:rFonts w:ascii="Arial" w:hAnsi="Arial" w:cs="Arial"/>
          <w:color w:val="000000"/>
          <w:sz w:val="21"/>
          <w:szCs w:val="21"/>
        </w:rPr>
        <w:t>микрогруппе</w:t>
      </w:r>
      <w:proofErr w:type="spellEnd"/>
      <w:r>
        <w:rPr>
          <w:rFonts w:ascii="Arial" w:hAnsi="Arial" w:cs="Arial"/>
          <w:color w:val="000000"/>
          <w:sz w:val="21"/>
          <w:szCs w:val="21"/>
        </w:rPr>
        <w:t xml:space="preserve"> дети учатся высказывать свою точку зрения, уважительно относиться к мнению другого, подчинять свою точку зрения мнениям товарищей, если они были ближе к истине при обсуждении учебной ситуации.</w:t>
      </w:r>
    </w:p>
    <w:p w:rsidR="00CE3B34" w:rsidRDefault="00CE3B34" w:rsidP="00CE3B3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Технологии интегрированного обучения.</w:t>
      </w:r>
    </w:p>
    <w:p w:rsidR="00CE3B34" w:rsidRDefault="00CE3B34" w:rsidP="00CE3B3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Так как английский язык неразрывно связан с другими школьными дисциплинами, то составная часть методики преподавания - технологии интегрированного обучения. В результате проведения интегрированных уроков происходит развитие эмоциональной сферы детей, создаются новые условия деятельности учителей и учащихся, и представляет собой действенную модель активации мыслительной деятельности и развивающих приемов обучения. Оно требует и разнообразие форм преподавания, успешно влияющих на психологию и эффективность воспитания учащимся учебного материала. Многие понятия в английском языке не могут быть осознаны и усвоены учащимися без элементарных знаний по математике, физике, биологии, химии и другими предметами.</w:t>
      </w:r>
    </w:p>
    <w:p w:rsidR="00CE3B34" w:rsidRDefault="00CE3B34" w:rsidP="00CE3B3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При изучении темы «Музыка» опираюсь на знания учащихся, полученные на уроках музыки (композиторы, музыкальные произведения, стили музыки). При изучении животных опираюсь на знания, полученные на уроках природоведении. Все уроки об открытиях и первооткрывателях </w:t>
      </w:r>
      <w:proofErr w:type="gramStart"/>
      <w:r>
        <w:rPr>
          <w:rFonts w:ascii="Arial" w:hAnsi="Arial" w:cs="Arial"/>
          <w:color w:val="000000"/>
          <w:sz w:val="21"/>
          <w:szCs w:val="21"/>
        </w:rPr>
        <w:t>англо-говорящих</w:t>
      </w:r>
      <w:proofErr w:type="gramEnd"/>
      <w:r>
        <w:rPr>
          <w:rFonts w:ascii="Arial" w:hAnsi="Arial" w:cs="Arial"/>
          <w:color w:val="000000"/>
          <w:sz w:val="21"/>
          <w:szCs w:val="21"/>
        </w:rPr>
        <w:t xml:space="preserve"> стран, географическом положении, исторических фактов опираются и дополняют знания истории и географии. Большой материал для английского языка дают литературные произведения. На своих уроках часто использую стихи и художественные произведения различных писателей и поэтов как зарубежных, так и отечественных: сонеты Уильяма Шекспира, поэзию Байрона, рассказы Агаты Кристи, С.Я. Маршака, А.С. Пушкина, С. Есенин и др.</w:t>
      </w:r>
    </w:p>
    <w:p w:rsidR="00CE3B34" w:rsidRDefault="00CE3B34" w:rsidP="00CE3B3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Информационная технология.</w:t>
      </w:r>
    </w:p>
    <w:p w:rsidR="00CE3B34" w:rsidRDefault="00CE3B34" w:rsidP="00CE3B3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Применение средств информационной технологии в образовании приобретает все большую актуальность. В отечественных и зарубежных изданиях компьютеризация учебного процесса рассматривается как один из актуальных факторов организации обучения.</w:t>
      </w:r>
    </w:p>
    <w:p w:rsidR="00CE3B34" w:rsidRDefault="00CE3B34" w:rsidP="00CE3B3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Метод проектов.</w:t>
      </w:r>
    </w:p>
    <w:p w:rsidR="00CE3B34" w:rsidRDefault="00CE3B34" w:rsidP="00CE3B34">
      <w:pPr>
        <w:pStyle w:val="a3"/>
        <w:numPr>
          <w:ilvl w:val="0"/>
          <w:numId w:val="2"/>
        </w:numPr>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Урок-проект.</w:t>
      </w:r>
    </w:p>
    <w:p w:rsidR="00CE3B34" w:rsidRDefault="00CE3B34" w:rsidP="00CE3B34">
      <w:pPr>
        <w:pStyle w:val="a3"/>
        <w:numPr>
          <w:ilvl w:val="0"/>
          <w:numId w:val="2"/>
        </w:numPr>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Примерные темы проектов:</w:t>
      </w:r>
    </w:p>
    <w:p w:rsidR="00CE3B34" w:rsidRDefault="00CE3B34" w:rsidP="00CE3B34">
      <w:pPr>
        <w:pStyle w:val="a3"/>
        <w:numPr>
          <w:ilvl w:val="0"/>
          <w:numId w:val="2"/>
        </w:numPr>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Изучение информации о каком -либо городе, регионе.</w:t>
      </w:r>
    </w:p>
    <w:p w:rsidR="00CE3B34" w:rsidRDefault="00CE3B34" w:rsidP="00CE3B34">
      <w:pPr>
        <w:pStyle w:val="a3"/>
        <w:numPr>
          <w:ilvl w:val="0"/>
          <w:numId w:val="2"/>
        </w:numPr>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Составление плана путешествия самолетом, поездом и т.д. по Англии.</w:t>
      </w:r>
    </w:p>
    <w:p w:rsidR="00CE3B34" w:rsidRDefault="00CE3B34" w:rsidP="00CE3B34">
      <w:pPr>
        <w:pStyle w:val="a3"/>
        <w:numPr>
          <w:ilvl w:val="0"/>
          <w:numId w:val="2"/>
        </w:numPr>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Моя семья.</w:t>
      </w:r>
    </w:p>
    <w:p w:rsidR="00CE3B34" w:rsidRDefault="00CE3B34" w:rsidP="00CE3B34">
      <w:pPr>
        <w:pStyle w:val="a3"/>
        <w:numPr>
          <w:ilvl w:val="0"/>
          <w:numId w:val="2"/>
        </w:numPr>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Хобби британской молодежи.</w:t>
      </w:r>
    </w:p>
    <w:p w:rsidR="00CE3B34" w:rsidRDefault="00CE3B34" w:rsidP="00CE3B3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 xml:space="preserve">I этап –Подготовительный. Используется интернет для сбора </w:t>
      </w:r>
      <w:proofErr w:type="gramStart"/>
      <w:r>
        <w:rPr>
          <w:rFonts w:ascii="Arial" w:hAnsi="Arial" w:cs="Arial"/>
          <w:color w:val="000000"/>
          <w:sz w:val="21"/>
          <w:szCs w:val="21"/>
        </w:rPr>
        <w:t>информации .</w:t>
      </w:r>
      <w:proofErr w:type="gramEnd"/>
      <w:r>
        <w:rPr>
          <w:rFonts w:ascii="Arial" w:hAnsi="Arial" w:cs="Arial"/>
          <w:color w:val="000000"/>
          <w:sz w:val="21"/>
          <w:szCs w:val="21"/>
        </w:rPr>
        <w:t xml:space="preserve"> Он придает проекту большой динамизм учащиеся расширяют свои языковые знания, получают обширную страноведческую информацию, имеют доступ к аутентичной и актуальной информации.</w:t>
      </w:r>
    </w:p>
    <w:p w:rsidR="00CE3B34" w:rsidRDefault="00CE3B34" w:rsidP="00CE3B3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 xml:space="preserve">II этап – Выполнение презентации в </w:t>
      </w:r>
      <w:proofErr w:type="spellStart"/>
      <w:r>
        <w:rPr>
          <w:rFonts w:ascii="Arial" w:hAnsi="Arial" w:cs="Arial"/>
          <w:color w:val="000000"/>
          <w:sz w:val="21"/>
          <w:szCs w:val="21"/>
        </w:rPr>
        <w:t>Power</w:t>
      </w:r>
      <w:proofErr w:type="spellEnd"/>
      <w:r>
        <w:rPr>
          <w:rFonts w:ascii="Arial" w:hAnsi="Arial" w:cs="Arial"/>
          <w:color w:val="000000"/>
          <w:sz w:val="21"/>
          <w:szCs w:val="21"/>
        </w:rPr>
        <w:t xml:space="preserve"> </w:t>
      </w:r>
      <w:proofErr w:type="spellStart"/>
      <w:r>
        <w:rPr>
          <w:rFonts w:ascii="Arial" w:hAnsi="Arial" w:cs="Arial"/>
          <w:color w:val="000000"/>
          <w:sz w:val="21"/>
          <w:szCs w:val="21"/>
        </w:rPr>
        <w:t>Point</w:t>
      </w:r>
      <w:proofErr w:type="spellEnd"/>
      <w:r>
        <w:rPr>
          <w:rFonts w:ascii="Arial" w:hAnsi="Arial" w:cs="Arial"/>
          <w:color w:val="000000"/>
          <w:sz w:val="21"/>
          <w:szCs w:val="21"/>
        </w:rPr>
        <w:t>.</w:t>
      </w:r>
    </w:p>
    <w:p w:rsidR="00CE3B34" w:rsidRDefault="00CE3B34" w:rsidP="00CE3B3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III этап – Выступление. Ученики делают презентации по заданной теме, на слайдах они размещают фото, картинки, ключевые слова, фразы, которые помогают им сделать выступление. Учащиеся не только рассказывают о каких-то фактах, но и пытаются их прокомментировать.</w:t>
      </w:r>
    </w:p>
    <w:p w:rsidR="00CE3B34" w:rsidRDefault="00CE3B34" w:rsidP="00CE3B34">
      <w:pPr>
        <w:pStyle w:val="a3"/>
        <w:shd w:val="clear" w:color="auto" w:fill="FFFFFF"/>
        <w:spacing w:before="0" w:beforeAutospacing="0" w:after="150" w:afterAutospacing="0"/>
        <w:jc w:val="center"/>
        <w:rPr>
          <w:rFonts w:ascii="Arial" w:hAnsi="Arial" w:cs="Arial"/>
          <w:color w:val="000000"/>
          <w:sz w:val="21"/>
          <w:szCs w:val="21"/>
        </w:rPr>
      </w:pPr>
      <w:proofErr w:type="spellStart"/>
      <w:r>
        <w:rPr>
          <w:rFonts w:ascii="Arial" w:hAnsi="Arial" w:cs="Arial"/>
          <w:color w:val="000000"/>
          <w:sz w:val="21"/>
          <w:szCs w:val="21"/>
        </w:rPr>
        <w:t>IVэтап</w:t>
      </w:r>
      <w:proofErr w:type="spellEnd"/>
      <w:r>
        <w:rPr>
          <w:rFonts w:ascii="Arial" w:hAnsi="Arial" w:cs="Arial"/>
          <w:color w:val="000000"/>
          <w:sz w:val="21"/>
          <w:szCs w:val="21"/>
        </w:rPr>
        <w:t xml:space="preserve"> – Обсуждение презентации.</w:t>
      </w:r>
    </w:p>
    <w:p w:rsidR="00CE3B34" w:rsidRDefault="00CE3B34" w:rsidP="00CE3B3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u w:val="single"/>
        </w:rPr>
        <w:t>Изучение новой темы </w:t>
      </w:r>
      <w:r>
        <w:rPr>
          <w:rFonts w:ascii="Arial" w:hAnsi="Arial" w:cs="Arial"/>
          <w:color w:val="000000"/>
          <w:sz w:val="21"/>
          <w:szCs w:val="21"/>
        </w:rPr>
        <w:t>- использование ИКТ помогает учителю в подборе разнообразного материала и составлению интересных уроков.</w:t>
      </w:r>
    </w:p>
    <w:p w:rsidR="00CE3B34" w:rsidRDefault="00CE3B34" w:rsidP="00CE3B3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u w:val="single"/>
        </w:rPr>
        <w:lastRenderedPageBreak/>
        <w:t>Итоговый урок.</w:t>
      </w:r>
    </w:p>
    <w:p w:rsidR="00CE3B34" w:rsidRDefault="00CE3B34" w:rsidP="00CE3B34">
      <w:pPr>
        <w:pStyle w:val="a3"/>
        <w:shd w:val="clear" w:color="auto" w:fill="FFFFFF"/>
        <w:spacing w:before="0" w:beforeAutospacing="0" w:after="150" w:afterAutospacing="0"/>
        <w:jc w:val="center"/>
        <w:rPr>
          <w:rFonts w:ascii="Arial" w:hAnsi="Arial" w:cs="Arial"/>
          <w:color w:val="000000"/>
          <w:sz w:val="21"/>
          <w:szCs w:val="21"/>
        </w:rPr>
      </w:pPr>
      <w:proofErr w:type="spellStart"/>
      <w:r>
        <w:rPr>
          <w:rFonts w:ascii="Arial" w:hAnsi="Arial" w:cs="Arial"/>
          <w:b/>
          <w:bCs/>
          <w:color w:val="000000"/>
          <w:sz w:val="21"/>
          <w:szCs w:val="21"/>
        </w:rPr>
        <w:t>Здоровьесберегающие</w:t>
      </w:r>
      <w:proofErr w:type="spellEnd"/>
      <w:r>
        <w:rPr>
          <w:rFonts w:ascii="Arial" w:hAnsi="Arial" w:cs="Arial"/>
          <w:b/>
          <w:bCs/>
          <w:color w:val="000000"/>
          <w:sz w:val="21"/>
          <w:szCs w:val="21"/>
        </w:rPr>
        <w:t xml:space="preserve"> технологии.</w:t>
      </w:r>
    </w:p>
    <w:p w:rsidR="00CE3B34" w:rsidRDefault="00CE3B34" w:rsidP="00CE3B3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Большое значение придаётся здоровью учеников. </w:t>
      </w:r>
      <w:proofErr w:type="spellStart"/>
      <w:r>
        <w:rPr>
          <w:rFonts w:ascii="Arial" w:hAnsi="Arial" w:cs="Arial"/>
          <w:color w:val="000000"/>
          <w:sz w:val="21"/>
          <w:szCs w:val="21"/>
        </w:rPr>
        <w:t>доровьесберегающие</w:t>
      </w:r>
      <w:proofErr w:type="spellEnd"/>
      <w:r>
        <w:rPr>
          <w:rFonts w:ascii="Arial" w:hAnsi="Arial" w:cs="Arial"/>
          <w:color w:val="000000"/>
          <w:sz w:val="21"/>
          <w:szCs w:val="21"/>
        </w:rPr>
        <w:t xml:space="preserve"> технологии способствуют формированию здорового образа жизни. Они применяются во время урока в виде физкультминуток. Дети любят рассказывать стихи и делать движения, а также учить и повторять глаголы движений. Используется методика зрительно-координационных упражнений, которая также полюбилась ученикам</w:t>
      </w:r>
      <w:r>
        <w:rPr>
          <w:rFonts w:ascii="Arial" w:hAnsi="Arial" w:cs="Arial"/>
          <w:color w:val="000000"/>
          <w:sz w:val="21"/>
          <w:szCs w:val="21"/>
          <w:u w:val="single"/>
        </w:rPr>
        <w:t>.</w:t>
      </w:r>
    </w:p>
    <w:p w:rsidR="00CE3B34" w:rsidRDefault="00CE3B34" w:rsidP="00CE3B3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br/>
      </w:r>
    </w:p>
    <w:p w:rsidR="00CE3B34" w:rsidRDefault="00CE3B34" w:rsidP="00CE3B3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Игровые технологии.</w:t>
      </w:r>
    </w:p>
    <w:p w:rsidR="00CE3B34" w:rsidRDefault="00CE3B34" w:rsidP="00CE3B3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На уроках дети очень любят играть.</w:t>
      </w:r>
    </w:p>
    <w:p w:rsidR="00CE3B34" w:rsidRDefault="00CE3B34" w:rsidP="00CE3B34">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Игра </w:t>
      </w:r>
      <w:r>
        <w:rPr>
          <w:rFonts w:ascii="Arial" w:hAnsi="Arial" w:cs="Arial"/>
          <w:i/>
          <w:iCs/>
          <w:color w:val="000000"/>
          <w:sz w:val="21"/>
          <w:szCs w:val="21"/>
        </w:rPr>
        <w:t>«</w:t>
      </w:r>
      <w:r>
        <w:rPr>
          <w:rFonts w:ascii="Arial" w:hAnsi="Arial" w:cs="Arial"/>
          <w:color w:val="000000"/>
          <w:sz w:val="21"/>
          <w:szCs w:val="21"/>
        </w:rPr>
        <w:t>Поймай звук</w:t>
      </w:r>
      <w:r>
        <w:rPr>
          <w:rFonts w:ascii="Arial" w:hAnsi="Arial" w:cs="Arial"/>
          <w:i/>
          <w:iCs/>
          <w:color w:val="000000"/>
          <w:sz w:val="21"/>
          <w:szCs w:val="21"/>
        </w:rPr>
        <w:t>»</w:t>
      </w:r>
    </w:p>
    <w:p w:rsidR="00CE3B34" w:rsidRDefault="00CE3B34" w:rsidP="00CE3B34">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Игра «Снежный ком»</w:t>
      </w:r>
    </w:p>
    <w:p w:rsidR="00CE3B34" w:rsidRDefault="00CE3B34" w:rsidP="00CE3B34">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Стихи</w:t>
      </w:r>
    </w:p>
    <w:p w:rsidR="00CE3B34" w:rsidRDefault="00CE3B34" w:rsidP="00CE3B34">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Песни</w:t>
      </w:r>
    </w:p>
    <w:p w:rsidR="00CE3B34" w:rsidRDefault="00CE3B34" w:rsidP="00CE3B34">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Конкурсы</w:t>
      </w:r>
    </w:p>
    <w:p w:rsidR="00CE3B34" w:rsidRDefault="00CE3B34" w:rsidP="00CE3B34">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Викторины</w:t>
      </w:r>
    </w:p>
    <w:p w:rsidR="00CE3B34" w:rsidRDefault="00CE3B34" w:rsidP="00CE3B34">
      <w:pPr>
        <w:pStyle w:val="a3"/>
        <w:numPr>
          <w:ilvl w:val="0"/>
          <w:numId w:val="3"/>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Загадки</w:t>
      </w:r>
    </w:p>
    <w:p w:rsidR="00CE3B34" w:rsidRDefault="00CE3B34" w:rsidP="00CE3B3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Интерактивное обучение.</w:t>
      </w:r>
    </w:p>
    <w:p w:rsidR="00CE3B34" w:rsidRDefault="00CE3B34" w:rsidP="00CE3B34">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На уроках я использую следующие методы:</w:t>
      </w:r>
    </w:p>
    <w:p w:rsidR="00CE3B34" w:rsidRDefault="00CE3B34" w:rsidP="00CE3B34">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Метод «Полина, пицца»</w:t>
      </w:r>
    </w:p>
    <w:p w:rsidR="00CE3B34" w:rsidRDefault="00CE3B34" w:rsidP="00CE3B34">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Метод «Карусель / </w:t>
      </w:r>
      <w:proofErr w:type="spellStart"/>
      <w:r>
        <w:rPr>
          <w:rFonts w:ascii="Arial" w:hAnsi="Arial" w:cs="Arial"/>
          <w:b/>
          <w:bCs/>
          <w:color w:val="000000"/>
          <w:sz w:val="21"/>
          <w:szCs w:val="21"/>
        </w:rPr>
        <w:t>Merry-go-round</w:t>
      </w:r>
      <w:proofErr w:type="spellEnd"/>
      <w:r>
        <w:rPr>
          <w:rFonts w:ascii="Arial" w:hAnsi="Arial" w:cs="Arial"/>
          <w:b/>
          <w:bCs/>
          <w:color w:val="000000"/>
          <w:sz w:val="21"/>
          <w:szCs w:val="21"/>
        </w:rPr>
        <w:t> или</w:t>
      </w:r>
      <w:r>
        <w:rPr>
          <w:rFonts w:ascii="Arial" w:hAnsi="Arial" w:cs="Arial"/>
          <w:color w:val="000000"/>
          <w:sz w:val="21"/>
          <w:szCs w:val="21"/>
        </w:rPr>
        <w:t> </w:t>
      </w:r>
      <w:r>
        <w:rPr>
          <w:rFonts w:ascii="Arial" w:hAnsi="Arial" w:cs="Arial"/>
          <w:b/>
          <w:bCs/>
          <w:color w:val="000000"/>
          <w:sz w:val="21"/>
          <w:szCs w:val="21"/>
        </w:rPr>
        <w:t>Круглый</w:t>
      </w:r>
      <w:r>
        <w:rPr>
          <w:rFonts w:ascii="Arial" w:hAnsi="Arial" w:cs="Arial"/>
          <w:color w:val="000000"/>
          <w:sz w:val="21"/>
          <w:szCs w:val="21"/>
        </w:rPr>
        <w:t> </w:t>
      </w:r>
      <w:r>
        <w:rPr>
          <w:rFonts w:ascii="Arial" w:hAnsi="Arial" w:cs="Arial"/>
          <w:b/>
          <w:bCs/>
          <w:color w:val="000000"/>
          <w:sz w:val="21"/>
          <w:szCs w:val="21"/>
        </w:rPr>
        <w:t>стол / </w:t>
      </w:r>
      <w:proofErr w:type="spellStart"/>
      <w:r>
        <w:rPr>
          <w:rFonts w:ascii="Arial" w:hAnsi="Arial" w:cs="Arial"/>
          <w:b/>
          <w:bCs/>
          <w:color w:val="000000"/>
          <w:sz w:val="21"/>
          <w:szCs w:val="21"/>
        </w:rPr>
        <w:t>Round</w:t>
      </w:r>
      <w:proofErr w:type="spellEnd"/>
      <w:r>
        <w:rPr>
          <w:rFonts w:ascii="Arial" w:hAnsi="Arial" w:cs="Arial"/>
          <w:b/>
          <w:bCs/>
          <w:color w:val="000000"/>
          <w:sz w:val="21"/>
          <w:szCs w:val="21"/>
        </w:rPr>
        <w:t> </w:t>
      </w:r>
      <w:proofErr w:type="spellStart"/>
      <w:r>
        <w:rPr>
          <w:rFonts w:ascii="Arial" w:hAnsi="Arial" w:cs="Arial"/>
          <w:b/>
          <w:bCs/>
          <w:color w:val="000000"/>
          <w:sz w:val="21"/>
          <w:szCs w:val="21"/>
        </w:rPr>
        <w:t>Таblе</w:t>
      </w:r>
      <w:proofErr w:type="spellEnd"/>
      <w:r>
        <w:rPr>
          <w:rFonts w:ascii="Arial" w:hAnsi="Arial" w:cs="Arial"/>
          <w:b/>
          <w:bCs/>
          <w:color w:val="000000"/>
          <w:sz w:val="21"/>
          <w:szCs w:val="21"/>
        </w:rPr>
        <w:t>»</w:t>
      </w:r>
    </w:p>
    <w:p w:rsidR="00CE3B34" w:rsidRDefault="00CE3B34" w:rsidP="00CE3B34">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Метод </w:t>
      </w:r>
      <w:proofErr w:type="spellStart"/>
      <w:r>
        <w:rPr>
          <w:rFonts w:ascii="Arial" w:hAnsi="Arial" w:cs="Arial"/>
          <w:b/>
          <w:bCs/>
          <w:color w:val="000000"/>
          <w:sz w:val="21"/>
          <w:szCs w:val="21"/>
        </w:rPr>
        <w:t>соревновательности</w:t>
      </w:r>
      <w:proofErr w:type="spellEnd"/>
      <w:r>
        <w:rPr>
          <w:rFonts w:ascii="Arial" w:hAnsi="Arial" w:cs="Arial"/>
          <w:b/>
          <w:bCs/>
          <w:color w:val="000000"/>
          <w:sz w:val="21"/>
          <w:szCs w:val="21"/>
        </w:rPr>
        <w:t> </w:t>
      </w:r>
    </w:p>
    <w:p w:rsidR="00CE3B34" w:rsidRDefault="00CE3B34" w:rsidP="00CE3B34">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Мозговой штурм</w:t>
      </w:r>
    </w:p>
    <w:p w:rsidR="00CE3B34" w:rsidRDefault="00CE3B34" w:rsidP="00CE3B34">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Творческие задания</w:t>
      </w:r>
    </w:p>
    <w:p w:rsidR="00CE3B34" w:rsidRDefault="00CE3B34" w:rsidP="00CE3B34">
      <w:pPr>
        <w:pStyle w:val="a3"/>
        <w:numPr>
          <w:ilvl w:val="0"/>
          <w:numId w:val="4"/>
        </w:numPr>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Обучающие игры</w:t>
      </w:r>
    </w:p>
    <w:p w:rsidR="00CE3B34" w:rsidRDefault="00CE3B34" w:rsidP="00CE3B34">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Результат использования.</w:t>
      </w:r>
    </w:p>
    <w:p w:rsidR="00CE3B34" w:rsidRDefault="00CE3B34" w:rsidP="00CE3B34">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Результат использования инновационных педагогических технологий:</w:t>
      </w:r>
    </w:p>
    <w:p w:rsidR="00CE3B34" w:rsidRDefault="00CE3B34" w:rsidP="00CE3B34">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качественное усвоение знаний, развитие интеллекта и творческих способностей;</w:t>
      </w:r>
    </w:p>
    <w:p w:rsidR="00CE3B34" w:rsidRDefault="00CE3B34" w:rsidP="00CE3B34">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развитие познавательных интересов и творческой активности;</w:t>
      </w:r>
    </w:p>
    <w:p w:rsidR="00CE3B34" w:rsidRDefault="00CE3B34" w:rsidP="00CE3B34">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повышение уверенности в собственных силах;</w:t>
      </w:r>
    </w:p>
    <w:p w:rsidR="00CE3B34" w:rsidRDefault="00CE3B34" w:rsidP="00CE3B34">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развитие исследовательских способностей;</w:t>
      </w:r>
    </w:p>
    <w:p w:rsidR="00CE3B34" w:rsidRDefault="00CE3B34" w:rsidP="00CE3B34">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развитие «чувства локтя», коммуникабельности;</w:t>
      </w:r>
    </w:p>
    <w:p w:rsidR="00CE3B34" w:rsidRDefault="00CE3B34" w:rsidP="00CE3B34">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обеспечение механизма развития критического мышления, умения искать пути решения поставленной задачи;</w:t>
      </w:r>
    </w:p>
    <w:p w:rsidR="00CE3B34" w:rsidRDefault="00CE3B34" w:rsidP="00CE3B34">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развитие умения мыслить абстрактно;</w:t>
      </w:r>
    </w:p>
    <w:p w:rsidR="00CE3B34" w:rsidRDefault="00CE3B34" w:rsidP="00CE3B34">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повышение умения адекватно оценивать себя;</w:t>
      </w:r>
    </w:p>
    <w:p w:rsidR="00CE3B34" w:rsidRDefault="00CE3B34" w:rsidP="00CE3B34">
      <w:pPr>
        <w:pStyle w:val="a3"/>
        <w:numPr>
          <w:ilvl w:val="0"/>
          <w:numId w:val="5"/>
        </w:numPr>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усиление мотивации на успешную учебную деятельность.</w:t>
      </w:r>
    </w:p>
    <w:p w:rsidR="002B1C35" w:rsidRDefault="002B1C35"/>
    <w:sectPr w:rsidR="002B1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1F11"/>
    <w:multiLevelType w:val="multilevel"/>
    <w:tmpl w:val="1D849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33826"/>
    <w:multiLevelType w:val="multilevel"/>
    <w:tmpl w:val="72464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4A0F62"/>
    <w:multiLevelType w:val="multilevel"/>
    <w:tmpl w:val="8D40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CF65A2"/>
    <w:multiLevelType w:val="multilevel"/>
    <w:tmpl w:val="6D98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756F57"/>
    <w:multiLevelType w:val="multilevel"/>
    <w:tmpl w:val="3828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34"/>
    <w:rsid w:val="002B1C35"/>
    <w:rsid w:val="00CE3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99D1"/>
  <w15:chartTrackingRefBased/>
  <w15:docId w15:val="{0A2C77BE-7656-4290-B0A2-151BF9FE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3B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55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1062</Words>
  <Characters>6056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2021-03-14T06:41:00Z</dcterms:created>
  <dcterms:modified xsi:type="dcterms:W3CDTF">2021-03-14T06:42:00Z</dcterms:modified>
</cp:coreProperties>
</file>