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65" w:rsidRPr="00C10B5E" w:rsidRDefault="00E10E65" w:rsidP="00C10B5E">
      <w:pPr>
        <w:shd w:val="clear" w:color="auto" w:fill="FFFFFF"/>
        <w:spacing w:after="0" w:line="451" w:lineRule="atLeast"/>
        <w:jc w:val="center"/>
        <w:outlineLvl w:val="0"/>
        <w:rPr>
          <w:rFonts w:ascii="Helvetica" w:eastAsia="Times New Roman" w:hAnsi="Helvetica" w:cs="Helvetica"/>
          <w:color w:val="199043"/>
          <w:kern w:val="36"/>
          <w:sz w:val="32"/>
          <w:szCs w:val="38"/>
          <w:lang w:eastAsia="ru-RU"/>
        </w:rPr>
      </w:pPr>
      <w:r w:rsidRPr="00C10B5E">
        <w:rPr>
          <w:rFonts w:ascii="Helvetica" w:eastAsia="Times New Roman" w:hAnsi="Helvetica" w:cs="Helvetica"/>
          <w:color w:val="199043"/>
          <w:kern w:val="36"/>
          <w:sz w:val="32"/>
          <w:szCs w:val="38"/>
          <w:lang w:eastAsia="ru-RU"/>
        </w:rPr>
        <w:t>Развитие творческих способностей ребенка младшего школьного возраста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Актуальность проблемы. Проблема развития способностей не нова для психолого-педагогических исследований, но до сих пор актуальна. Далеко не секрет, что школу и родителей волнует вопрос о развитии способностей учащихся.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Общество заинтересовано в том, чтобы человек начал трудиться именно там, где он может принести максимальную пользу. А для этого школа должна помочь воспитанникам найти свое место в жизни.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Труд - необходимое условие жизни и всестороннего развития человека.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Конституция РФ предоставляет человеку право на выбор занятия и профессии в соответствии со способностями, призванием, потребностями государства в кадрах.</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Каковы бы ни были индивидуальные возможности школьника, но если у него нет желания учиться, то и успехов не будет. Правда, положительное отношение к учению тоже тесно связано со способностями. Много раз отмечалось в </w:t>
      </w:r>
      <w:proofErr w:type="gramStart"/>
      <w:r w:rsidRPr="00C10B5E">
        <w:rPr>
          <w:rFonts w:ascii="Helvetica" w:eastAsia="Times New Roman" w:hAnsi="Helvetica" w:cs="Helvetica"/>
          <w:color w:val="333333"/>
          <w:sz w:val="20"/>
          <w:szCs w:val="24"/>
          <w:lang w:eastAsia="ru-RU"/>
        </w:rPr>
        <w:t>психолого – педагогической</w:t>
      </w:r>
      <w:proofErr w:type="gramEnd"/>
      <w:r w:rsidRPr="00C10B5E">
        <w:rPr>
          <w:rFonts w:ascii="Helvetica" w:eastAsia="Times New Roman" w:hAnsi="Helvetica" w:cs="Helvetica"/>
          <w:color w:val="333333"/>
          <w:sz w:val="20"/>
          <w:szCs w:val="24"/>
          <w:lang w:eastAsia="ru-RU"/>
        </w:rPr>
        <w:t xml:space="preserve"> литературе, что желание учиться возрастает, когда учение идет успешно, и гаснет из-за неудач.</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Неудачи могут быть объяснены не только недостатком знаний, которые должны были быть приобретены на предшествующих этапах обучения, но и неразвитыми способностями ребенка.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Главная задача начальной школы – обеспечить развитие личности ребенка. Источниками полноценного развития ребенка выступают два вида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Во-первых, любой ребенок развивается по мере освоения прошлого опыта человечества за счет приобщения к современной культуре.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основе этого процесса лежит учебная деятельность, которая направлена на овладение ребенком знаниями и умениями, необходимыми для жизни в обществе.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Во – вторых, ребенок в процессе развития самостоятельно реализует свои возможности, благодаря творческой деятельности. В отличие от </w:t>
      </w:r>
      <w:proofErr w:type="gramStart"/>
      <w:r w:rsidRPr="00C10B5E">
        <w:rPr>
          <w:rFonts w:ascii="Helvetica" w:eastAsia="Times New Roman" w:hAnsi="Helvetica" w:cs="Helvetica"/>
          <w:color w:val="333333"/>
          <w:sz w:val="20"/>
          <w:szCs w:val="24"/>
          <w:lang w:eastAsia="ru-RU"/>
        </w:rPr>
        <w:t>учебной</w:t>
      </w:r>
      <w:proofErr w:type="gramEnd"/>
      <w:r w:rsidRPr="00C10B5E">
        <w:rPr>
          <w:rFonts w:ascii="Helvetica" w:eastAsia="Times New Roman" w:hAnsi="Helvetica" w:cs="Helvetica"/>
          <w:color w:val="333333"/>
          <w:sz w:val="20"/>
          <w:szCs w:val="24"/>
          <w:lang w:eastAsia="ru-RU"/>
        </w:rPr>
        <w:t xml:space="preserve"> творческая деятельность не нацелена на освоение уже известных знаний.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Осуществляя указанные виды деятельности, </w:t>
      </w:r>
      <w:proofErr w:type="gramStart"/>
      <w:r w:rsidRPr="00C10B5E">
        <w:rPr>
          <w:rFonts w:ascii="Helvetica" w:eastAsia="Times New Roman" w:hAnsi="Helvetica" w:cs="Helvetica"/>
          <w:color w:val="333333"/>
          <w:sz w:val="20"/>
          <w:szCs w:val="24"/>
          <w:lang w:eastAsia="ru-RU"/>
        </w:rPr>
        <w:t>дети</w:t>
      </w:r>
      <w:proofErr w:type="gramEnd"/>
      <w:r w:rsidRPr="00C10B5E">
        <w:rPr>
          <w:rFonts w:ascii="Helvetica" w:eastAsia="Times New Roman" w:hAnsi="Helvetica" w:cs="Helvetica"/>
          <w:color w:val="333333"/>
          <w:sz w:val="20"/>
          <w:szCs w:val="24"/>
          <w:lang w:eastAsia="ru-RU"/>
        </w:rPr>
        <w:t xml:space="preserve"> решают разные задачи и с разной целью.</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Так, в учебной деятельности решаются </w:t>
      </w:r>
      <w:proofErr w:type="gramStart"/>
      <w:r w:rsidRPr="00C10B5E">
        <w:rPr>
          <w:rFonts w:ascii="Helvetica" w:eastAsia="Times New Roman" w:hAnsi="Helvetica" w:cs="Helvetica"/>
          <w:color w:val="333333"/>
          <w:sz w:val="20"/>
          <w:szCs w:val="24"/>
          <w:lang w:eastAsia="ru-RU"/>
        </w:rPr>
        <w:t>учебно - тренировочные</w:t>
      </w:r>
      <w:proofErr w:type="gramEnd"/>
      <w:r w:rsidRPr="00C10B5E">
        <w:rPr>
          <w:rFonts w:ascii="Helvetica" w:eastAsia="Times New Roman" w:hAnsi="Helvetica" w:cs="Helvetica"/>
          <w:color w:val="333333"/>
          <w:sz w:val="20"/>
          <w:szCs w:val="24"/>
          <w:lang w:eastAsia="ru-RU"/>
        </w:rPr>
        <w:t xml:space="preserve"> задачи для того, чтобы овладеть каким-то умением, освоить то или иное правило. В творческой деятельности решаются поисково-творческие задачи с целью развить способности ребенка. Поэтому, если в процессе учебной деятельности формируется общее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 Если говорить о настоящем состоянии современной начальной школы в нашей стране, то следует отметить, что основное место в ее деятельности все еще продолжает занимать познавательная деятельность школьников, а не творческая, поэтому тему нашего исследования мы обозначили как “ Педагогическое руководство развитием творческих способностей младших школьников”.</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Цель</w:t>
      </w:r>
      <w:r w:rsidRPr="00C10B5E">
        <w:rPr>
          <w:rFonts w:ascii="Helvetica" w:eastAsia="Times New Roman" w:hAnsi="Helvetica" w:cs="Helvetica"/>
          <w:color w:val="333333"/>
          <w:sz w:val="20"/>
          <w:szCs w:val="24"/>
          <w:lang w:eastAsia="ru-RU"/>
        </w:rPr>
        <w:t> </w:t>
      </w:r>
      <w:r w:rsidRPr="00C10B5E">
        <w:rPr>
          <w:rFonts w:ascii="Helvetica" w:eastAsia="Times New Roman" w:hAnsi="Helvetica" w:cs="Helvetica"/>
          <w:b/>
          <w:bCs/>
          <w:color w:val="333333"/>
          <w:sz w:val="20"/>
          <w:szCs w:val="24"/>
          <w:lang w:eastAsia="ru-RU"/>
        </w:rPr>
        <w:t>исследования</w:t>
      </w:r>
      <w:r w:rsidRPr="00C10B5E">
        <w:rPr>
          <w:rFonts w:ascii="Helvetica" w:eastAsia="Times New Roman" w:hAnsi="Helvetica" w:cs="Helvetica"/>
          <w:color w:val="333333"/>
          <w:sz w:val="20"/>
          <w:szCs w:val="24"/>
          <w:lang w:eastAsia="ru-RU"/>
        </w:rPr>
        <w:t>:</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определить и проверить на практике педагогические условия, способствующие развитию творческих способностей младшего школьника.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Объект исследования: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развитие способностей детей школьного возраста.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Предмет исследования</w:t>
      </w:r>
      <w:r w:rsidRPr="00C10B5E">
        <w:rPr>
          <w:rFonts w:ascii="Helvetica" w:eastAsia="Times New Roman" w:hAnsi="Helvetica" w:cs="Helvetica"/>
          <w:color w:val="333333"/>
          <w:sz w:val="20"/>
          <w:szCs w:val="24"/>
          <w:lang w:eastAsia="ru-RU"/>
        </w:rPr>
        <w:t>:</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процесс развития творческих способностей младшего школьника.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Гипотеза исследования: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процесс развития творческих способностей младшего школьника, будет более эффективным, если: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созданы условия, способствующие развитию творческих способностей, как в учебной, так и во внеурочной деятельности ученика;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развивающая работа с детьми строится на диагностической основе;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Исходя из цели, гипотезы и учитывая специфику предмета исследования, определены следующие </w:t>
      </w:r>
      <w:r w:rsidRPr="00C10B5E">
        <w:rPr>
          <w:rFonts w:ascii="Helvetica" w:eastAsia="Times New Roman" w:hAnsi="Helvetica" w:cs="Helvetica"/>
          <w:b/>
          <w:bCs/>
          <w:color w:val="333333"/>
          <w:sz w:val="20"/>
          <w:szCs w:val="24"/>
          <w:lang w:eastAsia="ru-RU"/>
        </w:rPr>
        <w:t>задачи: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1.Изучить и проанализировать научно-методическую литературу и практический опыт по проблеме.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2.Обеспечить диагностику развития творческих способностей.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3.Определить формы и содержание работы по развитию творческих способностей младших </w:t>
      </w:r>
      <w:proofErr w:type="gramStart"/>
      <w:r w:rsidRPr="00C10B5E">
        <w:rPr>
          <w:rFonts w:ascii="Helvetica" w:eastAsia="Times New Roman" w:hAnsi="Helvetica" w:cs="Helvetica"/>
          <w:color w:val="333333"/>
          <w:sz w:val="20"/>
          <w:szCs w:val="24"/>
          <w:lang w:eastAsia="ru-RU"/>
        </w:rPr>
        <w:t>школьников</w:t>
      </w:r>
      <w:proofErr w:type="gramEnd"/>
      <w:r w:rsidRPr="00C10B5E">
        <w:rPr>
          <w:rFonts w:ascii="Helvetica" w:eastAsia="Times New Roman" w:hAnsi="Helvetica" w:cs="Helvetica"/>
          <w:color w:val="333333"/>
          <w:sz w:val="20"/>
          <w:szCs w:val="24"/>
          <w:lang w:eastAsia="ru-RU"/>
        </w:rPr>
        <w:t xml:space="preserve"> как в урочной, так и во внеурочной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Для достижения цели исследования и решения поставленных задач использовались следующие </w:t>
      </w:r>
      <w:r w:rsidRPr="00C10B5E">
        <w:rPr>
          <w:rFonts w:ascii="Helvetica" w:eastAsia="Times New Roman" w:hAnsi="Helvetica" w:cs="Helvetica"/>
          <w:b/>
          <w:bCs/>
          <w:color w:val="333333"/>
          <w:sz w:val="20"/>
          <w:szCs w:val="24"/>
          <w:lang w:eastAsia="ru-RU"/>
        </w:rPr>
        <w:t>методы исследования: </w:t>
      </w:r>
      <w:r w:rsidRPr="00C10B5E">
        <w:rPr>
          <w:rFonts w:ascii="Helvetica" w:eastAsia="Times New Roman" w:hAnsi="Helvetica" w:cs="Helvetica"/>
          <w:color w:val="333333"/>
          <w:sz w:val="20"/>
          <w:szCs w:val="24"/>
          <w:lang w:eastAsia="ru-RU"/>
        </w:rPr>
        <w:t>теоретический анализ научно- методической литературы, научных исследований, изучение педагогического опыта, диагностические методы.</w:t>
      </w:r>
    </w:p>
    <w:p w:rsidR="00C10B5E" w:rsidRDefault="00C10B5E" w:rsidP="00C10B5E">
      <w:pPr>
        <w:shd w:val="clear" w:color="auto" w:fill="FFFFFF"/>
        <w:spacing w:after="0" w:line="295" w:lineRule="atLeast"/>
        <w:jc w:val="center"/>
        <w:outlineLvl w:val="2"/>
        <w:rPr>
          <w:rFonts w:ascii="Helvetica" w:eastAsia="Times New Roman" w:hAnsi="Helvetica" w:cs="Helvetica"/>
          <w:color w:val="199043"/>
          <w:sz w:val="20"/>
          <w:szCs w:val="24"/>
          <w:lang w:eastAsia="ru-RU"/>
        </w:rPr>
      </w:pPr>
    </w:p>
    <w:p w:rsidR="00E10E65" w:rsidRPr="00C10B5E" w:rsidRDefault="00E10E65" w:rsidP="00C10B5E">
      <w:pPr>
        <w:shd w:val="clear" w:color="auto" w:fill="FFFFFF"/>
        <w:spacing w:after="0" w:line="295" w:lineRule="atLeast"/>
        <w:jc w:val="center"/>
        <w:outlineLvl w:val="2"/>
        <w:rPr>
          <w:rFonts w:ascii="Helvetica" w:eastAsia="Times New Roman" w:hAnsi="Helvetica" w:cs="Helvetica"/>
          <w:color w:val="199043"/>
          <w:sz w:val="20"/>
          <w:szCs w:val="24"/>
          <w:lang w:eastAsia="ru-RU"/>
        </w:rPr>
      </w:pPr>
      <w:r w:rsidRPr="00C10B5E">
        <w:rPr>
          <w:rFonts w:ascii="Helvetica" w:eastAsia="Times New Roman" w:hAnsi="Helvetica" w:cs="Helvetica"/>
          <w:color w:val="199043"/>
          <w:sz w:val="20"/>
          <w:szCs w:val="24"/>
          <w:lang w:eastAsia="ru-RU"/>
        </w:rPr>
        <w:lastRenderedPageBreak/>
        <w:t>Глава 1.  </w:t>
      </w:r>
      <w:r w:rsidRPr="00C10B5E">
        <w:rPr>
          <w:rFonts w:ascii="Helvetica" w:eastAsia="Times New Roman" w:hAnsi="Helvetica" w:cs="Helvetica"/>
          <w:b/>
          <w:bCs/>
          <w:color w:val="199043"/>
          <w:sz w:val="20"/>
          <w:szCs w:val="24"/>
          <w:lang w:eastAsia="ru-RU"/>
        </w:rPr>
        <w:t>Развитие творческих способностей младшего школьника как педагогическая проблема.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1.1. Сущность понятия – способности.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первом параграфе мы рассмотрим сущностные характеристики способностей.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Этой проблемой занимались такие корифеи отечественной психологии как Б.Г. Ананьев, А.Н. Леонтьев, С. Л. Рубинштейн, Б. М. Теплов, Н.С. Лейтес и другие. Понятийный аппарат, содержание и основные положения теории способностей разработаны, главным образом, именно в трудах этих ученых.</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Итак, под способностями понимаются индивидуально </w:t>
      </w:r>
      <w:proofErr w:type="gramStart"/>
      <w:r w:rsidRPr="00C10B5E">
        <w:rPr>
          <w:rFonts w:ascii="Helvetica" w:eastAsia="Times New Roman" w:hAnsi="Helvetica" w:cs="Helvetica"/>
          <w:color w:val="333333"/>
          <w:sz w:val="20"/>
          <w:szCs w:val="24"/>
          <w:lang w:eastAsia="ru-RU"/>
        </w:rPr>
        <w:t>–п</w:t>
      </w:r>
      <w:proofErr w:type="gramEnd"/>
      <w:r w:rsidRPr="00C10B5E">
        <w:rPr>
          <w:rFonts w:ascii="Helvetica" w:eastAsia="Times New Roman" w:hAnsi="Helvetica" w:cs="Helvetica"/>
          <w:color w:val="333333"/>
          <w:sz w:val="20"/>
          <w:szCs w:val="24"/>
          <w:lang w:eastAsia="ru-RU"/>
        </w:rPr>
        <w:t xml:space="preserve">сихологические и двигательные особенности индивида, которые имеют отношение к успешности выполнения какой – либо деятельности, но не сводятся к знаниям, умениям и навыкам, которые уже выработаны у ребенка. При этом </w:t>
      </w:r>
      <w:proofErr w:type="gramStart"/>
      <w:r w:rsidRPr="00C10B5E">
        <w:rPr>
          <w:rFonts w:ascii="Helvetica" w:eastAsia="Times New Roman" w:hAnsi="Helvetica" w:cs="Helvetica"/>
          <w:color w:val="333333"/>
          <w:sz w:val="20"/>
          <w:szCs w:val="24"/>
          <w:lang w:eastAsia="ru-RU"/>
        </w:rPr>
        <w:t>успешность</w:t>
      </w:r>
      <w:proofErr w:type="gramEnd"/>
      <w:r w:rsidRPr="00C10B5E">
        <w:rPr>
          <w:rFonts w:ascii="Helvetica" w:eastAsia="Times New Roman" w:hAnsi="Helvetica" w:cs="Helvetica"/>
          <w:color w:val="333333"/>
          <w:sz w:val="20"/>
          <w:szCs w:val="24"/>
          <w:lang w:eastAsia="ru-RU"/>
        </w:rPr>
        <w:t xml:space="preserve"> в какой – либо деятельности может быть обеспечена не отдельной способностью, а лишь тем своеобразным их сочетанием, которое характеризует личность.</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Отечественные психологи А. Н. Леонтьев и Б. М. Теплов занимались изучением способностей, с разных точек зрения. В фокусе внимания Б.М. Теплова были индивидуально – психологические предпосылки неодинакового успешного развития тех или иных функций и умений; А.Н. Леонтьева интересовало, главным образом, то, как из природных предпосылок на основе структур человеческой деятельности возникает качественно психические функции и процессы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в духе понятия высших психических функций, по Л.С. Выготскому).</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Определение: “ Способности” = психические особенности, от которых зависит возможность, осуществление и степень успешности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Если обратиться к “Толковому словарю русского языка” С.И. Ожегова, у него понятие “способность” рассматривается так: способность – природная одаренность талантливость</w:t>
      </w:r>
      <w:proofErr w:type="gramStart"/>
      <w:r w:rsidRPr="00C10B5E">
        <w:rPr>
          <w:rFonts w:ascii="Helvetica" w:eastAsia="Times New Roman" w:hAnsi="Helvetica" w:cs="Helvetica"/>
          <w:color w:val="333333"/>
          <w:sz w:val="20"/>
          <w:szCs w:val="24"/>
          <w:lang w:eastAsia="ru-RU"/>
        </w:rPr>
        <w:t>..</w:t>
      </w:r>
      <w:proofErr w:type="gramEnd"/>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Для классификации способностей используются разные критерии. Так могут быть выделены сенсомоторные, перцептивные, мнемонические, имажинативные, мыслительные, коммуникативные способности. В качестве другого критерия может выступать та или иная предметная область, в </w:t>
      </w:r>
      <w:proofErr w:type="gramStart"/>
      <w:r w:rsidRPr="00C10B5E">
        <w:rPr>
          <w:rFonts w:ascii="Helvetica" w:eastAsia="Times New Roman" w:hAnsi="Helvetica" w:cs="Helvetica"/>
          <w:color w:val="333333"/>
          <w:sz w:val="20"/>
          <w:szCs w:val="24"/>
          <w:lang w:eastAsia="ru-RU"/>
        </w:rPr>
        <w:t>соответствии</w:t>
      </w:r>
      <w:proofErr w:type="gramEnd"/>
      <w:r w:rsidRPr="00C10B5E">
        <w:rPr>
          <w:rFonts w:ascii="Helvetica" w:eastAsia="Times New Roman" w:hAnsi="Helvetica" w:cs="Helvetica"/>
          <w:color w:val="333333"/>
          <w:sz w:val="20"/>
          <w:szCs w:val="24"/>
          <w:lang w:eastAsia="ru-RU"/>
        </w:rPr>
        <w:t xml:space="preserve"> с чем способности могут быть квалифицированы как научные /лингвистические, гуманитарные /, творческие / музыкальные, литературные, художественные, инженерные /.</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В “Педагогической энциклопедии” способность рассматривается как свойство личности, имеющее существенное значение при выполнении той или иной деятельности. Обычно способность оценивается в соответствии с требованиями, предъявляемыми к разным видами труда к </w:t>
      </w:r>
      <w:proofErr w:type="gramStart"/>
      <w:r w:rsidRPr="00C10B5E">
        <w:rPr>
          <w:rFonts w:ascii="Helvetica" w:eastAsia="Times New Roman" w:hAnsi="Helvetica" w:cs="Helvetica"/>
          <w:color w:val="333333"/>
          <w:sz w:val="20"/>
          <w:szCs w:val="24"/>
          <w:lang w:eastAsia="ru-RU"/>
        </w:rPr>
        <w:t>психо – физиологическим</w:t>
      </w:r>
      <w:proofErr w:type="gramEnd"/>
      <w:r w:rsidRPr="00C10B5E">
        <w:rPr>
          <w:rFonts w:ascii="Helvetica" w:eastAsia="Times New Roman" w:hAnsi="Helvetica" w:cs="Helvetica"/>
          <w:color w:val="333333"/>
          <w:sz w:val="20"/>
          <w:szCs w:val="24"/>
          <w:lang w:eastAsia="ru-RU"/>
        </w:rPr>
        <w:t xml:space="preserve"> особенностям человека; можно говорить также и о способностях к обучению или к игре.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процессе обучения легче обнаруживаются первые из названных проявлений способностей, в творческой деятельности решающее значение имеют вторые. По общественному значению проявленных человеком способностей, выражающихся в результатах его труда, различают способных, талантливых и гениальных людей.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учебнике “Психология” (</w:t>
      </w:r>
      <w:proofErr w:type="gramStart"/>
      <w:r w:rsidRPr="00C10B5E">
        <w:rPr>
          <w:rFonts w:ascii="Helvetica" w:eastAsia="Times New Roman" w:hAnsi="Helvetica" w:cs="Helvetica"/>
          <w:color w:val="333333"/>
          <w:sz w:val="20"/>
          <w:szCs w:val="24"/>
          <w:lang w:eastAsia="ru-RU"/>
        </w:rPr>
        <w:t>по</w:t>
      </w:r>
      <w:proofErr w:type="gramEnd"/>
      <w:r w:rsidRPr="00C10B5E">
        <w:rPr>
          <w:rFonts w:ascii="Helvetica" w:eastAsia="Times New Roman" w:hAnsi="Helvetica" w:cs="Helvetica"/>
          <w:color w:val="333333"/>
          <w:sz w:val="20"/>
          <w:szCs w:val="24"/>
          <w:lang w:eastAsia="ru-RU"/>
        </w:rPr>
        <w:t xml:space="preserve"> </w:t>
      </w:r>
      <w:proofErr w:type="gramStart"/>
      <w:r w:rsidRPr="00C10B5E">
        <w:rPr>
          <w:rFonts w:ascii="Helvetica" w:eastAsia="Times New Roman" w:hAnsi="Helvetica" w:cs="Helvetica"/>
          <w:color w:val="333333"/>
          <w:sz w:val="20"/>
          <w:szCs w:val="24"/>
          <w:lang w:eastAsia="ru-RU"/>
        </w:rPr>
        <w:t>редакцией</w:t>
      </w:r>
      <w:proofErr w:type="gramEnd"/>
      <w:r w:rsidRPr="00C10B5E">
        <w:rPr>
          <w:rFonts w:ascii="Helvetica" w:eastAsia="Times New Roman" w:hAnsi="Helvetica" w:cs="Helvetica"/>
          <w:color w:val="333333"/>
          <w:sz w:val="20"/>
          <w:szCs w:val="24"/>
          <w:lang w:eastAsia="ru-RU"/>
        </w:rPr>
        <w:t xml:space="preserve"> доктора психологических наук А.А. Крылова) дано несколько определений способностей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1.Способности – свойства души человека, понимаемые как совокупность всевозможных психических процессов и состояний. Это наиболее широкое и самое старое определение в психологии.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2.Способности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Это определение появилось в психологии XVIII-XIX вв., является употребимым и в настоящее время.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3.Способности – это то, что не сводится к знаниям, умениям и навыкам, но обеспечивает их быстрое приобретение, закрепление и эффективное использование на практике.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Это определение наиболее распространенное. Значительный вклад в теорию способностей внес отечественный ученый Б.М. Теплов</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Он и предложил третье из перечисленных определений понятия способности..В понятии “способности”, по его мысли, заключены три идеи:</w:t>
      </w:r>
    </w:p>
    <w:p w:rsidR="00E10E65" w:rsidRPr="00C10B5E" w:rsidRDefault="00E10E65" w:rsidP="00C10B5E">
      <w:pPr>
        <w:numPr>
          <w:ilvl w:val="0"/>
          <w:numId w:val="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Индивидуально-психологические особенности, отличающие одного от другого человека;</w:t>
      </w:r>
    </w:p>
    <w:p w:rsidR="00E10E65" w:rsidRPr="00C10B5E" w:rsidRDefault="00E10E65" w:rsidP="00C10B5E">
      <w:pPr>
        <w:numPr>
          <w:ilvl w:val="0"/>
          <w:numId w:val="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не всякие, вообще индивидуальные особенности, а лишь которые имеют отношение к успешности выполнения какой-либо деятельности или многих деятельностей;</w:t>
      </w:r>
    </w:p>
    <w:p w:rsidR="00E10E65" w:rsidRPr="00C10B5E" w:rsidRDefault="00E10E65" w:rsidP="00C10B5E">
      <w:pPr>
        <w:numPr>
          <w:ilvl w:val="0"/>
          <w:numId w:val="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понятие не сводится к тем знаниям, навыкам или умениям, которые уже выработаны у данного человека.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Способность, которая не развивается, которой на практике человек перестает пользоваться, со временем не проявляется.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К способностям относятся (музыкальный слух, чувство ритма, конструктивное воображение, быстрота двигательной реакций – спортсмена, тонкость цветоразличения для художника – живописца</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Наряду с индивидуальными особенностями психических процессов (ощущений и восприятия, памяти, мышления, воображения</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 xml:space="preserve"> способностями являются и более сложные индивидуально - психологические особенности. Они включают эмоционально - волевые моменты, элементы отношения к деятельности и некоторые особенности психических процессов, но не сводятся к каким – либо частным психическим проявлениям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математическая направленность ума или эстетическая позиция в области литературного творчества ).</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психолого-педагогической литературе различаются специальные и общие способности.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lastRenderedPageBreak/>
        <w:t xml:space="preserve">Общие – включают в себя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успехи человека в самых различных видах деятельности ) умственные, тонкость и точность ручных движений, развитая память, совершенная речь.</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proofErr w:type="gramStart"/>
      <w:r w:rsidRPr="00C10B5E">
        <w:rPr>
          <w:rFonts w:ascii="Helvetica" w:eastAsia="Times New Roman" w:hAnsi="Helvetica" w:cs="Helvetica"/>
          <w:color w:val="333333"/>
          <w:sz w:val="20"/>
          <w:szCs w:val="24"/>
          <w:lang w:eastAsia="ru-RU"/>
        </w:rPr>
        <w:t>Специальные способности – это способности, которые необходимы для успешного выполнения какой – нибудь одной определенной деятельности – музыкальной, художественно- изобразительной, математической, литературной, конструктивно- технической и т.д.</w:t>
      </w:r>
      <w:proofErr w:type="gramEnd"/>
      <w:r w:rsidRPr="00C10B5E">
        <w:rPr>
          <w:rFonts w:ascii="Helvetica" w:eastAsia="Times New Roman" w:hAnsi="Helvetica" w:cs="Helvetica"/>
          <w:color w:val="333333"/>
          <w:sz w:val="20"/>
          <w:szCs w:val="24"/>
          <w:lang w:eastAsia="ru-RU"/>
        </w:rPr>
        <w:t xml:space="preserve"> Эти способности также представляют собой единство отдельных частных способностей.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Специальные – определяют успехи человека в специфических видах деятельности, для которых нужны задатки и их развитие / музыкальные, математические, лингвистические, технические, литературные, художественно-творческие, спортивные /.</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Высокий уровень развития способностей называют талантом.</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Талант - это наиболее благоприятное сочетание способностей, дающих возможность особенно успешно, творчески выполнять определенную деятельность, с одной стороны, склонности к этой деятельности, своеобразной потребности в ней - с другой, большого трудолюбия и настойчивости - с третьей. Талант может проявляться в любой человеческой деятельности, а не только в области науки или искусства. Поэтому талантливый может быть и лечащий врач, и учитель, и летчик, и новатор сельскохозяйственного производства, и квалифицированный рабочий.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Развитие талантов решающим образом зависит от общественно - исторических условий. Классовое общество тормозит развитие талантов среди представителей эксплуатируемых классов. И если даже в подобных условиях народ дал немало выдающихся талантов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М.В.Ломоносов – сын рыбака – помора, Т.Г. Шевченко – сын крепостного крестьянина, изобретатель паровоза Стефенсон - сын рабочего ), то это говорит лишь о том, насколько талантлив народ, насколько велики возможности трудящихся.</w:t>
      </w:r>
    </w:p>
    <w:p w:rsidR="00E10E65" w:rsidRPr="00C10B5E" w:rsidRDefault="00E10E65" w:rsidP="00C10B5E">
      <w:pPr>
        <w:shd w:val="clear" w:color="auto" w:fill="FFFFFF"/>
        <w:spacing w:after="0" w:line="240" w:lineRule="auto"/>
        <w:jc w:val="center"/>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w:t>
      </w:r>
      <w:r w:rsidRPr="00C10B5E">
        <w:rPr>
          <w:rFonts w:ascii="Helvetica" w:eastAsia="Times New Roman" w:hAnsi="Helvetica" w:cs="Helvetica"/>
          <w:b/>
          <w:bCs/>
          <w:color w:val="333333"/>
          <w:sz w:val="20"/>
          <w:szCs w:val="24"/>
          <w:lang w:eastAsia="ru-RU"/>
        </w:rPr>
        <w:t>1.2. Условия перехода природных задатков в способности</w:t>
      </w:r>
      <w:r w:rsidRPr="00C10B5E">
        <w:rPr>
          <w:rFonts w:ascii="Helvetica" w:eastAsia="Times New Roman" w:hAnsi="Helvetica" w:cs="Helvetica"/>
          <w:color w:val="333333"/>
          <w:sz w:val="20"/>
          <w:szCs w:val="24"/>
          <w:lang w:eastAsia="ru-RU"/>
        </w:rPr>
        <w:t>.</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При рождении каждый ребенок обладает определенными задатками для развития способностей и личностных качеств, которые окончательно формируются в процессе индивидуального развития и обучения</w:t>
      </w:r>
      <w:proofErr w:type="gramStart"/>
      <w:r w:rsidRPr="00C10B5E">
        <w:rPr>
          <w:rFonts w:ascii="Helvetica" w:eastAsia="Times New Roman" w:hAnsi="Helvetica" w:cs="Helvetica"/>
          <w:color w:val="333333"/>
          <w:sz w:val="20"/>
          <w:szCs w:val="24"/>
          <w:lang w:eastAsia="ru-RU"/>
        </w:rPr>
        <w:t>.</w:t>
      </w:r>
      <w:proofErr w:type="gramEnd"/>
      <w:r w:rsidRPr="00C10B5E">
        <w:rPr>
          <w:rFonts w:ascii="Helvetica" w:eastAsia="Times New Roman" w:hAnsi="Helvetica" w:cs="Helvetica"/>
          <w:color w:val="333333"/>
          <w:sz w:val="20"/>
          <w:szCs w:val="24"/>
          <w:lang w:eastAsia="ru-RU"/>
        </w:rPr>
        <w:t xml:space="preserve"> </w:t>
      </w:r>
      <w:proofErr w:type="gramStart"/>
      <w:r w:rsidRPr="00C10B5E">
        <w:rPr>
          <w:rFonts w:ascii="Helvetica" w:eastAsia="Times New Roman" w:hAnsi="Helvetica" w:cs="Helvetica"/>
          <w:color w:val="333333"/>
          <w:sz w:val="20"/>
          <w:szCs w:val="24"/>
          <w:lang w:eastAsia="ru-RU"/>
        </w:rPr>
        <w:t>н</w:t>
      </w:r>
      <w:proofErr w:type="gramEnd"/>
      <w:r w:rsidRPr="00C10B5E">
        <w:rPr>
          <w:rFonts w:ascii="Helvetica" w:eastAsia="Times New Roman" w:hAnsi="Helvetica" w:cs="Helvetica"/>
          <w:color w:val="333333"/>
          <w:sz w:val="20"/>
          <w:szCs w:val="24"/>
          <w:lang w:eastAsia="ru-RU"/>
        </w:rPr>
        <w:t>о чтобы способности получили развитие, мало дать ребенку знания, умения и навыки. Очень важно сформировать такие личностные качества, которые стали бы движущей силой всей его учебной деятельности, а также определили бы дальнейшую судьбу полученных знаний: останутся ли они мертвым грузом или будут творчески реализованы</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Задатки - некоторые врожденные </w:t>
      </w:r>
      <w:proofErr w:type="gramStart"/>
      <w:r w:rsidRPr="00C10B5E">
        <w:rPr>
          <w:rFonts w:ascii="Helvetica" w:eastAsia="Times New Roman" w:hAnsi="Helvetica" w:cs="Helvetica"/>
          <w:color w:val="333333"/>
          <w:sz w:val="20"/>
          <w:szCs w:val="24"/>
          <w:lang w:eastAsia="ru-RU"/>
        </w:rPr>
        <w:t>анатомо – физиологические</w:t>
      </w:r>
      <w:proofErr w:type="gramEnd"/>
      <w:r w:rsidRPr="00C10B5E">
        <w:rPr>
          <w:rFonts w:ascii="Helvetica" w:eastAsia="Times New Roman" w:hAnsi="Helvetica" w:cs="Helvetica"/>
          <w:color w:val="333333"/>
          <w:sz w:val="20"/>
          <w:szCs w:val="24"/>
          <w:lang w:eastAsia="ru-RU"/>
        </w:rPr>
        <w:t xml:space="preserve"> особенности мозга, нервной системы, анализаторов, которые обусловливают природные индивидуальные различия между людьми.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Задатки влияют на процесс формирования и развития способностей. При всех</w:t>
      </w:r>
      <w:proofErr w:type="gramStart"/>
      <w:r w:rsidRPr="00C10B5E">
        <w:rPr>
          <w:rFonts w:ascii="Helvetica" w:eastAsia="Times New Roman" w:hAnsi="Helvetica" w:cs="Helvetica"/>
          <w:color w:val="333333"/>
          <w:sz w:val="20"/>
          <w:szCs w:val="24"/>
          <w:lang w:eastAsia="ru-RU"/>
        </w:rPr>
        <w:t xml:space="preserve"> К</w:t>
      </w:r>
      <w:proofErr w:type="gramEnd"/>
      <w:r w:rsidRPr="00C10B5E">
        <w:rPr>
          <w:rFonts w:ascii="Helvetica" w:eastAsia="Times New Roman" w:hAnsi="Helvetica" w:cs="Helvetica"/>
          <w:color w:val="333333"/>
          <w:sz w:val="20"/>
          <w:szCs w:val="24"/>
          <w:lang w:eastAsia="ru-RU"/>
        </w:rPr>
        <w:t xml:space="preserve"> задаткам относятся некоторые врожденные особенности зрительного и слухового анализаторов. В качестве задатков выступают также типологические свойства нервной системы, от которых зависит быстрота образования временных нервных связей, их прочность, сила сосредоточенного внимания, выносливость нервной системы, умственная работоспособность. В настоящее время установлено, что наряду с тем, что типологические свойства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сила, уравновешенность и подвижность нервных процессов ) характеризует нервную систему в целом, они могут совершенно по – другому характеризовать работу отдельных областей коры ( зрительной, слуховой, двигательной и т.д).</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качестве задатков следует рассматривать также уровень развития и соотношения первой и второй сигнальной систем. В зависимости от особенностей соотношения между сигнальными системами И.</w:t>
      </w:r>
      <w:proofErr w:type="gramStart"/>
      <w:r w:rsidRPr="00C10B5E">
        <w:rPr>
          <w:rFonts w:ascii="Helvetica" w:eastAsia="Times New Roman" w:hAnsi="Helvetica" w:cs="Helvetica"/>
          <w:color w:val="333333"/>
          <w:sz w:val="20"/>
          <w:szCs w:val="24"/>
          <w:lang w:eastAsia="ru-RU"/>
        </w:rPr>
        <w:t>П</w:t>
      </w:r>
      <w:proofErr w:type="gramEnd"/>
      <w:r w:rsidRPr="00C10B5E">
        <w:rPr>
          <w:rFonts w:ascii="Helvetica" w:eastAsia="Times New Roman" w:hAnsi="Helvetica" w:cs="Helvetica"/>
          <w:color w:val="333333"/>
          <w:sz w:val="20"/>
          <w:szCs w:val="24"/>
          <w:lang w:eastAsia="ru-RU"/>
        </w:rPr>
        <w:t xml:space="preserve"> Павлов различал три специально человеческих типов высшей нервной деятельности: </w:t>
      </w:r>
      <w:r w:rsidRPr="00C10B5E">
        <w:rPr>
          <w:rFonts w:ascii="Helvetica" w:eastAsia="Times New Roman" w:hAnsi="Helvetica" w:cs="Helvetica"/>
          <w:b/>
          <w:bCs/>
          <w:i/>
          <w:iCs/>
          <w:color w:val="333333"/>
          <w:sz w:val="20"/>
          <w:szCs w:val="24"/>
          <w:lang w:eastAsia="ru-RU"/>
        </w:rPr>
        <w:t>художественныйтип</w:t>
      </w:r>
      <w:r w:rsidRPr="00C10B5E">
        <w:rPr>
          <w:rFonts w:ascii="Helvetica" w:eastAsia="Times New Roman" w:hAnsi="Helvetica" w:cs="Helvetica"/>
          <w:b/>
          <w:bCs/>
          <w:color w:val="333333"/>
          <w:sz w:val="20"/>
          <w:szCs w:val="24"/>
          <w:lang w:eastAsia="ru-RU"/>
        </w:rPr>
        <w:t> </w:t>
      </w:r>
      <w:r w:rsidRPr="00C10B5E">
        <w:rPr>
          <w:rFonts w:ascii="Helvetica" w:eastAsia="Times New Roman" w:hAnsi="Helvetica" w:cs="Helvetica"/>
          <w:color w:val="333333"/>
          <w:sz w:val="20"/>
          <w:szCs w:val="24"/>
          <w:lang w:eastAsia="ru-RU"/>
        </w:rPr>
        <w:t>с относительным преобладанием первой сигнальной системы; </w:t>
      </w:r>
      <w:r w:rsidRPr="00C10B5E">
        <w:rPr>
          <w:rFonts w:ascii="Helvetica" w:eastAsia="Times New Roman" w:hAnsi="Helvetica" w:cs="Helvetica"/>
          <w:b/>
          <w:bCs/>
          <w:i/>
          <w:iCs/>
          <w:color w:val="333333"/>
          <w:sz w:val="20"/>
          <w:szCs w:val="24"/>
          <w:lang w:eastAsia="ru-RU"/>
        </w:rPr>
        <w:t>мыслительный тип</w:t>
      </w:r>
      <w:r w:rsidRPr="00C10B5E">
        <w:rPr>
          <w:rFonts w:ascii="Helvetica" w:eastAsia="Times New Roman" w:hAnsi="Helvetica" w:cs="Helvetica"/>
          <w:color w:val="333333"/>
          <w:sz w:val="20"/>
          <w:szCs w:val="24"/>
          <w:lang w:eastAsia="ru-RU"/>
        </w:rPr>
        <w:t> с относительным преобладанием второй сигнальной системы;</w:t>
      </w:r>
      <w:r w:rsidRPr="00C10B5E">
        <w:rPr>
          <w:rFonts w:ascii="Helvetica" w:eastAsia="Times New Roman" w:hAnsi="Helvetica" w:cs="Helvetica"/>
          <w:b/>
          <w:bCs/>
          <w:color w:val="333333"/>
          <w:sz w:val="20"/>
          <w:szCs w:val="24"/>
          <w:lang w:eastAsia="ru-RU"/>
        </w:rPr>
        <w:t> </w:t>
      </w:r>
      <w:r w:rsidRPr="00C10B5E">
        <w:rPr>
          <w:rFonts w:ascii="Helvetica" w:eastAsia="Times New Roman" w:hAnsi="Helvetica" w:cs="Helvetica"/>
          <w:b/>
          <w:bCs/>
          <w:i/>
          <w:iCs/>
          <w:color w:val="333333"/>
          <w:sz w:val="20"/>
          <w:szCs w:val="24"/>
          <w:lang w:eastAsia="ru-RU"/>
        </w:rPr>
        <w:t>средний</w:t>
      </w:r>
      <w:r w:rsidRPr="00C10B5E">
        <w:rPr>
          <w:rFonts w:ascii="Helvetica" w:eastAsia="Times New Roman" w:hAnsi="Helvetica" w:cs="Helvetica"/>
          <w:i/>
          <w:iCs/>
          <w:color w:val="333333"/>
          <w:sz w:val="20"/>
          <w:szCs w:val="24"/>
          <w:lang w:eastAsia="ru-RU"/>
        </w:rPr>
        <w:t> </w:t>
      </w:r>
      <w:r w:rsidRPr="00C10B5E">
        <w:rPr>
          <w:rFonts w:ascii="Helvetica" w:eastAsia="Times New Roman" w:hAnsi="Helvetica" w:cs="Helvetica"/>
          <w:b/>
          <w:bCs/>
          <w:i/>
          <w:iCs/>
          <w:color w:val="333333"/>
          <w:sz w:val="20"/>
          <w:szCs w:val="24"/>
          <w:lang w:eastAsia="ru-RU"/>
        </w:rPr>
        <w:t>тип</w:t>
      </w:r>
      <w:r w:rsidRPr="00C10B5E">
        <w:rPr>
          <w:rFonts w:ascii="Helvetica" w:eastAsia="Times New Roman" w:hAnsi="Helvetica" w:cs="Helvetica"/>
          <w:color w:val="333333"/>
          <w:sz w:val="20"/>
          <w:szCs w:val="24"/>
          <w:lang w:eastAsia="ru-RU"/>
        </w:rPr>
        <w:t> с относительной уравновешенностью сигнальных систем. Для людей художественного типа характерна яркость непосредственных впечатлений, образность восприятия и памяти, богатство и живость воображения, эмоциональность.</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По утверждению Р.С. Немова </w:t>
      </w:r>
      <w:r w:rsidRPr="00C10B5E">
        <w:rPr>
          <w:rFonts w:ascii="Helvetica" w:eastAsia="Times New Roman" w:hAnsi="Helvetica" w:cs="Helvetica"/>
          <w:b/>
          <w:bCs/>
          <w:color w:val="333333"/>
          <w:sz w:val="20"/>
          <w:szCs w:val="24"/>
          <w:lang w:eastAsia="ru-RU"/>
        </w:rPr>
        <w:t>условиями и предпосылками </w:t>
      </w:r>
      <w:r w:rsidRPr="00C10B5E">
        <w:rPr>
          <w:rFonts w:ascii="Helvetica" w:eastAsia="Times New Roman" w:hAnsi="Helvetica" w:cs="Helvetica"/>
          <w:color w:val="333333"/>
          <w:sz w:val="20"/>
          <w:szCs w:val="24"/>
          <w:lang w:eastAsia="ru-RU"/>
        </w:rPr>
        <w:t>развития у человека социальных способностей являются следующие обстоятельства его жизни: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1. Наличие общества, социально-культурной среды, созданной трудом многих поколений людей. Эта среда искусственная, включает множество предметов материальной и духовной культуры, обеспечивающих существование человека и удовлетворение его собственно человеческих потребностей.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2. Отсутствие природных задатков к пользованию соответствующими предметами и необходимость обучения этому с детства.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3. Yеобходимость участия в различных сложных и высок</w:t>
      </w:r>
      <w:proofErr w:type="gramStart"/>
      <w:r w:rsidRPr="00C10B5E">
        <w:rPr>
          <w:rFonts w:ascii="Helvetica" w:eastAsia="Times New Roman" w:hAnsi="Helvetica" w:cs="Helvetica"/>
          <w:color w:val="333333"/>
          <w:sz w:val="20"/>
          <w:szCs w:val="24"/>
          <w:lang w:eastAsia="ru-RU"/>
        </w:rPr>
        <w:t>о-</w:t>
      </w:r>
      <w:proofErr w:type="gramEnd"/>
      <w:r w:rsidRPr="00C10B5E">
        <w:rPr>
          <w:rFonts w:ascii="Helvetica" w:eastAsia="Times New Roman" w:hAnsi="Helvetica" w:cs="Helvetica"/>
          <w:color w:val="333333"/>
          <w:sz w:val="20"/>
          <w:szCs w:val="24"/>
          <w:lang w:eastAsia="ru-RU"/>
        </w:rPr>
        <w:t xml:space="preserve"> организованных видах человеческой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4. </w:t>
      </w:r>
      <w:proofErr w:type="gramStart"/>
      <w:r w:rsidRPr="00C10B5E">
        <w:rPr>
          <w:rFonts w:ascii="Helvetica" w:eastAsia="Times New Roman" w:hAnsi="Helvetica" w:cs="Helvetica"/>
          <w:color w:val="333333"/>
          <w:sz w:val="20"/>
          <w:szCs w:val="24"/>
          <w:lang w:eastAsia="ru-RU"/>
        </w:rPr>
        <w:t>Y</w:t>
      </w:r>
      <w:proofErr w:type="gramEnd"/>
      <w:r w:rsidRPr="00C10B5E">
        <w:rPr>
          <w:rFonts w:ascii="Helvetica" w:eastAsia="Times New Roman" w:hAnsi="Helvetica" w:cs="Helvetica"/>
          <w:color w:val="333333"/>
          <w:sz w:val="20"/>
          <w:szCs w:val="24"/>
          <w:lang w:eastAsia="ru-RU"/>
        </w:rPr>
        <w:t>аличие с рождения вокруг человека образованных и цивилизованных людей, которые уже обладают необходимыми ему способностями и в состоянии передать ему нужные знания, умения и навыки, располагая при этом соответствующими средствами обучения и воспитания.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5. Отсутствие с рождения у человека жестких, запрограммированных структур поведения типа врожденных инстинктов, незрелость соответствующих мозговых структур, обеспечивающих функционирование психики и возможность их формирования под влиянием обучения и воспитания.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При наличии задатков способности могут развиваться очень быстро даже при неблагоприятных обстоятельствах. Однако прекрасные задатки сами по себе автоматически не обеспечивают высоких достижений. С другой стороны, и при отсутствии задатков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но не при полном ) человек может при определенных условиях добиться значительных успехов в соответствующей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lastRenderedPageBreak/>
        <w:t>Итак, в данном параграфе мы рассмотрели условия перехода природных задатков в способности.</w:t>
      </w:r>
    </w:p>
    <w:p w:rsidR="00E10E65" w:rsidRPr="00C10B5E" w:rsidRDefault="00E10E65" w:rsidP="00C10B5E">
      <w:pPr>
        <w:shd w:val="clear" w:color="auto" w:fill="FFFFFF"/>
        <w:spacing w:after="0" w:line="240" w:lineRule="auto"/>
        <w:jc w:val="center"/>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w:t>
      </w:r>
      <w:r w:rsidRPr="00C10B5E">
        <w:rPr>
          <w:rFonts w:ascii="Helvetica" w:eastAsia="Times New Roman" w:hAnsi="Helvetica" w:cs="Helvetica"/>
          <w:b/>
          <w:bCs/>
          <w:color w:val="333333"/>
          <w:sz w:val="20"/>
          <w:szCs w:val="24"/>
          <w:lang w:eastAsia="ru-RU"/>
        </w:rPr>
        <w:t>1.3. Развитие способностей ребенка в младшем школьном возрасте.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Рассмотрев в предыдущем параграфе условия перехода природных задатков в способности, необходимо развить следующий на наш взгляд аспект этой проблемы как характеристика механизма развития творческих способностей младших школьников.</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Под творческими (креативными) способностями учащихся понимают “…комплексные возможности ученика в совершении деятельности и действий, направленных на созидание”.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Креативность охватывает некоторую совокупность мыслительных и личностных качеств, определяющую способность к творчеству. Одним из компонентов креативности является способность личности.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Большой вклад в разработку проблем способностей, творческого мышления внесли психологи, как Б.М. Теплов, С.Л.Рубинштейн</w:t>
      </w:r>
      <w:proofErr w:type="gramStart"/>
      <w:r w:rsidRPr="00C10B5E">
        <w:rPr>
          <w:rFonts w:ascii="Helvetica" w:eastAsia="Times New Roman" w:hAnsi="Helvetica" w:cs="Helvetica"/>
          <w:color w:val="333333"/>
          <w:sz w:val="20"/>
          <w:szCs w:val="24"/>
          <w:lang w:eastAsia="ru-RU"/>
        </w:rPr>
        <w:t>,Б</w:t>
      </w:r>
      <w:proofErr w:type="gramEnd"/>
      <w:r w:rsidRPr="00C10B5E">
        <w:rPr>
          <w:rFonts w:ascii="Helvetica" w:eastAsia="Times New Roman" w:hAnsi="Helvetica" w:cs="Helvetica"/>
          <w:color w:val="333333"/>
          <w:sz w:val="20"/>
          <w:szCs w:val="24"/>
          <w:lang w:eastAsia="ru-RU"/>
        </w:rPr>
        <w:t>.Г.Ананьев, Н.С. Лейтес, В.А.Крутецкий, А.Г.Ковалев, К.К. Платонов, А.М.Матюшкин, В.Д.Шадриков, Ю.Д.Бабаева, В.Н.Дружинин, И.И.Ильясов, В.И. Панов, И.В. Калиш, М.А.Холодная, Н.Б.Шумакова, В.С.Юркевич и другие.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Придерживаясь позиции ученых, определяющих креативные способности как самостоятельный фактор, развитие которых является результатом обучения творческой деятельности младших школьников, выделим компоненты творческих (креативных) способностей младших школьников:</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творческое мышление,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творческое воображение,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применение методов организации творческой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Для развития творческого мышления и творческого воображения учащихся начальных классов необходимо предлагать следующие задания:</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классифицировать объекты, ситуации, явления по различным основаниям;</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устанавливать причинно-следственные связи;</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видеть взаимосвязи и выявлять новые связи между системами;</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рассматривать систему в развитии;</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делать предположения прогнозного характера;</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выделять противоположные признаки объекта;</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выявлять и формировать противоречия;</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разделять противоречивые свойства объектов в пространстве и во времени;</w:t>
      </w:r>
    </w:p>
    <w:p w:rsidR="00E10E65" w:rsidRPr="00C10B5E" w:rsidRDefault="00E10E65" w:rsidP="00C10B5E">
      <w:pPr>
        <w:numPr>
          <w:ilvl w:val="0"/>
          <w:numId w:val="3"/>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представлять пространственные объекты.</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Творческие задания дифференцируются по таким параметрам, как</w:t>
      </w:r>
    </w:p>
    <w:p w:rsidR="00E10E65" w:rsidRPr="00C10B5E" w:rsidRDefault="00E10E65" w:rsidP="00C10B5E">
      <w:pPr>
        <w:numPr>
          <w:ilvl w:val="0"/>
          <w:numId w:val="4"/>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сложность содержащихся в них проблемных ситуаций,</w:t>
      </w:r>
    </w:p>
    <w:p w:rsidR="00E10E65" w:rsidRPr="00C10B5E" w:rsidRDefault="00E10E65" w:rsidP="00C10B5E">
      <w:pPr>
        <w:numPr>
          <w:ilvl w:val="0"/>
          <w:numId w:val="4"/>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сложность мыслительных операций, необходимых для их решения;</w:t>
      </w:r>
    </w:p>
    <w:p w:rsidR="00E10E65" w:rsidRPr="00C10B5E" w:rsidRDefault="00E10E65" w:rsidP="00C10B5E">
      <w:pPr>
        <w:numPr>
          <w:ilvl w:val="0"/>
          <w:numId w:val="4"/>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формы представления противоречий (явные, скрытые</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связи с этим выделяются три уровня сложности содержания системы творческих заданий.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Задания III (начального) уровня сложности </w:t>
      </w:r>
      <w:r w:rsidRPr="00C10B5E">
        <w:rPr>
          <w:rFonts w:ascii="Helvetica" w:eastAsia="Times New Roman" w:hAnsi="Helvetica" w:cs="Helvetica"/>
          <w:color w:val="333333"/>
          <w:sz w:val="20"/>
          <w:szCs w:val="24"/>
          <w:lang w:eastAsia="ru-RU"/>
        </w:rPr>
        <w:t>предъявляются учащимся первого и второго класса. В качестве объекта на этом уровне выступает конкретный предмет, явление или ресурс человека. Творческие задания этого уровня содержат проблемный вопрос или проблемную ситуацию,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Задания II уровня сложности </w:t>
      </w:r>
      <w:r w:rsidRPr="00C10B5E">
        <w:rPr>
          <w:rFonts w:ascii="Helvetica" w:eastAsia="Times New Roman" w:hAnsi="Helvetica" w:cs="Helvetica"/>
          <w:color w:val="333333"/>
          <w:sz w:val="20"/>
          <w:szCs w:val="24"/>
          <w:lang w:eastAsia="ru-RU"/>
        </w:rPr>
        <w:t>находятся на ступеньку ниже и направлены на развитие основ системного мышления, продуктивного воображения, преимущественно алгоритмических методов творчества.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Под объектом в заданиях данного уровня выступает понятие “ система”, а также ресурсы систем. Они представлены в виде расплывчатой проблемной ситуации или содержат противоречия в явной форме.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Цель заданий данного типа – развитие основ системного мышления учащихся.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Задания I (высшего, высокого</w:t>
      </w:r>
      <w:proofErr w:type="gramStart"/>
      <w:r w:rsidRPr="00C10B5E">
        <w:rPr>
          <w:rFonts w:ascii="Helvetica" w:eastAsia="Times New Roman" w:hAnsi="Helvetica" w:cs="Helvetica"/>
          <w:b/>
          <w:bCs/>
          <w:color w:val="333333"/>
          <w:sz w:val="20"/>
          <w:szCs w:val="24"/>
          <w:lang w:eastAsia="ru-RU"/>
        </w:rPr>
        <w:t>,п</w:t>
      </w:r>
      <w:proofErr w:type="gramEnd"/>
      <w:r w:rsidRPr="00C10B5E">
        <w:rPr>
          <w:rFonts w:ascii="Helvetica" w:eastAsia="Times New Roman" w:hAnsi="Helvetica" w:cs="Helvetica"/>
          <w:b/>
          <w:bCs/>
          <w:color w:val="333333"/>
          <w:sz w:val="20"/>
          <w:szCs w:val="24"/>
          <w:lang w:eastAsia="ru-RU"/>
        </w:rPr>
        <w:t>родвинутого) уровня сложности</w:t>
      </w:r>
      <w:r w:rsidRPr="00C10B5E">
        <w:rPr>
          <w:rFonts w:ascii="Helvetica" w:eastAsia="Times New Roman" w:hAnsi="Helvetica" w:cs="Helvetica"/>
          <w:color w:val="333333"/>
          <w:sz w:val="20"/>
          <w:szCs w:val="24"/>
          <w:lang w:eastAsia="ru-RU"/>
        </w:rPr>
        <w:t>. Это открытые задачи из различных областей знания, содержащие скрытые противоречия. В роли объекта рассматриваются биосистемы, полисистемы, ресурсы любых систем. Задания такого типа предлагаются учащимся третьего и четвертого года обучения. Они направлены на развитие основ диалектического мышления, управляемого воображения, осознанного применения алгоритмических и эвристических методов творчества.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lastRenderedPageBreak/>
        <w:t>Выбираемые учащимися методы творчества при выполнении заданий характеризуют соответствующие уровни развития творческого мышления, творческого воображения. Таким образом, переход на новый уровень развития креативных способностей младших школьников происходит в процессе накопления каждым учащимся творческой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III уровень </w:t>
      </w:r>
      <w:r w:rsidRPr="00C10B5E">
        <w:rPr>
          <w:rFonts w:ascii="Helvetica" w:eastAsia="Times New Roman" w:hAnsi="Helvetica" w:cs="Helvetica"/>
          <w:color w:val="333333"/>
          <w:sz w:val="20"/>
          <w:szCs w:val="24"/>
          <w:lang w:eastAsia="ru-RU"/>
        </w:rPr>
        <w:t>– предполагает выполнение заданий на основе перебора вариантов и накопленного творческого опыта в дошкольном возрасте и эвристических методов. Используются такие методы творчества:</w:t>
      </w:r>
    </w:p>
    <w:p w:rsidR="00E10E65" w:rsidRPr="00C10B5E" w:rsidRDefault="00E10E65" w:rsidP="00C10B5E">
      <w:pPr>
        <w:numPr>
          <w:ilvl w:val="0"/>
          <w:numId w:val="5"/>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метод фокальных объектов,</w:t>
      </w:r>
    </w:p>
    <w:p w:rsidR="00E10E65" w:rsidRPr="00C10B5E" w:rsidRDefault="00E10E65" w:rsidP="00C10B5E">
      <w:pPr>
        <w:numPr>
          <w:ilvl w:val="0"/>
          <w:numId w:val="5"/>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морфологический анализ,</w:t>
      </w:r>
    </w:p>
    <w:p w:rsidR="00E10E65" w:rsidRPr="00C10B5E" w:rsidRDefault="00E10E65" w:rsidP="00C10B5E">
      <w:pPr>
        <w:numPr>
          <w:ilvl w:val="0"/>
          <w:numId w:val="5"/>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метод контрольных вопросов,</w:t>
      </w:r>
    </w:p>
    <w:p w:rsidR="00E10E65" w:rsidRPr="00C10B5E" w:rsidRDefault="00E10E65" w:rsidP="00C10B5E">
      <w:pPr>
        <w:numPr>
          <w:ilvl w:val="0"/>
          <w:numId w:val="5"/>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отдельные типовые приемы фантазирования.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II уровень </w:t>
      </w:r>
      <w:r w:rsidRPr="00C10B5E">
        <w:rPr>
          <w:rFonts w:ascii="Helvetica" w:eastAsia="Times New Roman" w:hAnsi="Helvetica" w:cs="Helvetica"/>
          <w:color w:val="333333"/>
          <w:sz w:val="20"/>
          <w:szCs w:val="24"/>
          <w:lang w:eastAsia="ru-RU"/>
        </w:rPr>
        <w:t>- предполагает выполнение творческих заданий на основе эвристических методов и элементов ТРИЗ, таких как:</w:t>
      </w:r>
    </w:p>
    <w:p w:rsidR="00E10E65" w:rsidRPr="00C10B5E" w:rsidRDefault="00E10E65" w:rsidP="00C10B5E">
      <w:pPr>
        <w:numPr>
          <w:ilvl w:val="0"/>
          <w:numId w:val="6"/>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метод маленьких человечков,</w:t>
      </w:r>
    </w:p>
    <w:p w:rsidR="00E10E65" w:rsidRPr="00C10B5E" w:rsidRDefault="00E10E65" w:rsidP="00C10B5E">
      <w:pPr>
        <w:numPr>
          <w:ilvl w:val="0"/>
          <w:numId w:val="6"/>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методы преодоления психологической инерции,</w:t>
      </w:r>
    </w:p>
    <w:p w:rsidR="00E10E65" w:rsidRPr="00C10B5E" w:rsidRDefault="00E10E65" w:rsidP="00C10B5E">
      <w:pPr>
        <w:numPr>
          <w:ilvl w:val="0"/>
          <w:numId w:val="6"/>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системный оператор,</w:t>
      </w:r>
    </w:p>
    <w:p w:rsidR="00E10E65" w:rsidRPr="00C10B5E" w:rsidRDefault="00E10E65" w:rsidP="00C10B5E">
      <w:pPr>
        <w:numPr>
          <w:ilvl w:val="0"/>
          <w:numId w:val="6"/>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ресурсный подход,</w:t>
      </w:r>
    </w:p>
    <w:p w:rsidR="00E10E65" w:rsidRPr="00C10B5E" w:rsidRDefault="00E10E65" w:rsidP="00C10B5E">
      <w:pPr>
        <w:numPr>
          <w:ilvl w:val="0"/>
          <w:numId w:val="6"/>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законы развития систем.</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I уровень </w:t>
      </w:r>
      <w:r w:rsidRPr="00C10B5E">
        <w:rPr>
          <w:rFonts w:ascii="Helvetica" w:eastAsia="Times New Roman" w:hAnsi="Helvetica" w:cs="Helvetica"/>
          <w:color w:val="333333"/>
          <w:sz w:val="20"/>
          <w:szCs w:val="24"/>
          <w:lang w:eastAsia="ru-RU"/>
        </w:rPr>
        <w:t>– предполагает выполнение творческих заданий на основе мыслительных инструментов ТРИЗ:</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адаптированный алгоритм решения изобретательских задач,</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приемы разрешения противоречия в пространстве и во времени,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типовые приемы разрешения противоречия.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Отечественные психологи и педагоги ( Л.И.Айдарова, Л.С.Выготский, Л.В.Занков</w:t>
      </w:r>
      <w:proofErr w:type="gramStart"/>
      <w:r w:rsidRPr="00C10B5E">
        <w:rPr>
          <w:rFonts w:ascii="Helvetica" w:eastAsia="Times New Roman" w:hAnsi="Helvetica" w:cs="Helvetica"/>
          <w:color w:val="333333"/>
          <w:sz w:val="20"/>
          <w:szCs w:val="24"/>
          <w:lang w:eastAsia="ru-RU"/>
        </w:rPr>
        <w:t>,В</w:t>
      </w:r>
      <w:proofErr w:type="gramEnd"/>
      <w:r w:rsidRPr="00C10B5E">
        <w:rPr>
          <w:rFonts w:ascii="Helvetica" w:eastAsia="Times New Roman" w:hAnsi="Helvetica" w:cs="Helvetica"/>
          <w:color w:val="333333"/>
          <w:sz w:val="20"/>
          <w:szCs w:val="24"/>
          <w:lang w:eastAsia="ru-RU"/>
        </w:rPr>
        <w:t>.В.Давыдов,З.И.Колмыкова,В.А.Крутецкий,Д.Б.Эльконин и другие.)подчеркивают значение учебной деятельности для формирования творческого мышления, познавательной активности, накопления субъективного опыта творческой поисковой деятельности учащихся.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Ребенок младшего школьного возраста в условия воспитания и обучения начинает занимать новое место в системе доступных ему общественных отношений. Это </w:t>
      </w:r>
      <w:proofErr w:type="gramStart"/>
      <w:r w:rsidRPr="00C10B5E">
        <w:rPr>
          <w:rFonts w:ascii="Helvetica" w:eastAsia="Times New Roman" w:hAnsi="Helvetica" w:cs="Helvetica"/>
          <w:color w:val="333333"/>
          <w:sz w:val="20"/>
          <w:szCs w:val="24"/>
          <w:lang w:eastAsia="ru-RU"/>
        </w:rPr>
        <w:t>связано</w:t>
      </w:r>
      <w:proofErr w:type="gramEnd"/>
      <w:r w:rsidRPr="00C10B5E">
        <w:rPr>
          <w:rFonts w:ascii="Helvetica" w:eastAsia="Times New Roman" w:hAnsi="Helvetica" w:cs="Helvetica"/>
          <w:color w:val="333333"/>
          <w:sz w:val="20"/>
          <w:szCs w:val="24"/>
          <w:lang w:eastAsia="ru-RU"/>
        </w:rPr>
        <w:t xml:space="preserve"> прежде всего с поступлением его в школу, которая накладывает на ребенка определенные общественные обязанности, требующие к ней сознательного и ответственного отношения, и с новым положением его в семье, где он также получает новые обязанности. В младшем школьном возрасте ребенок впервые становится как в школе, так и в семье, членом настоящего трудового коллектива, что является основным условием формирования его личности. Следствием этого нового положения ребенка в семье и в школе является изменение характера деятельности ребенка. Жизнь в организованном школой и учителем коллективе приводит к развитию у ребенка сложных, социальных чувств и к практическому овладению важнейшими формами и правилами общественного поведения. Переход к систематическому усвоению знаний в школе является фундаментальным фактом, формирующим личность младшего школьника и постепенно перестраивающим его познавательные процессы.</w:t>
      </w:r>
    </w:p>
    <w:p w:rsidR="00E10E65" w:rsidRPr="00C10B5E" w:rsidRDefault="00E10E65" w:rsidP="00C10B5E">
      <w:pPr>
        <w:shd w:val="clear" w:color="auto" w:fill="FFFFFF"/>
        <w:spacing w:after="0" w:line="295" w:lineRule="atLeast"/>
        <w:jc w:val="center"/>
        <w:outlineLvl w:val="2"/>
        <w:rPr>
          <w:rFonts w:ascii="Helvetica" w:eastAsia="Times New Roman" w:hAnsi="Helvetica" w:cs="Helvetica"/>
          <w:color w:val="199043"/>
          <w:sz w:val="20"/>
          <w:szCs w:val="24"/>
          <w:lang w:eastAsia="ru-RU"/>
        </w:rPr>
      </w:pPr>
      <w:r w:rsidRPr="00C10B5E">
        <w:rPr>
          <w:rFonts w:ascii="Helvetica" w:eastAsia="Times New Roman" w:hAnsi="Helvetica" w:cs="Helvetica"/>
          <w:b/>
          <w:bCs/>
          <w:color w:val="199043"/>
          <w:sz w:val="20"/>
          <w:szCs w:val="24"/>
          <w:lang w:eastAsia="ru-RU"/>
        </w:rPr>
        <w:t>Глава 2. Педагогические условия развития творческих способностей учащихся начальных классов.</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первой главе мы рассмотрели сущность понятия способности, условия перехода природных задатков в способности, характеристику творческих способностей младшего школьника.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Во второй главе мы раскрываем педагогические условия развития творческой личности ребенка как во внешкольной и внеклассной</w:t>
      </w:r>
      <w:proofErr w:type="gramStart"/>
      <w:r w:rsidRPr="00C10B5E">
        <w:rPr>
          <w:rFonts w:ascii="Helvetica" w:eastAsia="Times New Roman" w:hAnsi="Helvetica" w:cs="Helvetica"/>
          <w:color w:val="333333"/>
          <w:sz w:val="20"/>
          <w:szCs w:val="24"/>
          <w:lang w:eastAsia="ru-RU"/>
        </w:rPr>
        <w:t>,т</w:t>
      </w:r>
      <w:proofErr w:type="gramEnd"/>
      <w:r w:rsidRPr="00C10B5E">
        <w:rPr>
          <w:rFonts w:ascii="Helvetica" w:eastAsia="Times New Roman" w:hAnsi="Helvetica" w:cs="Helvetica"/>
          <w:color w:val="333333"/>
          <w:sz w:val="20"/>
          <w:szCs w:val="24"/>
          <w:lang w:eastAsia="ru-RU"/>
        </w:rPr>
        <w:t>ак и в урочной деятельности.</w:t>
      </w:r>
    </w:p>
    <w:p w:rsidR="00E10E65" w:rsidRPr="00C10B5E" w:rsidRDefault="00E10E65" w:rsidP="00C10B5E">
      <w:pPr>
        <w:shd w:val="clear" w:color="auto" w:fill="FFFFFF"/>
        <w:spacing w:after="0" w:line="240" w:lineRule="auto"/>
        <w:jc w:val="center"/>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2.1. Изучение развития творческих способностей.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proofErr w:type="gramStart"/>
      <w:r w:rsidRPr="00C10B5E">
        <w:rPr>
          <w:rFonts w:ascii="Helvetica" w:eastAsia="Times New Roman" w:hAnsi="Helvetica" w:cs="Helvetica"/>
          <w:color w:val="333333"/>
          <w:sz w:val="20"/>
          <w:szCs w:val="24"/>
          <w:lang w:eastAsia="ru-RU"/>
        </w:rPr>
        <w:t>. Творческие способности представляют собой совокупность личностно – значимых и личностно – ценных стремлений, идеалов, убеждений, взглядов, позиций, отношений, верований, деятельности человека, взаимоотношения с окружающими.</w:t>
      </w:r>
      <w:proofErr w:type="gramEnd"/>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Ценность, в отличие от нормы, предполагает выбор, именно поэтому, именно в ситуациях выбора, наиболее ярко определяются характеристики, относящиеся к </w:t>
      </w:r>
      <w:proofErr w:type="gramStart"/>
      <w:r w:rsidRPr="00C10B5E">
        <w:rPr>
          <w:rFonts w:ascii="Helvetica" w:eastAsia="Times New Roman" w:hAnsi="Helvetica" w:cs="Helvetica"/>
          <w:color w:val="333333"/>
          <w:sz w:val="20"/>
          <w:szCs w:val="24"/>
          <w:lang w:eastAsia="ru-RU"/>
        </w:rPr>
        <w:t>ценностно - смысловому</w:t>
      </w:r>
      <w:proofErr w:type="gramEnd"/>
      <w:r w:rsidRPr="00C10B5E">
        <w:rPr>
          <w:rFonts w:ascii="Helvetica" w:eastAsia="Times New Roman" w:hAnsi="Helvetica" w:cs="Helvetica"/>
          <w:color w:val="333333"/>
          <w:sz w:val="20"/>
          <w:szCs w:val="24"/>
          <w:lang w:eastAsia="ru-RU"/>
        </w:rPr>
        <w:t xml:space="preserve"> компоненту культуры человека.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Рефлексия представляет собой отслеживание целей</w:t>
      </w:r>
      <w:proofErr w:type="gramStart"/>
      <w:r w:rsidRPr="00C10B5E">
        <w:rPr>
          <w:rFonts w:ascii="Helvetica" w:eastAsia="Times New Roman" w:hAnsi="Helvetica" w:cs="Helvetica"/>
          <w:color w:val="333333"/>
          <w:sz w:val="20"/>
          <w:szCs w:val="24"/>
          <w:lang w:eastAsia="ru-RU"/>
        </w:rPr>
        <w:t>,п</w:t>
      </w:r>
      <w:proofErr w:type="gramEnd"/>
      <w:r w:rsidRPr="00C10B5E">
        <w:rPr>
          <w:rFonts w:ascii="Helvetica" w:eastAsia="Times New Roman" w:hAnsi="Helvetica" w:cs="Helvetica"/>
          <w:color w:val="333333"/>
          <w:sz w:val="20"/>
          <w:szCs w:val="24"/>
          <w:lang w:eastAsia="ru-RU"/>
        </w:rPr>
        <w:t>роцесса и результатов своей деятельности по присвоению культуры, осознания тех внутренних изменений, которые происходят, а также себя как изменяющейся личности, субъекта деятельности и отношений.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Культуротворчество означает, что человек уже в детском возрасте является не только творением культуры, но и ее творцом. Творческое начало присуще освоению уже в дошкольном возрасте</w:t>
      </w:r>
      <w:proofErr w:type="gramStart"/>
      <w:r w:rsidRPr="00C10B5E">
        <w:rPr>
          <w:rFonts w:ascii="Helvetica" w:eastAsia="Times New Roman" w:hAnsi="Helvetica" w:cs="Helvetica"/>
          <w:color w:val="333333"/>
          <w:sz w:val="20"/>
          <w:szCs w:val="24"/>
          <w:lang w:eastAsia="ru-RU"/>
        </w:rPr>
        <w:t>.Д</w:t>
      </w:r>
      <w:proofErr w:type="gramEnd"/>
      <w:r w:rsidRPr="00C10B5E">
        <w:rPr>
          <w:rFonts w:ascii="Helvetica" w:eastAsia="Times New Roman" w:hAnsi="Helvetica" w:cs="Helvetica"/>
          <w:color w:val="333333"/>
          <w:sz w:val="20"/>
          <w:szCs w:val="24"/>
          <w:lang w:eastAsia="ru-RU"/>
        </w:rPr>
        <w:t>анные компоненты не существуют изолированно друг от друга.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Они не противопоставляются, а лишь условно делятся на процессы освоения творчества.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lastRenderedPageBreak/>
        <w:t xml:space="preserve">Взаимосвязи могут проявиться практически между всеми компонентами; организация рефлексии позволяет достичь преобразований в </w:t>
      </w:r>
      <w:proofErr w:type="gramStart"/>
      <w:r w:rsidRPr="00C10B5E">
        <w:rPr>
          <w:rFonts w:ascii="Helvetica" w:eastAsia="Times New Roman" w:hAnsi="Helvetica" w:cs="Helvetica"/>
          <w:color w:val="333333"/>
          <w:sz w:val="20"/>
          <w:szCs w:val="24"/>
          <w:lang w:eastAsia="ru-RU"/>
        </w:rPr>
        <w:t>ценностно – смысловой</w:t>
      </w:r>
      <w:proofErr w:type="gramEnd"/>
      <w:r w:rsidRPr="00C10B5E">
        <w:rPr>
          <w:rFonts w:ascii="Helvetica" w:eastAsia="Times New Roman" w:hAnsi="Helvetica" w:cs="Helvetica"/>
          <w:color w:val="333333"/>
          <w:sz w:val="20"/>
          <w:szCs w:val="24"/>
          <w:lang w:eastAsia="ru-RU"/>
        </w:rPr>
        <w:t xml:space="preserve"> сфере, которая может повлиять на повышение грамотности и компетентности.</w:t>
      </w:r>
    </w:p>
    <w:p w:rsidR="00E10E65" w:rsidRPr="00C10B5E" w:rsidRDefault="00E10E65" w:rsidP="00C10B5E">
      <w:pPr>
        <w:shd w:val="clear" w:color="auto" w:fill="FFFFFF"/>
        <w:spacing w:after="0" w:line="240" w:lineRule="auto"/>
        <w:jc w:val="center"/>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2.2. Развитие творческих способностей ребенка в учебной деятельности.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Урок – остается основной формой обучения и воспитания учащегося начальных классов. Именно в рамках учебной деятельности младшего школьника в первую очередь решаются задачи развития его воображения и мышления, фантазии, способности к анализу и синтезу (вычленению структуры объекта, выявлению взаимосвязей, осознанию принципов организации, созданию нового</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Так в рамках реализации программы по литературному чтению работа учителя начальных классах должна быть направлена не только на формирование навыков чтения, но и </w:t>
      </w:r>
      <w:proofErr w:type="gramStart"/>
      <w:r w:rsidRPr="00C10B5E">
        <w:rPr>
          <w:rFonts w:ascii="Helvetica" w:eastAsia="Times New Roman" w:hAnsi="Helvetica" w:cs="Helvetica"/>
          <w:color w:val="333333"/>
          <w:sz w:val="20"/>
          <w:szCs w:val="24"/>
          <w:lang w:eastAsia="ru-RU"/>
        </w:rPr>
        <w:t>на</w:t>
      </w:r>
      <w:proofErr w:type="gramEnd"/>
      <w:r w:rsidRPr="00C10B5E">
        <w:rPr>
          <w:rFonts w:ascii="Helvetica" w:eastAsia="Times New Roman" w:hAnsi="Helvetica" w:cs="Helvetica"/>
          <w:color w:val="333333"/>
          <w:sz w:val="20"/>
          <w:szCs w:val="24"/>
          <w:lang w:eastAsia="ru-RU"/>
        </w:rPr>
        <w:t>:</w:t>
      </w:r>
    </w:p>
    <w:p w:rsidR="00E10E65" w:rsidRPr="00C10B5E" w:rsidRDefault="00E10E65" w:rsidP="00C10B5E">
      <w:pPr>
        <w:numPr>
          <w:ilvl w:val="0"/>
          <w:numId w:val="11"/>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развитие творческого и воссоздающего воображения учащихся,</w:t>
      </w:r>
    </w:p>
    <w:p w:rsidR="00E10E65" w:rsidRPr="00C10B5E" w:rsidRDefault="00E10E65" w:rsidP="00C10B5E">
      <w:pPr>
        <w:numPr>
          <w:ilvl w:val="0"/>
          <w:numId w:val="11"/>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обогащение нравственно- эстетического и познавательного опыта ребенка.</w:t>
      </w:r>
    </w:p>
    <w:p w:rsidR="00E10E65" w:rsidRPr="00C10B5E" w:rsidRDefault="00E10E65" w:rsidP="00C10B5E">
      <w:pPr>
        <w:numPr>
          <w:ilvl w:val="0"/>
          <w:numId w:val="11"/>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то же время выбор форм, методов, сре</w:t>
      </w:r>
      <w:proofErr w:type="gramStart"/>
      <w:r w:rsidRPr="00C10B5E">
        <w:rPr>
          <w:rFonts w:ascii="Helvetica" w:eastAsia="Times New Roman" w:hAnsi="Helvetica" w:cs="Helvetica"/>
          <w:color w:val="333333"/>
          <w:sz w:val="20"/>
          <w:szCs w:val="24"/>
          <w:lang w:eastAsia="ru-RU"/>
        </w:rPr>
        <w:t>дств дл</w:t>
      </w:r>
      <w:proofErr w:type="gramEnd"/>
      <w:r w:rsidRPr="00C10B5E">
        <w:rPr>
          <w:rFonts w:ascii="Helvetica" w:eastAsia="Times New Roman" w:hAnsi="Helvetica" w:cs="Helvetica"/>
          <w:color w:val="333333"/>
          <w:sz w:val="20"/>
          <w:szCs w:val="24"/>
          <w:lang w:eastAsia="ru-RU"/>
        </w:rPr>
        <w:t>я решения обозначенных задач у учителей начальных классов традиционно вызывают затруднения.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Любую деятельность, в том числе и творческую, можно представить</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в виде выполнения определенных заданий. И.Э.Унт определяет творческие задания как “…задания, требующие от учащихся творческой деятельности, в которых ученик должен сам найти способ решения, применять знания в новых условиях, создать нечто субъективно </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иногда и объективно) новое”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Эффективность развития творческих способностей во многом зависит от того материала, на основе которого составлено задание</w:t>
      </w:r>
      <w:proofErr w:type="gramStart"/>
      <w:r w:rsidRPr="00C10B5E">
        <w:rPr>
          <w:rFonts w:ascii="Helvetica" w:eastAsia="Times New Roman" w:hAnsi="Helvetica" w:cs="Helvetica"/>
          <w:color w:val="333333"/>
          <w:sz w:val="20"/>
          <w:szCs w:val="24"/>
          <w:lang w:eastAsia="ru-RU"/>
        </w:rPr>
        <w:t xml:space="preserve"> Н</w:t>
      </w:r>
      <w:proofErr w:type="gramEnd"/>
      <w:r w:rsidRPr="00C10B5E">
        <w:rPr>
          <w:rFonts w:ascii="Helvetica" w:eastAsia="Times New Roman" w:hAnsi="Helvetica" w:cs="Helvetica"/>
          <w:color w:val="333333"/>
          <w:sz w:val="20"/>
          <w:szCs w:val="24"/>
          <w:lang w:eastAsia="ru-RU"/>
        </w:rPr>
        <w:t>а основе анализа психолого-педагогической и научно-методической литературы (Г.С.Альтшуллер, В.А.Бухвалов, А.А.Гин, М.А.Данилов, А.М.Матюшкин и др.) мы выделили следующие требования к творческим заданиям:</w:t>
      </w:r>
    </w:p>
    <w:p w:rsidR="00E10E65" w:rsidRPr="00C10B5E" w:rsidRDefault="00E10E65" w:rsidP="00C10B5E">
      <w:pPr>
        <w:numPr>
          <w:ilvl w:val="0"/>
          <w:numId w:val="1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соответствие условий выбранным методам творчества;</w:t>
      </w:r>
    </w:p>
    <w:p w:rsidR="00E10E65" w:rsidRPr="00C10B5E" w:rsidRDefault="00E10E65" w:rsidP="00C10B5E">
      <w:pPr>
        <w:numPr>
          <w:ilvl w:val="0"/>
          <w:numId w:val="1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возможность разных способов решения;</w:t>
      </w:r>
    </w:p>
    <w:p w:rsidR="00E10E65" w:rsidRPr="00C10B5E" w:rsidRDefault="00E10E65" w:rsidP="00C10B5E">
      <w:pPr>
        <w:numPr>
          <w:ilvl w:val="0"/>
          <w:numId w:val="1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учет актуального уровня решения;</w:t>
      </w:r>
    </w:p>
    <w:p w:rsidR="00E10E65" w:rsidRPr="00C10B5E" w:rsidRDefault="00E10E65" w:rsidP="00C10B5E">
      <w:pPr>
        <w:numPr>
          <w:ilvl w:val="0"/>
          <w:numId w:val="12"/>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учет возрастных интересов учащихся.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Не меньшие возможности для развития творческих способностей учащихся имеют </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.Анализ учебников для начальной школы (комплект учебников “ Школа России”) показал, что содержащиеся в них творческие задания, в основном относятся </w:t>
      </w:r>
      <w:proofErr w:type="gramStart"/>
      <w:r w:rsidRPr="00C10B5E">
        <w:rPr>
          <w:rFonts w:ascii="Helvetica" w:eastAsia="Times New Roman" w:hAnsi="Helvetica" w:cs="Helvetica"/>
          <w:color w:val="333333"/>
          <w:sz w:val="20"/>
          <w:szCs w:val="24"/>
          <w:lang w:eastAsia="ru-RU"/>
        </w:rPr>
        <w:t>к</w:t>
      </w:r>
      <w:proofErr w:type="gramEnd"/>
      <w:r w:rsidRPr="00C10B5E">
        <w:rPr>
          <w:rFonts w:ascii="Helvetica" w:eastAsia="Times New Roman" w:hAnsi="Helvetica" w:cs="Helvetica"/>
          <w:color w:val="333333"/>
          <w:sz w:val="20"/>
          <w:szCs w:val="24"/>
          <w:lang w:eastAsia="ru-RU"/>
        </w:rPr>
        <w:t xml:space="preserve"> “ условно творческим”, продуктом которых являются сочинения, изложения, рисунки, поделки и т.п. Часть заданий направлена на развитие интуиции учащихся; нахождение нескольких вариантов ответов; творческих заданий, требующих разрешений, не предлагает ни одна из используемых в школах программ.</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Чтобы накапливать творческий опыт, ученик обязательно должен осознавать (рефлексировать) процесс выполнения творческих заданий.</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Организация осознания учащимися собственной творческой деятельности предполагает текущую и итоговую рефлексию.</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Текущая рефлексия реализуется в процессе выполнения учащимися заданий в рабочей тетради и предполагает самостоятельное фиксирование уровня достижения учащихся (эмоциональный настрой, приобретение новой информации и практического опыта, степень личного продвижения с учетом предыдущего опыта).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Под рефлексивными действиями в своей работе мы понимали</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готовность и способность учащихся творчески осмысливать преодолевать проблемные ситуации;</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умения обретать новый смысл и ценности;</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умения ставить и решать нестандартные задачи в условиях коллективной и индивидуальной деятельности;</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умения адаптировать в непривычных межличностных системах отношений;</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гуманность (определяется по позитивному преобразованию, направленному на созидание);</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художественную ценность (оценивается по степени использования выразительных сре</w:t>
      </w:r>
      <w:proofErr w:type="gramStart"/>
      <w:r w:rsidRPr="00C10B5E">
        <w:rPr>
          <w:rFonts w:ascii="Helvetica" w:eastAsia="Times New Roman" w:hAnsi="Helvetica" w:cs="Helvetica"/>
          <w:color w:val="333333"/>
          <w:sz w:val="20"/>
          <w:szCs w:val="24"/>
          <w:lang w:eastAsia="ru-RU"/>
        </w:rPr>
        <w:t>дств пр</w:t>
      </w:r>
      <w:proofErr w:type="gramEnd"/>
      <w:r w:rsidRPr="00C10B5E">
        <w:rPr>
          <w:rFonts w:ascii="Helvetica" w:eastAsia="Times New Roman" w:hAnsi="Helvetica" w:cs="Helvetica"/>
          <w:color w:val="333333"/>
          <w:sz w:val="20"/>
          <w:szCs w:val="24"/>
          <w:lang w:eastAsia="ru-RU"/>
        </w:rPr>
        <w:t>и представлении идеи);</w:t>
      </w:r>
    </w:p>
    <w:p w:rsidR="00E10E65" w:rsidRPr="00C10B5E" w:rsidRDefault="00E10E65" w:rsidP="00C10B5E">
      <w:pPr>
        <w:numPr>
          <w:ilvl w:val="0"/>
          <w:numId w:val="17"/>
        </w:num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субъективную оценку (дается без обоснования и доказательств, на уровне нравится – не нравится). Эту методику можно дополнить показателем уровень используемого метода.</w:t>
      </w:r>
    </w:p>
    <w:p w:rsidR="00C10B5E" w:rsidRDefault="00C10B5E" w:rsidP="00C10B5E">
      <w:pPr>
        <w:shd w:val="clear" w:color="auto" w:fill="FFFFFF"/>
        <w:spacing w:after="0" w:line="295" w:lineRule="atLeast"/>
        <w:jc w:val="center"/>
        <w:outlineLvl w:val="2"/>
        <w:rPr>
          <w:rFonts w:ascii="Helvetica" w:eastAsia="Times New Roman" w:hAnsi="Helvetica" w:cs="Helvetica"/>
          <w:b/>
          <w:bCs/>
          <w:color w:val="199043"/>
          <w:sz w:val="20"/>
          <w:szCs w:val="24"/>
          <w:lang w:eastAsia="ru-RU"/>
        </w:rPr>
      </w:pPr>
    </w:p>
    <w:p w:rsidR="00C10B5E" w:rsidRDefault="00C10B5E" w:rsidP="00C10B5E">
      <w:pPr>
        <w:shd w:val="clear" w:color="auto" w:fill="FFFFFF"/>
        <w:spacing w:after="0" w:line="295" w:lineRule="atLeast"/>
        <w:jc w:val="center"/>
        <w:outlineLvl w:val="2"/>
        <w:rPr>
          <w:rFonts w:ascii="Helvetica" w:eastAsia="Times New Roman" w:hAnsi="Helvetica" w:cs="Helvetica"/>
          <w:b/>
          <w:bCs/>
          <w:color w:val="199043"/>
          <w:sz w:val="20"/>
          <w:szCs w:val="24"/>
          <w:lang w:eastAsia="ru-RU"/>
        </w:rPr>
      </w:pPr>
    </w:p>
    <w:p w:rsidR="00C10B5E" w:rsidRDefault="00C10B5E" w:rsidP="00C10B5E">
      <w:pPr>
        <w:shd w:val="clear" w:color="auto" w:fill="FFFFFF"/>
        <w:spacing w:after="0" w:line="295" w:lineRule="atLeast"/>
        <w:jc w:val="center"/>
        <w:outlineLvl w:val="2"/>
        <w:rPr>
          <w:rFonts w:ascii="Helvetica" w:eastAsia="Times New Roman" w:hAnsi="Helvetica" w:cs="Helvetica"/>
          <w:b/>
          <w:bCs/>
          <w:color w:val="199043"/>
          <w:sz w:val="20"/>
          <w:szCs w:val="24"/>
          <w:lang w:eastAsia="ru-RU"/>
        </w:rPr>
      </w:pPr>
    </w:p>
    <w:p w:rsidR="00C10B5E" w:rsidRDefault="00C10B5E" w:rsidP="00C10B5E">
      <w:pPr>
        <w:shd w:val="clear" w:color="auto" w:fill="FFFFFF"/>
        <w:spacing w:after="0" w:line="295" w:lineRule="atLeast"/>
        <w:jc w:val="center"/>
        <w:outlineLvl w:val="2"/>
        <w:rPr>
          <w:rFonts w:ascii="Helvetica" w:eastAsia="Times New Roman" w:hAnsi="Helvetica" w:cs="Helvetica"/>
          <w:b/>
          <w:bCs/>
          <w:color w:val="199043"/>
          <w:sz w:val="20"/>
          <w:szCs w:val="24"/>
          <w:lang w:eastAsia="ru-RU"/>
        </w:rPr>
      </w:pPr>
    </w:p>
    <w:p w:rsidR="00E10E65" w:rsidRPr="00C10B5E" w:rsidRDefault="00E10E65" w:rsidP="00C10B5E">
      <w:pPr>
        <w:shd w:val="clear" w:color="auto" w:fill="FFFFFF"/>
        <w:spacing w:after="0" w:line="295" w:lineRule="atLeast"/>
        <w:jc w:val="center"/>
        <w:outlineLvl w:val="2"/>
        <w:rPr>
          <w:rFonts w:ascii="Helvetica" w:eastAsia="Times New Roman" w:hAnsi="Helvetica" w:cs="Helvetica"/>
          <w:color w:val="199043"/>
          <w:sz w:val="20"/>
          <w:szCs w:val="24"/>
          <w:lang w:eastAsia="ru-RU"/>
        </w:rPr>
      </w:pPr>
      <w:r w:rsidRPr="00C10B5E">
        <w:rPr>
          <w:rFonts w:ascii="Helvetica" w:eastAsia="Times New Roman" w:hAnsi="Helvetica" w:cs="Helvetica"/>
          <w:b/>
          <w:bCs/>
          <w:color w:val="199043"/>
          <w:sz w:val="20"/>
          <w:szCs w:val="24"/>
          <w:lang w:eastAsia="ru-RU"/>
        </w:rPr>
        <w:lastRenderedPageBreak/>
        <w:t>Заключение</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Проблема педагогического руководства развитием творческих способностей рассматривалась нами с разных сторон: мы использовали программу автора Г.В. Тереховой “ Уроки творчества ”, которую можно использовать в качестве курса на факультативных занятиях.</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Проблема эта нашла отражение в образовательной и досуговой деятельности школы.</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Одним их педагогических условий эффективности системы творческих заданий является личностно – деятельностное</w:t>
      </w:r>
      <w:r w:rsidRPr="00C10B5E">
        <w:rPr>
          <w:rFonts w:ascii="Helvetica" w:eastAsia="Times New Roman" w:hAnsi="Helvetica" w:cs="Helvetica"/>
          <w:b/>
          <w:bCs/>
          <w:color w:val="333333"/>
          <w:sz w:val="20"/>
          <w:szCs w:val="24"/>
          <w:lang w:eastAsia="ru-RU"/>
        </w:rPr>
        <w:t> </w:t>
      </w:r>
      <w:r w:rsidRPr="00C10B5E">
        <w:rPr>
          <w:rFonts w:ascii="Helvetica" w:eastAsia="Times New Roman" w:hAnsi="Helvetica" w:cs="Helvetica"/>
          <w:color w:val="333333"/>
          <w:sz w:val="20"/>
          <w:szCs w:val="24"/>
          <w:lang w:eastAsia="ru-RU"/>
        </w:rPr>
        <w:t>взаимодействие учащихся и педагога в процессе их выполнения. Суть его - в неразрывности прямого и обратного воздействия, органического сочетания изменений воздействующих друг на друга субъектов, осознание взаимодействия как сотворчества.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групповых форм работы.</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Индивидуальная форма позволяет активизировать личный опыт учащегося, развивает умение самостоятельно выделить конкретную задачу для решения.</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Групповая форма развивает умение согласовывать свою точку зрения с мнением товарищей, умение выслушивать и анализировать предлагаемые участниками группы направления поиска.</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Коллективная форма расширяет возможности учащихся анализировать сложившуюся ситуацию в более широком взаимодействии со сверстниками, родителями, учителями, предоставляет возможность ребенку выяснить различные точки зрения на решение творческой задачи.</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Таким образом, эффективность проводимой работы во многом определяется характером взаимоотношений как между учащимися</w:t>
      </w:r>
      <w:proofErr w:type="gramStart"/>
      <w:r w:rsidRPr="00C10B5E">
        <w:rPr>
          <w:rFonts w:ascii="Helvetica" w:eastAsia="Times New Roman" w:hAnsi="Helvetica" w:cs="Helvetica"/>
          <w:color w:val="333333"/>
          <w:sz w:val="20"/>
          <w:szCs w:val="24"/>
          <w:lang w:eastAsia="ru-RU"/>
        </w:rPr>
        <w:t>.</w:t>
      </w:r>
      <w:proofErr w:type="gramEnd"/>
      <w:r w:rsidRPr="00C10B5E">
        <w:rPr>
          <w:rFonts w:ascii="Helvetica" w:eastAsia="Times New Roman" w:hAnsi="Helvetica" w:cs="Helvetica"/>
          <w:color w:val="333333"/>
          <w:sz w:val="20"/>
          <w:szCs w:val="24"/>
          <w:lang w:eastAsia="ru-RU"/>
        </w:rPr>
        <w:t xml:space="preserve"> </w:t>
      </w:r>
      <w:proofErr w:type="gramStart"/>
      <w:r w:rsidRPr="00C10B5E">
        <w:rPr>
          <w:rFonts w:ascii="Helvetica" w:eastAsia="Times New Roman" w:hAnsi="Helvetica" w:cs="Helvetica"/>
          <w:color w:val="333333"/>
          <w:sz w:val="20"/>
          <w:szCs w:val="24"/>
          <w:lang w:eastAsia="ru-RU"/>
        </w:rPr>
        <w:t>т</w:t>
      </w:r>
      <w:proofErr w:type="gramEnd"/>
      <w:r w:rsidRPr="00C10B5E">
        <w:rPr>
          <w:rFonts w:ascii="Helvetica" w:eastAsia="Times New Roman" w:hAnsi="Helvetica" w:cs="Helvetica"/>
          <w:color w:val="333333"/>
          <w:sz w:val="20"/>
          <w:szCs w:val="24"/>
          <w:lang w:eastAsia="ru-RU"/>
        </w:rPr>
        <w:t>ак и между учащимися и педагогм.</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В связи с этим можно сделать некоторые выводы и рекомендации</w:t>
      </w:r>
      <w:proofErr w:type="gramStart"/>
      <w:r w:rsidRPr="00C10B5E">
        <w:rPr>
          <w:rFonts w:ascii="Helvetica" w:eastAsia="Times New Roman" w:hAnsi="Helvetica" w:cs="Helvetica"/>
          <w:color w:val="333333"/>
          <w:sz w:val="20"/>
          <w:szCs w:val="24"/>
          <w:lang w:eastAsia="ru-RU"/>
        </w:rPr>
        <w:t>.:</w:t>
      </w:r>
      <w:proofErr w:type="gramEnd"/>
    </w:p>
    <w:p w:rsidR="00E10E65" w:rsidRPr="00C10B5E" w:rsidRDefault="00E10E65" w:rsidP="00C10B5E">
      <w:pPr>
        <w:shd w:val="clear" w:color="auto" w:fill="FFFFFF"/>
        <w:spacing w:after="0" w:line="240" w:lineRule="auto"/>
        <w:jc w:val="center"/>
        <w:rPr>
          <w:rFonts w:ascii="Helvetica" w:eastAsia="Times New Roman" w:hAnsi="Helvetica" w:cs="Helvetica"/>
          <w:color w:val="333333"/>
          <w:sz w:val="20"/>
          <w:szCs w:val="24"/>
          <w:lang w:eastAsia="ru-RU"/>
        </w:rPr>
      </w:pPr>
      <w:r w:rsidRPr="00C10B5E">
        <w:rPr>
          <w:rFonts w:ascii="Helvetica" w:eastAsia="Times New Roman" w:hAnsi="Helvetica" w:cs="Helvetica"/>
          <w:b/>
          <w:bCs/>
          <w:color w:val="333333"/>
          <w:sz w:val="20"/>
          <w:szCs w:val="24"/>
          <w:lang w:eastAsia="ru-RU"/>
        </w:rPr>
        <w:t>Список литературы</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1. Азарова Л.Н. Как развивать творческую индивидуальность младших  школьников // Начальная школа.- 1998 г.-№4.-с.80-81.</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2. Бермус А.Г.Гуманитарная методология разработки образовательных программ // Педагогические технологии.-2004 г. - № 2.-с.84-85.</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3. Выготский Л.С.Воображение и творчество в детском возрасте. М.-1981 г.- с. 55-56.</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4.Гальперин П.Я. Поэтапное формирование как метод психологических  исследований // Актуальные проблемы возрастной психологии - М 1987</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 xml:space="preserve">5. Давыдов В </w:t>
      </w:r>
      <w:proofErr w:type="spellStart"/>
      <w:proofErr w:type="gramStart"/>
      <w:r w:rsidRPr="00C10B5E">
        <w:rPr>
          <w:rFonts w:ascii="Helvetica" w:eastAsia="Times New Roman" w:hAnsi="Helvetica" w:cs="Helvetica"/>
          <w:color w:val="333333"/>
          <w:sz w:val="20"/>
          <w:szCs w:val="24"/>
          <w:lang w:eastAsia="ru-RU"/>
        </w:rPr>
        <w:t>В</w:t>
      </w:r>
      <w:proofErr w:type="spellEnd"/>
      <w:proofErr w:type="gramEnd"/>
      <w:r w:rsidRPr="00C10B5E">
        <w:rPr>
          <w:rFonts w:ascii="Helvetica" w:eastAsia="Times New Roman" w:hAnsi="Helvetica" w:cs="Helvetica"/>
          <w:color w:val="333333"/>
          <w:sz w:val="20"/>
          <w:szCs w:val="24"/>
          <w:lang w:eastAsia="ru-RU"/>
        </w:rPr>
        <w:t xml:space="preserve"> Проблемы развивающего обучения -М – 1986</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6. Давыдов. Психологическое развитие в младшем щкольном возрасте //  Возрастная и педагогическая психология - М 1973</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7. Зак АЗ Методы развития способностей у детей М 1994</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8. Ильичев Л.Ф.Федосеев Н.Н. Философский энциклопедический словарь. М.-1983 г. – с. 649.</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9. Крутецкий В.Н. Психология</w:t>
      </w:r>
      <w:proofErr w:type="gramStart"/>
      <w:r w:rsidRPr="00C10B5E">
        <w:rPr>
          <w:rFonts w:ascii="Helvetica" w:eastAsia="Times New Roman" w:hAnsi="Helvetica" w:cs="Helvetica"/>
          <w:color w:val="333333"/>
          <w:sz w:val="20"/>
          <w:szCs w:val="24"/>
          <w:lang w:eastAsia="ru-RU"/>
        </w:rPr>
        <w:t>.-</w:t>
      </w:r>
      <w:proofErr w:type="gramEnd"/>
      <w:r w:rsidRPr="00C10B5E">
        <w:rPr>
          <w:rFonts w:ascii="Helvetica" w:eastAsia="Times New Roman" w:hAnsi="Helvetica" w:cs="Helvetica"/>
          <w:color w:val="333333"/>
          <w:sz w:val="20"/>
          <w:szCs w:val="24"/>
          <w:lang w:eastAsia="ru-RU"/>
        </w:rPr>
        <w:t>М.: Просвещение, 1986 г. – с.203.</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10. Круглова Л. Что делает человека счастливым</w:t>
      </w:r>
      <w:proofErr w:type="gramStart"/>
      <w:r w:rsidRPr="00C10B5E">
        <w:rPr>
          <w:rFonts w:ascii="Helvetica" w:eastAsia="Times New Roman" w:hAnsi="Helvetica" w:cs="Helvetica"/>
          <w:color w:val="333333"/>
          <w:sz w:val="20"/>
          <w:szCs w:val="24"/>
          <w:lang w:eastAsia="ru-RU"/>
        </w:rPr>
        <w:t xml:space="preserve"> ?</w:t>
      </w:r>
      <w:proofErr w:type="gramEnd"/>
      <w:r w:rsidRPr="00C10B5E">
        <w:rPr>
          <w:rFonts w:ascii="Helvetica" w:eastAsia="Times New Roman" w:hAnsi="Helvetica" w:cs="Helvetica"/>
          <w:color w:val="333333"/>
          <w:sz w:val="20"/>
          <w:szCs w:val="24"/>
          <w:lang w:eastAsia="ru-RU"/>
        </w:rPr>
        <w:t>// Народное образование. - 1996 г.-№8.-с.26-28.</w:t>
      </w:r>
    </w:p>
    <w:p w:rsidR="00E10E65" w:rsidRPr="00C10B5E" w:rsidRDefault="00E10E65" w:rsidP="00C10B5E">
      <w:pPr>
        <w:shd w:val="clear" w:color="auto" w:fill="FFFFFF"/>
        <w:spacing w:after="0" w:line="240" w:lineRule="auto"/>
        <w:rPr>
          <w:rFonts w:ascii="Helvetica" w:eastAsia="Times New Roman" w:hAnsi="Helvetica" w:cs="Helvetica"/>
          <w:color w:val="333333"/>
          <w:sz w:val="20"/>
          <w:szCs w:val="24"/>
          <w:lang w:eastAsia="ru-RU"/>
        </w:rPr>
      </w:pPr>
      <w:r w:rsidRPr="00C10B5E">
        <w:rPr>
          <w:rFonts w:ascii="Helvetica" w:eastAsia="Times New Roman" w:hAnsi="Helvetica" w:cs="Helvetica"/>
          <w:color w:val="333333"/>
          <w:sz w:val="20"/>
          <w:szCs w:val="24"/>
          <w:lang w:eastAsia="ru-RU"/>
        </w:rPr>
        <w:t>11. Ксензова Г.Ю.Успех рождает успех.// Открытая школа.-2004 г.- №4.- с.52</w:t>
      </w:r>
    </w:p>
    <w:p w:rsidR="00E10E65" w:rsidRPr="00E10E65" w:rsidRDefault="00E10E65" w:rsidP="00C10B5E">
      <w:pPr>
        <w:shd w:val="clear" w:color="auto" w:fill="FFFFFF"/>
        <w:spacing w:after="0" w:line="240" w:lineRule="auto"/>
        <w:rPr>
          <w:rFonts w:ascii="Helvetica" w:eastAsia="Times New Roman" w:hAnsi="Helvetica" w:cs="Helvetica"/>
          <w:color w:val="333333"/>
          <w:sz w:val="24"/>
          <w:szCs w:val="24"/>
          <w:lang w:eastAsia="ru-RU"/>
        </w:rPr>
      </w:pPr>
      <w:r w:rsidRPr="00E10E65">
        <w:rPr>
          <w:rFonts w:ascii="Helvetica" w:eastAsia="Times New Roman" w:hAnsi="Helvetica" w:cs="Helvetica"/>
          <w:color w:val="333333"/>
          <w:sz w:val="24"/>
          <w:szCs w:val="24"/>
          <w:lang w:eastAsia="ru-RU"/>
        </w:rPr>
        <w:t> </w:t>
      </w:r>
    </w:p>
    <w:p w:rsidR="006D3265" w:rsidRDefault="006D3265"/>
    <w:sectPr w:rsidR="006D3265" w:rsidSect="00C10B5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21E7"/>
    <w:multiLevelType w:val="multilevel"/>
    <w:tmpl w:val="99C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44490"/>
    <w:multiLevelType w:val="multilevel"/>
    <w:tmpl w:val="0E96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1607B"/>
    <w:multiLevelType w:val="multilevel"/>
    <w:tmpl w:val="33EC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84606"/>
    <w:multiLevelType w:val="multilevel"/>
    <w:tmpl w:val="134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16929"/>
    <w:multiLevelType w:val="multilevel"/>
    <w:tmpl w:val="401C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76784"/>
    <w:multiLevelType w:val="multilevel"/>
    <w:tmpl w:val="01A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14E4D"/>
    <w:multiLevelType w:val="multilevel"/>
    <w:tmpl w:val="4B1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D00F2"/>
    <w:multiLevelType w:val="multilevel"/>
    <w:tmpl w:val="E0E2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029E0"/>
    <w:multiLevelType w:val="multilevel"/>
    <w:tmpl w:val="3E8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04B3B"/>
    <w:multiLevelType w:val="multilevel"/>
    <w:tmpl w:val="C854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231DE5"/>
    <w:multiLevelType w:val="multilevel"/>
    <w:tmpl w:val="3F10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70E2B"/>
    <w:multiLevelType w:val="multilevel"/>
    <w:tmpl w:val="4EB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C4108"/>
    <w:multiLevelType w:val="multilevel"/>
    <w:tmpl w:val="3CD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4C0884"/>
    <w:multiLevelType w:val="multilevel"/>
    <w:tmpl w:val="BB10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845523"/>
    <w:multiLevelType w:val="multilevel"/>
    <w:tmpl w:val="AC0C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915C7"/>
    <w:multiLevelType w:val="multilevel"/>
    <w:tmpl w:val="380A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553D54"/>
    <w:multiLevelType w:val="multilevel"/>
    <w:tmpl w:val="DBB4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D356E"/>
    <w:multiLevelType w:val="multilevel"/>
    <w:tmpl w:val="DFE8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2249E"/>
    <w:multiLevelType w:val="multilevel"/>
    <w:tmpl w:val="EFC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EF24BF"/>
    <w:multiLevelType w:val="multilevel"/>
    <w:tmpl w:val="F44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2221FA"/>
    <w:multiLevelType w:val="multilevel"/>
    <w:tmpl w:val="5BEE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A3018"/>
    <w:multiLevelType w:val="multilevel"/>
    <w:tmpl w:val="6868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CE66F2"/>
    <w:multiLevelType w:val="multilevel"/>
    <w:tmpl w:val="1DD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DA2F01"/>
    <w:multiLevelType w:val="multilevel"/>
    <w:tmpl w:val="0A9A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FB6A11"/>
    <w:multiLevelType w:val="multilevel"/>
    <w:tmpl w:val="A728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2"/>
  </w:num>
  <w:num w:numId="3">
    <w:abstractNumId w:val="16"/>
  </w:num>
  <w:num w:numId="4">
    <w:abstractNumId w:val="0"/>
  </w:num>
  <w:num w:numId="5">
    <w:abstractNumId w:val="14"/>
  </w:num>
  <w:num w:numId="6">
    <w:abstractNumId w:val="12"/>
  </w:num>
  <w:num w:numId="7">
    <w:abstractNumId w:val="10"/>
  </w:num>
  <w:num w:numId="8">
    <w:abstractNumId w:val="24"/>
  </w:num>
  <w:num w:numId="9">
    <w:abstractNumId w:val="13"/>
  </w:num>
  <w:num w:numId="10">
    <w:abstractNumId w:val="8"/>
  </w:num>
  <w:num w:numId="11">
    <w:abstractNumId w:val="5"/>
  </w:num>
  <w:num w:numId="12">
    <w:abstractNumId w:val="7"/>
  </w:num>
  <w:num w:numId="13">
    <w:abstractNumId w:val="9"/>
  </w:num>
  <w:num w:numId="14">
    <w:abstractNumId w:val="23"/>
  </w:num>
  <w:num w:numId="15">
    <w:abstractNumId w:val="19"/>
  </w:num>
  <w:num w:numId="16">
    <w:abstractNumId w:val="15"/>
  </w:num>
  <w:num w:numId="17">
    <w:abstractNumId w:val="3"/>
  </w:num>
  <w:num w:numId="18">
    <w:abstractNumId w:val="17"/>
  </w:num>
  <w:num w:numId="19">
    <w:abstractNumId w:val="1"/>
  </w:num>
  <w:num w:numId="20">
    <w:abstractNumId w:val="6"/>
  </w:num>
  <w:num w:numId="21">
    <w:abstractNumId w:val="21"/>
  </w:num>
  <w:num w:numId="22">
    <w:abstractNumId w:val="11"/>
  </w:num>
  <w:num w:numId="23">
    <w:abstractNumId w:val="20"/>
  </w:num>
  <w:num w:numId="24">
    <w:abstractNumId w:val="1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E10E65"/>
    <w:rsid w:val="00523119"/>
    <w:rsid w:val="006D3265"/>
    <w:rsid w:val="0082117C"/>
    <w:rsid w:val="00C10B5E"/>
    <w:rsid w:val="00E10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65"/>
  </w:style>
  <w:style w:type="paragraph" w:styleId="1">
    <w:name w:val="heading 1"/>
    <w:basedOn w:val="a"/>
    <w:link w:val="10"/>
    <w:uiPriority w:val="9"/>
    <w:qFormat/>
    <w:rsid w:val="00E10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10E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E6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10E6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10E65"/>
    <w:rPr>
      <w:color w:val="0000FF"/>
      <w:u w:val="single"/>
    </w:rPr>
  </w:style>
  <w:style w:type="character" w:styleId="a4">
    <w:name w:val="FollowedHyperlink"/>
    <w:basedOn w:val="a0"/>
    <w:uiPriority w:val="99"/>
    <w:semiHidden/>
    <w:unhideWhenUsed/>
    <w:rsid w:val="00E10E65"/>
    <w:rPr>
      <w:color w:val="800080"/>
      <w:u w:val="single"/>
    </w:rPr>
  </w:style>
  <w:style w:type="character" w:styleId="a5">
    <w:name w:val="Emphasis"/>
    <w:basedOn w:val="a0"/>
    <w:uiPriority w:val="20"/>
    <w:qFormat/>
    <w:rsid w:val="00E10E65"/>
    <w:rPr>
      <w:i/>
      <w:iCs/>
    </w:rPr>
  </w:style>
  <w:style w:type="paragraph" w:styleId="a6">
    <w:name w:val="Normal (Web)"/>
    <w:basedOn w:val="a"/>
    <w:uiPriority w:val="99"/>
    <w:unhideWhenUsed/>
    <w:rsid w:val="00E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10E65"/>
    <w:rPr>
      <w:b/>
      <w:bCs/>
    </w:rPr>
  </w:style>
</w:styles>
</file>

<file path=word/webSettings.xml><?xml version="1.0" encoding="utf-8"?>
<w:webSettings xmlns:r="http://schemas.openxmlformats.org/officeDocument/2006/relationships" xmlns:w="http://schemas.openxmlformats.org/wordprocessingml/2006/main">
  <w:divs>
    <w:div w:id="2015496946">
      <w:bodyDiv w:val="1"/>
      <w:marLeft w:val="0"/>
      <w:marRight w:val="0"/>
      <w:marTop w:val="0"/>
      <w:marBottom w:val="0"/>
      <w:divBdr>
        <w:top w:val="none" w:sz="0" w:space="0" w:color="auto"/>
        <w:left w:val="none" w:sz="0" w:space="0" w:color="auto"/>
        <w:bottom w:val="none" w:sz="0" w:space="0" w:color="auto"/>
        <w:right w:val="none" w:sz="0" w:space="0" w:color="auto"/>
      </w:divBdr>
      <w:divsChild>
        <w:div w:id="818889018">
          <w:marLeft w:val="-260"/>
          <w:marRight w:val="-2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4279</Words>
  <Characters>24394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МОУ СОШ №4</cp:lastModifiedBy>
  <cp:revision>4</cp:revision>
  <cp:lastPrinted>2017-09-14T10:46:00Z</cp:lastPrinted>
  <dcterms:created xsi:type="dcterms:W3CDTF">2017-09-12T15:23:00Z</dcterms:created>
  <dcterms:modified xsi:type="dcterms:W3CDTF">2017-09-14T11:33:00Z</dcterms:modified>
</cp:coreProperties>
</file>