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45A7F" w14:textId="77777777" w:rsidR="00C22001" w:rsidRDefault="00C22001"/>
    <w:p w14:paraId="00109E18" w14:textId="77777777" w:rsidR="00C22001" w:rsidRDefault="00C22001"/>
    <w:p w14:paraId="188DBE09" w14:textId="77777777" w:rsidR="00C22001" w:rsidRDefault="00C22001"/>
    <w:p w14:paraId="10C02568" w14:textId="77777777" w:rsidR="00C22001" w:rsidRDefault="00C22001"/>
    <w:p w14:paraId="3667C883" w14:textId="77777777" w:rsidR="00C22001" w:rsidRDefault="00C22001"/>
    <w:p w14:paraId="4684270B" w14:textId="77777777" w:rsidR="00C22001" w:rsidRDefault="00C22001"/>
    <w:p w14:paraId="1801FC86" w14:textId="1AD9A38B" w:rsidR="5F308141" w:rsidRDefault="009B2F87" w:rsidP="5F308141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bCs/>
          <w:sz w:val="52"/>
          <w:szCs w:val="52"/>
        </w:rPr>
        <w:t xml:space="preserve">Диспут </w:t>
      </w:r>
      <w:r w:rsidR="5F308141" w:rsidRPr="5F308141">
        <w:rPr>
          <w:rFonts w:ascii="Times New Roman" w:hAnsi="Times New Roman" w:cs="Times New Roman"/>
          <w:b/>
          <w:bCs/>
          <w:sz w:val="52"/>
          <w:szCs w:val="52"/>
        </w:rPr>
        <w:t xml:space="preserve"> по</w:t>
      </w:r>
      <w:proofErr w:type="gramEnd"/>
      <w:r w:rsidR="5F308141" w:rsidRPr="5F308141">
        <w:rPr>
          <w:rFonts w:ascii="Times New Roman" w:hAnsi="Times New Roman" w:cs="Times New Roman"/>
          <w:b/>
          <w:bCs/>
          <w:sz w:val="52"/>
          <w:szCs w:val="52"/>
        </w:rPr>
        <w:t xml:space="preserve"> теме</w:t>
      </w:r>
      <w:r w:rsidR="008F250A">
        <w:rPr>
          <w:rFonts w:ascii="Times New Roman" w:hAnsi="Times New Roman" w:cs="Times New Roman"/>
          <w:b/>
          <w:bCs/>
          <w:sz w:val="52"/>
          <w:szCs w:val="52"/>
        </w:rPr>
        <w:t>:</w:t>
      </w:r>
    </w:p>
    <w:p w14:paraId="16F92870" w14:textId="50853DE9" w:rsidR="5F308141" w:rsidRDefault="008F250A" w:rsidP="5F308141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«Наша торговля»</w:t>
      </w:r>
      <w:bookmarkStart w:id="0" w:name="_GoBack"/>
      <w:bookmarkEnd w:id="0"/>
    </w:p>
    <w:p w14:paraId="1F935180" w14:textId="77777777" w:rsidR="00C22001" w:rsidRDefault="00C22001"/>
    <w:p w14:paraId="71AA600F" w14:textId="77777777" w:rsidR="00C22001" w:rsidRDefault="00C22001"/>
    <w:p w14:paraId="30340102" w14:textId="77777777" w:rsidR="00C22001" w:rsidRDefault="00C22001"/>
    <w:p w14:paraId="56177062" w14:textId="77777777" w:rsidR="00C22001" w:rsidRDefault="00C22001"/>
    <w:p w14:paraId="5C3F4474" w14:textId="77777777" w:rsidR="00C22001" w:rsidRDefault="00C22001"/>
    <w:p w14:paraId="5BBBC76B" w14:textId="77777777" w:rsidR="00C22001" w:rsidRDefault="00C22001" w:rsidP="00C22001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14:paraId="4DDE3C9F" w14:textId="77777777" w:rsidR="00C22001" w:rsidRPr="00C22001" w:rsidRDefault="00C22001" w:rsidP="00C22001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14:paraId="4058BDC2" w14:textId="77777777" w:rsidR="00C22001" w:rsidRDefault="00C22001" w:rsidP="00C2200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7D8FFCE" w14:textId="7FA93ED2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6BC78C1" w14:textId="61712AFF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699405B" w14:textId="6465ABA2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AB18AAB" w14:textId="189CF07F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748309" w14:textId="77777777" w:rsidR="00DB3B79" w:rsidRDefault="00DB3B79" w:rsidP="00C2200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4A74CB6" w14:textId="4A637A75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CDB52C2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502C71A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9CF634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9E06D9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F79AA7D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98E80B0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AEB9C67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DC0BAA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3B82FFA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158501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09C4284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5B0A2EA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66A022" w14:textId="77777777" w:rsidR="009B2F87" w:rsidRDefault="009B2F87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EF34684" w14:textId="687B4C18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DA69470" w14:textId="6CDA2691" w:rsidR="5F308141" w:rsidRDefault="5F308141" w:rsidP="5F30814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"/>
        </w:rPr>
      </w:pPr>
    </w:p>
    <w:p w14:paraId="3F40B858" w14:textId="42429964" w:rsidR="5F308141" w:rsidRDefault="5F308141" w:rsidP="5F30814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"/>
        </w:rPr>
      </w:pPr>
    </w:p>
    <w:p w14:paraId="6D23CA9E" w14:textId="4DFBEBE5" w:rsidR="5F308141" w:rsidRDefault="51F0DB92" w:rsidP="5F30814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>СОДЕРЖАНИЕ ВВЕДЕНИЕ......................................................................................................... с. 3</w:t>
      </w:r>
    </w:p>
    <w:p w14:paraId="297B2720" w14:textId="41675543" w:rsidR="5F308141" w:rsidRDefault="51F0DB92" w:rsidP="51F0DB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1 РАЗДЕЛ. ТОРГОВЫЕ СЕТИ НА РЫНКЕ </w:t>
      </w:r>
      <w:proofErr w:type="gramStart"/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>ГОРОДА  СУРГУТА</w:t>
      </w:r>
      <w:proofErr w:type="gramEnd"/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.............................................................................................................. с. 5</w:t>
      </w:r>
    </w:p>
    <w:p w14:paraId="6776C015" w14:textId="073F48DA" w:rsidR="5F308141" w:rsidRDefault="51F0DB92" w:rsidP="51F0DB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1.1.Местные сетевые </w:t>
      </w:r>
      <w:proofErr w:type="gramStart"/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>магазины  .........................................................................</w:t>
      </w:r>
      <w:proofErr w:type="gramEnd"/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с. 5</w:t>
      </w:r>
    </w:p>
    <w:p w14:paraId="744F6CB4" w14:textId="4DECADFC" w:rsidR="5F308141" w:rsidRDefault="51F0DB92" w:rsidP="51F0DB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1.2 Федеральные сетевые магазины.................................................................... с. 6</w:t>
      </w:r>
    </w:p>
    <w:p w14:paraId="7CF434B4" w14:textId="0C4CEB99" w:rsidR="5F308141" w:rsidRDefault="51F0DB92" w:rsidP="51F0DB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1.3 Критерии выбора магазина............................................................................ с. 8 </w:t>
      </w:r>
    </w:p>
    <w:p w14:paraId="1129AB42" w14:textId="2CF9B3E6" w:rsidR="5F308141" w:rsidRDefault="51F0DB92" w:rsidP="51F0DB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2 РАЗДЕЛ. МАГАЗИНЫ, КОТОРЫЕ МЫ ВЫБИРАЕМ................................. с. 9</w:t>
      </w:r>
    </w:p>
    <w:p w14:paraId="51FF87BE" w14:textId="59253456" w:rsidR="5F308141" w:rsidRDefault="51F0DB92" w:rsidP="51F0DB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51F0DB92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2.1 Анализ результатов опроса старшеклассников ........................................... с.9 ЗАКЛЮЧЕНИЕ .............................................................................................. с.10 СПИСОК ЛИТЕРАТУРЫ.............................................................................. с.11</w:t>
      </w:r>
    </w:p>
    <w:p w14:paraId="4354FDDE" w14:textId="67662290" w:rsidR="5F308141" w:rsidRDefault="5F308141" w:rsidP="51F0DB92">
      <w:pPr>
        <w:spacing w:line="322" w:lineRule="exact"/>
        <w:rPr>
          <w:rFonts w:ascii="Times New Roman" w:eastAsia="Times New Roman" w:hAnsi="Times New Roman" w:cs="Times New Roman"/>
          <w:color w:val="181818"/>
          <w:sz w:val="28"/>
          <w:szCs w:val="28"/>
          <w:lang w:val="ru"/>
        </w:rPr>
      </w:pPr>
    </w:p>
    <w:p w14:paraId="055B021C" w14:textId="4B8A61C8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1856EC7" w14:textId="7CBEDDA0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9A2CED" w14:textId="2E2CADF0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EC0CF7F" w14:textId="66CB375B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7291586" w14:textId="426783E1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C166026" w14:textId="0F137A8B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8E09042" w14:textId="0C2D7286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A3276EF" w14:textId="722DC16E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A2237FA" w14:textId="7AA14F24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45B1477" w14:textId="31343108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090D194" w14:textId="7E2F93BF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905898" w14:textId="4AE16DDF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C520BC" w14:textId="7D7174DE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5C7294" w14:textId="14BD0C16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FAB6979" w14:textId="4BA99C28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6EA5CD7" w14:textId="64B2D630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1A094D3" w14:textId="41F85BA6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A9F7CEA" w14:textId="381DAA57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F1CAAF" w14:textId="77000391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52DDE2" w14:textId="302626F3" w:rsidR="51F0DB92" w:rsidRDefault="51F0DB92" w:rsidP="51F0DB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F027881" w14:textId="34DF359D" w:rsidR="51F0DB92" w:rsidRDefault="51F0DB92" w:rsidP="51F0DB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3B6A376" w14:textId="530B6FD1" w:rsidR="51F0DB92" w:rsidRDefault="51F0DB92" w:rsidP="51F0DB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91BE2BC" w14:textId="7D1F3B5F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07C054" w14:textId="7082DCF9" w:rsidR="51F0DB92" w:rsidRDefault="51F0DB92" w:rsidP="51F0DB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E0DF9C4" w14:textId="45E565BB" w:rsidR="51F0DB92" w:rsidRDefault="51F0DB92" w:rsidP="51F0DB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E3ED41B" w14:textId="2EAF424C" w:rsidR="51F0DB92" w:rsidRDefault="51F0DB92" w:rsidP="51F0DB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A3AB7E" w14:textId="505654AA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D58A36" w14:textId="4F5D69E5" w:rsidR="5F308141" w:rsidRDefault="5F308141" w:rsidP="5F3081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98B325" w14:textId="49BADB7E" w:rsidR="5F308141" w:rsidRDefault="5F308141" w:rsidP="5F30814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A6D3C2" w14:textId="2F6A9954" w:rsidR="5F308141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 xml:space="preserve">ВВЕДЕНИЕ </w:t>
      </w:r>
    </w:p>
    <w:p w14:paraId="7F14FD64" w14:textId="2F3FF057" w:rsidR="5F308141" w:rsidRDefault="5F308141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173CEA8E" w14:textId="718A74D1" w:rsidR="5F308141" w:rsidRDefault="51F0DB92" w:rsidP="51F0DB92">
      <w:pPr>
        <w:spacing w:after="160" w:line="259" w:lineRule="auto"/>
        <w:rPr>
          <w:rFonts w:eastAsiaTheme="minorEastAsia"/>
          <w:color w:val="000000" w:themeColor="text1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 xml:space="preserve">Среди десятков </w:t>
      </w:r>
      <w:proofErr w:type="spellStart"/>
      <w:r w:rsidRPr="51F0DB92">
        <w:rPr>
          <w:rFonts w:eastAsiaTheme="minorEastAsia"/>
          <w:color w:val="000000" w:themeColor="text1"/>
          <w:sz w:val="28"/>
          <w:szCs w:val="28"/>
        </w:rPr>
        <w:t>нефтеградов</w:t>
      </w:r>
      <w:proofErr w:type="spellEnd"/>
      <w:r w:rsidRPr="51F0DB92">
        <w:rPr>
          <w:rFonts w:eastAsiaTheme="minorEastAsia"/>
          <w:color w:val="000000" w:themeColor="text1"/>
          <w:sz w:val="28"/>
          <w:szCs w:val="28"/>
        </w:rPr>
        <w:t xml:space="preserve"> Югорского Севера (как Нижневартовск, Когалым и Ноябрьск) и двух его небольших административных центров (Ханты-Мансийск, Салехард) особняком стоит Сургут - крупнейший сибирский город к северу от Транссиба (340 тыс. жителей), почти ровесник Тобольска (1594), более всего похожий на большой и шумный центр богатой области. Сургут — это первый из городов в Западной Сибири, который в настоящее время является важнейшим портом в </w:t>
      </w:r>
      <w:proofErr w:type="spellStart"/>
      <w:r w:rsidRPr="51F0DB92">
        <w:rPr>
          <w:rFonts w:eastAsiaTheme="minorEastAsia"/>
          <w:color w:val="000000" w:themeColor="text1"/>
          <w:sz w:val="28"/>
          <w:szCs w:val="28"/>
        </w:rPr>
        <w:t>Приобье</w:t>
      </w:r>
      <w:proofErr w:type="spellEnd"/>
      <w:r w:rsidRPr="51F0DB92">
        <w:rPr>
          <w:rFonts w:eastAsiaTheme="minorEastAsia"/>
          <w:color w:val="000000" w:themeColor="text1"/>
          <w:sz w:val="28"/>
          <w:szCs w:val="28"/>
        </w:rPr>
        <w:t xml:space="preserve">. </w:t>
      </w:r>
    </w:p>
    <w:p w14:paraId="1CBB2206" w14:textId="0E6CE91B" w:rsidR="5F308141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>Сургут это один из крупнейших промышленных центров Тюменской области, стратегически важный центр нефтяной и газодобывающей промышленности России. Населения города на 1 января 2021 года составляло 3</w:t>
      </w:r>
      <w:r w:rsidRPr="51F0DB92">
        <w:rPr>
          <w:rFonts w:eastAsiaTheme="minorEastAsia"/>
          <w:color w:val="333333"/>
          <w:sz w:val="28"/>
          <w:szCs w:val="28"/>
        </w:rPr>
        <w:t>87 235 чел. Каждый из этих людей живет своей жизнью, погрязнув в бытовых делах, и мало кто обращает внимание на то, где покупать продукты питания.</w:t>
      </w:r>
    </w:p>
    <w:p w14:paraId="0F9BAA27" w14:textId="3FD8FE26" w:rsidR="5F308141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color w:val="333333"/>
          <w:sz w:val="28"/>
          <w:szCs w:val="28"/>
        </w:rPr>
        <w:t xml:space="preserve"> Около 10 лет назад, к всеобщему удивлению, Сургут ещё заполоняли местные торговые сети, однако время не стоит на месте. Город растёт, развивается, и конечно, меняется. Так, за очень короткий срок </w:t>
      </w:r>
      <w:proofErr w:type="spellStart"/>
      <w:r w:rsidRPr="51F0DB92">
        <w:rPr>
          <w:rFonts w:eastAsiaTheme="minorEastAsia"/>
          <w:color w:val="333333"/>
          <w:sz w:val="28"/>
          <w:szCs w:val="28"/>
        </w:rPr>
        <w:t>сургутский</w:t>
      </w:r>
      <w:proofErr w:type="spellEnd"/>
      <w:r w:rsidRPr="51F0DB92">
        <w:rPr>
          <w:rFonts w:eastAsiaTheme="minorEastAsia"/>
          <w:color w:val="333333"/>
          <w:sz w:val="28"/>
          <w:szCs w:val="28"/>
        </w:rPr>
        <w:t xml:space="preserve"> рынок под свой контроль федеральные сетевые магазины.</w:t>
      </w:r>
    </w:p>
    <w:p w14:paraId="1DE72910" w14:textId="449A155D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0447FFA3" w14:textId="3657A1B2" w:rsidR="5F308141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b/>
          <w:bCs/>
          <w:color w:val="333333"/>
          <w:sz w:val="28"/>
          <w:szCs w:val="28"/>
        </w:rPr>
        <w:t xml:space="preserve">Актуальность </w:t>
      </w:r>
      <w:r w:rsidRPr="51F0DB92">
        <w:rPr>
          <w:rFonts w:eastAsiaTheme="minorEastAsia"/>
          <w:color w:val="333333"/>
          <w:sz w:val="28"/>
          <w:szCs w:val="28"/>
        </w:rPr>
        <w:t>данной темы не вызывает сомнений, ведь от выбора точки приобретения продуктов питания зависит не только качество этих самых продуктов, но и множество факторов, ежедневно влияющих на нашу жизнь.</w:t>
      </w:r>
    </w:p>
    <w:p w14:paraId="0DBCAB60" w14:textId="2556156B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106E59D8" w14:textId="24126219" w:rsidR="5F308141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b/>
          <w:bCs/>
          <w:color w:val="333333"/>
          <w:sz w:val="28"/>
          <w:szCs w:val="28"/>
        </w:rPr>
        <w:t xml:space="preserve">Цель </w:t>
      </w:r>
      <w:r w:rsidRPr="51F0DB92">
        <w:rPr>
          <w:rFonts w:eastAsiaTheme="minorEastAsia"/>
          <w:color w:val="333333"/>
          <w:sz w:val="28"/>
          <w:szCs w:val="28"/>
        </w:rPr>
        <w:t>проекта: сравнение местных и федеральных сетей для выявления более востребованных магазинов и того, чем они так привлекли покупателей.</w:t>
      </w:r>
    </w:p>
    <w:p w14:paraId="1405987E" w14:textId="1313A21C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29BADFB7" w14:textId="4E21E16B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28C8EAC9" w14:textId="2D1B3CCC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23F68C77" w14:textId="73EE49EC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20ED7E3B" w14:textId="5F340E94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23A50567" w14:textId="2E297F3C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31D6B78F" w14:textId="42013FC3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53040C4B" w14:textId="1CB5D6E4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2B3F9978" w14:textId="66F7CD46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69BAB65F" w14:textId="0234BE8E" w:rsidR="5F308141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b/>
          <w:bCs/>
          <w:color w:val="333333"/>
          <w:sz w:val="28"/>
          <w:szCs w:val="28"/>
        </w:rPr>
        <w:t xml:space="preserve">Задачи: </w:t>
      </w:r>
    </w:p>
    <w:p w14:paraId="2987B24C" w14:textId="1D6196D4" w:rsidR="5F308141" w:rsidRDefault="51F0DB92" w:rsidP="51F0DB92">
      <w:pPr>
        <w:pStyle w:val="a5"/>
        <w:numPr>
          <w:ilvl w:val="0"/>
          <w:numId w:val="8"/>
        </w:numPr>
        <w:spacing w:after="160" w:line="259" w:lineRule="auto"/>
        <w:rPr>
          <w:rFonts w:eastAsiaTheme="minorEastAsia"/>
          <w:b/>
          <w:bCs/>
          <w:color w:val="333333"/>
          <w:sz w:val="28"/>
          <w:szCs w:val="28"/>
        </w:rPr>
      </w:pPr>
      <w:r w:rsidRPr="51F0DB92">
        <w:rPr>
          <w:rFonts w:eastAsiaTheme="minorEastAsia"/>
          <w:color w:val="333333"/>
          <w:sz w:val="28"/>
          <w:szCs w:val="28"/>
        </w:rPr>
        <w:t>Собрать и оформить материал по выбранной теме</w:t>
      </w:r>
    </w:p>
    <w:p w14:paraId="402EE825" w14:textId="36A38B5C" w:rsidR="5F308141" w:rsidRDefault="51F0DB92" w:rsidP="51F0DB92">
      <w:pPr>
        <w:pStyle w:val="a5"/>
        <w:numPr>
          <w:ilvl w:val="0"/>
          <w:numId w:val="8"/>
        </w:numPr>
        <w:spacing w:after="160" w:line="259" w:lineRule="auto"/>
        <w:rPr>
          <w:rFonts w:eastAsiaTheme="minorEastAsia"/>
          <w:b/>
          <w:bCs/>
          <w:color w:val="333333"/>
          <w:sz w:val="28"/>
          <w:szCs w:val="28"/>
        </w:rPr>
      </w:pPr>
      <w:r w:rsidRPr="51F0DB92">
        <w:rPr>
          <w:rFonts w:eastAsiaTheme="minorEastAsia"/>
          <w:color w:val="333333"/>
          <w:sz w:val="28"/>
          <w:szCs w:val="28"/>
        </w:rPr>
        <w:t>Изучить критерии выбора магазинов</w:t>
      </w:r>
    </w:p>
    <w:p w14:paraId="382FDDCB" w14:textId="01C79316" w:rsidR="5F308141" w:rsidRDefault="51F0DB92" w:rsidP="51F0DB92">
      <w:pPr>
        <w:pStyle w:val="a5"/>
        <w:numPr>
          <w:ilvl w:val="0"/>
          <w:numId w:val="8"/>
        </w:numPr>
        <w:spacing w:after="160" w:line="259" w:lineRule="auto"/>
        <w:rPr>
          <w:rFonts w:eastAsiaTheme="minorEastAsia"/>
          <w:b/>
          <w:bCs/>
          <w:color w:val="333333"/>
          <w:sz w:val="28"/>
          <w:szCs w:val="28"/>
        </w:rPr>
      </w:pPr>
      <w:r w:rsidRPr="51F0DB92">
        <w:rPr>
          <w:rFonts w:eastAsiaTheme="minorEastAsia"/>
          <w:color w:val="333333"/>
          <w:sz w:val="28"/>
          <w:szCs w:val="28"/>
        </w:rPr>
        <w:t>Выявить статистику важнейших критериев по мнению потребителей на основе проведённой “Анкеты-опроса” среди учеников 10-11 классов МБОУ СШ №31</w:t>
      </w:r>
    </w:p>
    <w:p w14:paraId="0A16A076" w14:textId="1BBA7177" w:rsidR="5F308141" w:rsidRDefault="51F0DB92" w:rsidP="51F0DB92">
      <w:pPr>
        <w:pStyle w:val="a5"/>
        <w:numPr>
          <w:ilvl w:val="0"/>
          <w:numId w:val="8"/>
        </w:numPr>
        <w:spacing w:after="160" w:line="259" w:lineRule="auto"/>
        <w:rPr>
          <w:rFonts w:eastAsiaTheme="minorEastAsia"/>
          <w:b/>
          <w:bCs/>
          <w:color w:val="333333"/>
          <w:sz w:val="28"/>
          <w:szCs w:val="28"/>
        </w:rPr>
      </w:pPr>
      <w:r w:rsidRPr="51F0DB92">
        <w:rPr>
          <w:rFonts w:eastAsiaTheme="minorEastAsia"/>
          <w:color w:val="333333"/>
          <w:sz w:val="28"/>
          <w:szCs w:val="28"/>
        </w:rPr>
        <w:t>По данным опроса подвести итог</w:t>
      </w:r>
    </w:p>
    <w:p w14:paraId="6AB5E3EE" w14:textId="7AB6B9F7" w:rsidR="5F308141" w:rsidRDefault="51F0DB92" w:rsidP="51F0DB92">
      <w:pPr>
        <w:pStyle w:val="a5"/>
        <w:numPr>
          <w:ilvl w:val="0"/>
          <w:numId w:val="8"/>
        </w:numPr>
        <w:spacing w:after="160" w:line="259" w:lineRule="auto"/>
        <w:rPr>
          <w:rFonts w:eastAsiaTheme="minorEastAsia"/>
          <w:b/>
          <w:bCs/>
          <w:color w:val="333333"/>
          <w:sz w:val="28"/>
          <w:szCs w:val="28"/>
        </w:rPr>
      </w:pPr>
      <w:r w:rsidRPr="51F0DB92">
        <w:rPr>
          <w:rFonts w:eastAsiaTheme="minorEastAsia"/>
          <w:color w:val="333333"/>
          <w:sz w:val="28"/>
          <w:szCs w:val="28"/>
        </w:rPr>
        <w:t>Сравнить по выявленным критериям федеральные и местные сети магазинов города Сургута</w:t>
      </w:r>
    </w:p>
    <w:p w14:paraId="5320D48B" w14:textId="00DE529A" w:rsidR="5F308141" w:rsidRDefault="51F0DB92" w:rsidP="51F0DB92">
      <w:pPr>
        <w:pStyle w:val="a5"/>
        <w:numPr>
          <w:ilvl w:val="0"/>
          <w:numId w:val="8"/>
        </w:numPr>
        <w:spacing w:after="160" w:line="259" w:lineRule="auto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color w:val="333333"/>
          <w:sz w:val="28"/>
          <w:szCs w:val="28"/>
        </w:rPr>
        <w:t>Подвести общий итог по проделанной работе</w:t>
      </w:r>
    </w:p>
    <w:p w14:paraId="279D242F" w14:textId="6BCA28D9" w:rsidR="5F308141" w:rsidRDefault="5F308141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3FA1C85A" w14:textId="36D7C1DF" w:rsidR="5F308141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b/>
          <w:bCs/>
          <w:color w:val="333333"/>
          <w:sz w:val="28"/>
          <w:szCs w:val="28"/>
        </w:rPr>
        <w:t xml:space="preserve">Объект исследования: </w:t>
      </w:r>
      <w:r w:rsidRPr="51F0DB92">
        <w:rPr>
          <w:rFonts w:eastAsiaTheme="minorEastAsia"/>
          <w:color w:val="333333"/>
          <w:sz w:val="28"/>
          <w:szCs w:val="28"/>
        </w:rPr>
        <w:t>сети продуктовых магазинов на рынке города Сургута.</w:t>
      </w:r>
    </w:p>
    <w:p w14:paraId="3FD9CF02" w14:textId="07C7F9CB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18CFEA8F" w14:textId="3511F0AE" w:rsidR="5F308141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b/>
          <w:bCs/>
          <w:color w:val="333333"/>
          <w:sz w:val="28"/>
          <w:szCs w:val="28"/>
        </w:rPr>
        <w:t xml:space="preserve">Предмет исследования: </w:t>
      </w:r>
      <w:r w:rsidRPr="51F0DB92">
        <w:rPr>
          <w:rFonts w:eastAsiaTheme="minorEastAsia"/>
          <w:color w:val="333333"/>
          <w:sz w:val="28"/>
          <w:szCs w:val="28"/>
        </w:rPr>
        <w:t>критерии выбора магазинов по мнению потребителя.</w:t>
      </w:r>
    </w:p>
    <w:p w14:paraId="55DDA08D" w14:textId="31EA5FA7" w:rsidR="51F0DB92" w:rsidRDefault="51F0DB92" w:rsidP="51F0DB92">
      <w:pPr>
        <w:spacing w:after="160" w:line="259" w:lineRule="auto"/>
        <w:rPr>
          <w:rFonts w:eastAsiaTheme="minorEastAsia"/>
          <w:color w:val="333333"/>
          <w:sz w:val="28"/>
          <w:szCs w:val="28"/>
        </w:rPr>
      </w:pPr>
    </w:p>
    <w:p w14:paraId="0C5BE47E" w14:textId="7CDF6065" w:rsidR="5F308141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b/>
          <w:bCs/>
          <w:color w:val="333333"/>
          <w:sz w:val="28"/>
          <w:szCs w:val="28"/>
        </w:rPr>
        <w:t>Методы</w:t>
      </w:r>
      <w:r w:rsidRPr="51F0DB92">
        <w:rPr>
          <w:rFonts w:eastAsiaTheme="minorEastAsia"/>
          <w:sz w:val="28"/>
          <w:szCs w:val="28"/>
        </w:rPr>
        <w:t xml:space="preserve"> научного познания, используемые в работе над проектом – изучение, анализ, обобщение, систематизация, исследование, анкетирование.</w:t>
      </w:r>
    </w:p>
    <w:p w14:paraId="0E275787" w14:textId="6EA46AD7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7E63B293" w14:textId="233D28E7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0F93D5EB" w14:textId="07209999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7F0F5B76" w14:textId="523408C0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61358F1B" w14:textId="098F28CF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51F94CE4" w14:textId="1F010C2D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4B7BBDB9" w14:textId="309F6874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33E74823" w14:textId="5BE0F5D7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28350085" w14:textId="08DFD8F0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020296CF" w14:textId="4B199038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 xml:space="preserve">1 РАЗДЕЛ </w:t>
      </w:r>
    </w:p>
    <w:p w14:paraId="52C10E86" w14:textId="4C280B84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4546F0FC" w14:textId="005C6633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>ПРОДУКТОВЫЕ ТОРГОВЫЕ СЕТИ НА РЫНКЕ ГОРОДА СУРГУТА</w:t>
      </w:r>
    </w:p>
    <w:p w14:paraId="707D0E62" w14:textId="42A94EB2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236C58C8" w14:textId="318326D2" w:rsidR="51F0DB92" w:rsidRDefault="51F0DB92" w:rsidP="51F0DB92">
      <w:pPr>
        <w:spacing w:line="330" w:lineRule="exact"/>
        <w:rPr>
          <w:rFonts w:eastAsiaTheme="minorEastAsia"/>
          <w:color w:val="333333"/>
          <w:sz w:val="28"/>
          <w:szCs w:val="28"/>
        </w:rPr>
      </w:pPr>
      <w:r w:rsidRPr="51F0DB92">
        <w:rPr>
          <w:rFonts w:eastAsiaTheme="minorEastAsia"/>
          <w:b/>
          <w:bCs/>
          <w:color w:val="333333"/>
          <w:sz w:val="28"/>
          <w:szCs w:val="28"/>
        </w:rPr>
        <w:t>Сеть</w:t>
      </w:r>
      <w:r w:rsidRPr="51F0DB92">
        <w:rPr>
          <w:rFonts w:eastAsiaTheme="minorEastAsia"/>
          <w:color w:val="333333"/>
          <w:sz w:val="28"/>
          <w:szCs w:val="28"/>
        </w:rPr>
        <w:t xml:space="preserve"> </w:t>
      </w:r>
      <w:r w:rsidRPr="51F0DB92">
        <w:rPr>
          <w:rFonts w:eastAsiaTheme="minorEastAsia"/>
          <w:b/>
          <w:bCs/>
          <w:color w:val="333333"/>
          <w:sz w:val="28"/>
          <w:szCs w:val="28"/>
        </w:rPr>
        <w:t>магазинов</w:t>
      </w:r>
      <w:r w:rsidRPr="51F0DB92">
        <w:rPr>
          <w:rFonts w:eastAsiaTheme="minorEastAsia"/>
          <w:color w:val="333333"/>
          <w:sz w:val="28"/>
          <w:szCs w:val="28"/>
        </w:rPr>
        <w:t xml:space="preserve"> — два или более магазинов одной зарегистрированной торговой марки, находящихся под общим владением и контролем, с одним узнаваемым дизайном, размещённых в разных районах города, в разных городах или разных странах, продающих товары аналогичного ассортимента, имеющих общую службу закупок и сбыта.</w:t>
      </w:r>
    </w:p>
    <w:p w14:paraId="66C5FD88" w14:textId="3B59E710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16D7216B" w14:textId="65786F25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 xml:space="preserve"> 1.1. Местные сетевые магазины</w:t>
      </w:r>
    </w:p>
    <w:p w14:paraId="22EA8F6C" w14:textId="33183255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</w:p>
    <w:p w14:paraId="5D717B37" w14:textId="57DFD935" w:rsidR="51F0DB92" w:rsidRDefault="51F0DB92" w:rsidP="51F0DB92">
      <w:pPr>
        <w:spacing w:after="160" w:line="259" w:lineRule="auto"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>“Гурман Престиж”</w:t>
      </w:r>
    </w:p>
    <w:p w14:paraId="6E226BBF" w14:textId="40102680" w:rsidR="5F308141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>Гурман Престиж - гастроном, открывшийся ещё в далеком 2007 году. За всё время работы Престиж не однократно менял своё название и переезжал из одного помещения в другое, однако до сих пор он продолжает свою деятельность, являясь гарантией качества и для всех своих покупателей. В настоящее время в городе открыты сразу 2 точки данного филиала и что бы, кто не говорил, они ничуть не менее востребованы, чем другие магазины.</w:t>
      </w:r>
    </w:p>
    <w:p w14:paraId="4CFB1436" w14:textId="5FA9CCE8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65A65055" w14:textId="3A1848C5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76D89D65" w14:textId="4958CAF2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4F652FA7" w14:textId="11F066C7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 xml:space="preserve">Так же хотелось бы уделить особое внимание небольшим частным магазинчикам внутри жилых домов. Конечно, они не отличаются особой привлекательностью, однако удобное расположение и наличие продуктов первой необходимости иногда очень выручают. Согласитесь, за одним молоком не очень хочется идти куда-то далеко. </w:t>
      </w:r>
    </w:p>
    <w:p w14:paraId="7FC03A8D" w14:textId="4F736959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46FCE7AC" w14:textId="74152223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066687F5" w14:textId="5CDB2FE0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0E806785" w14:textId="7AC0F8F1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1E1F1AB8" w14:textId="5BD86C96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117E08CA" w14:textId="23D6360E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370CCBDB" w14:textId="7292ED06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60F9A140" w14:textId="48B460FF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5D6787DE" w14:textId="58C2BA71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6FD3467B" w14:textId="43B32587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0F4939D1" w14:textId="2E1974F3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04FA6D3A" w14:textId="3D16A4B3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31873930" w14:textId="4C91CA39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>1.2 Федеральные сетевые магазины</w:t>
      </w:r>
    </w:p>
    <w:p w14:paraId="18849580" w14:textId="1C2D5274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0EEC1F1C" w14:textId="5EE3EA22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668DC22B" w14:textId="7750BF93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>Сеть магазинов “Магнит”</w:t>
      </w:r>
    </w:p>
    <w:p w14:paraId="3C9AFBBE" w14:textId="1EC01292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 xml:space="preserve"> </w:t>
      </w:r>
    </w:p>
    <w:p w14:paraId="7BAE0540" w14:textId="0B6308D2" w:rsidR="51F0DB92" w:rsidRDefault="51F0DB92" w:rsidP="51F0DB92">
      <w:pPr>
        <w:spacing w:after="0" w:line="240" w:lineRule="auto"/>
        <w:contextualSpacing/>
        <w:rPr>
          <w:rFonts w:eastAsiaTheme="minorEastAsia"/>
          <w:color w:val="000000" w:themeColor="text1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>«Магнит» является одной из ведущих розничных сетей в России по торговле продуктами питания, лидером по количеству магазинов и географии их расположения.</w:t>
      </w:r>
    </w:p>
    <w:p w14:paraId="3B88BA9F" w14:textId="7A1BBCC8" w:rsidR="51F0DB92" w:rsidRDefault="51F0DB92" w:rsidP="51F0DB92">
      <w:pPr>
        <w:spacing w:after="0" w:line="240" w:lineRule="auto"/>
        <w:contextualSpacing/>
        <w:rPr>
          <w:rFonts w:eastAsiaTheme="minorEastAsia"/>
          <w:color w:val="000000" w:themeColor="text1"/>
          <w:sz w:val="28"/>
          <w:szCs w:val="28"/>
        </w:rPr>
      </w:pPr>
    </w:p>
    <w:p w14:paraId="7827914B" w14:textId="45E3013C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>«Магнит» был основан в 1994 году на юге России в Краснодаре как небольшая региональная компания. За это время «Магнит» вырос в одну из крупнейших российских компаний.</w:t>
      </w:r>
      <w:r w:rsidRPr="51F0DB92">
        <w:rPr>
          <w:rFonts w:eastAsiaTheme="minorEastAsia"/>
          <w:sz w:val="28"/>
          <w:szCs w:val="28"/>
        </w:rPr>
        <w:t xml:space="preserve"> В нашем городе открыто 23 точки, ежедневно радующие нас свежей продукцией.</w:t>
      </w:r>
    </w:p>
    <w:p w14:paraId="4C1C20DB" w14:textId="22B4C36D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0894EEE9" w14:textId="48DA0452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0B268E12" w14:textId="48494C36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  <w:r w:rsidRPr="51F0DB92">
        <w:rPr>
          <w:rFonts w:eastAsiaTheme="minorEastAsia"/>
          <w:sz w:val="28"/>
          <w:szCs w:val="28"/>
        </w:rPr>
        <w:t>Сеть магазинов “Лента”</w:t>
      </w:r>
    </w:p>
    <w:p w14:paraId="35B2DCAB" w14:textId="47D15BF2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p w14:paraId="1FEEBC2B" w14:textId="332FA7CC" w:rsidR="51F0DB92" w:rsidRDefault="51F0DB92" w:rsidP="51F0DB92">
      <w:pPr>
        <w:spacing w:line="405" w:lineRule="exact"/>
        <w:rPr>
          <w:rFonts w:eastAsiaTheme="minorEastAsia"/>
          <w:color w:val="111111"/>
          <w:sz w:val="28"/>
          <w:szCs w:val="28"/>
        </w:rPr>
      </w:pPr>
      <w:r w:rsidRPr="51F0DB92">
        <w:rPr>
          <w:rFonts w:eastAsiaTheme="minorEastAsia"/>
          <w:color w:val="111111"/>
          <w:sz w:val="28"/>
          <w:szCs w:val="28"/>
        </w:rPr>
        <w:t xml:space="preserve">«Лента» – ведущий </w:t>
      </w:r>
      <w:proofErr w:type="spellStart"/>
      <w:r w:rsidRPr="51F0DB92">
        <w:rPr>
          <w:rFonts w:eastAsiaTheme="minorEastAsia"/>
          <w:color w:val="111111"/>
          <w:sz w:val="28"/>
          <w:szCs w:val="28"/>
        </w:rPr>
        <w:t>многоформатный</w:t>
      </w:r>
      <w:proofErr w:type="spellEnd"/>
      <w:r w:rsidRPr="51F0DB92">
        <w:rPr>
          <w:rFonts w:eastAsiaTheme="minorEastAsia"/>
          <w:color w:val="111111"/>
          <w:sz w:val="28"/>
          <w:szCs w:val="28"/>
        </w:rPr>
        <w:t xml:space="preserve"> продуктовый и FMCG-</w:t>
      </w:r>
      <w:proofErr w:type="spellStart"/>
      <w:r w:rsidRPr="51F0DB92">
        <w:rPr>
          <w:rFonts w:eastAsiaTheme="minorEastAsia"/>
          <w:color w:val="111111"/>
          <w:sz w:val="28"/>
          <w:szCs w:val="28"/>
        </w:rPr>
        <w:t>ритейлер</w:t>
      </w:r>
      <w:proofErr w:type="spellEnd"/>
      <w:r w:rsidRPr="51F0DB92">
        <w:rPr>
          <w:rFonts w:eastAsiaTheme="minorEastAsia"/>
          <w:color w:val="111111"/>
          <w:sz w:val="28"/>
          <w:szCs w:val="28"/>
        </w:rPr>
        <w:t xml:space="preserve"> в России.</w:t>
      </w:r>
    </w:p>
    <w:p w14:paraId="1B2238D2" w14:textId="238E75BF" w:rsidR="51F0DB92" w:rsidRDefault="51F0DB92" w:rsidP="51F0DB92">
      <w:pPr>
        <w:spacing w:line="405" w:lineRule="exact"/>
        <w:rPr>
          <w:rFonts w:eastAsiaTheme="minorEastAsia"/>
          <w:color w:val="111111"/>
          <w:sz w:val="28"/>
          <w:szCs w:val="28"/>
        </w:rPr>
      </w:pPr>
      <w:r w:rsidRPr="51F0DB92">
        <w:rPr>
          <w:rFonts w:eastAsiaTheme="minorEastAsia"/>
          <w:color w:val="111111"/>
          <w:sz w:val="28"/>
          <w:szCs w:val="28"/>
        </w:rPr>
        <w:t xml:space="preserve">Компания развивает форматы гипермаркетов, супермаркетов, а также недавно запустила новый формат магазинов у дома под брендом «Мини Лента». «Лента» является крупнейшей сетью гипермаркетов в России и четвертой среди крупнейших розничных сетей страны по выручке. «Лента» также дает покупателям возможность совершать покупки онлайн, используя свои сервисы </w:t>
      </w:r>
      <w:proofErr w:type="spellStart"/>
      <w:r w:rsidRPr="51F0DB92">
        <w:rPr>
          <w:rFonts w:eastAsiaTheme="minorEastAsia"/>
          <w:color w:val="111111"/>
          <w:sz w:val="28"/>
          <w:szCs w:val="28"/>
        </w:rPr>
        <w:t>click-and-collect</w:t>
      </w:r>
      <w:proofErr w:type="spellEnd"/>
      <w:r w:rsidRPr="51F0DB92">
        <w:rPr>
          <w:rFonts w:eastAsiaTheme="minorEastAsia"/>
          <w:color w:val="111111"/>
          <w:sz w:val="28"/>
          <w:szCs w:val="28"/>
        </w:rPr>
        <w:t xml:space="preserve"> и экспресс-доставки.</w:t>
      </w:r>
    </w:p>
    <w:p w14:paraId="2BE1A965" w14:textId="6274D061" w:rsidR="51F0DB92" w:rsidRDefault="51F0DB92" w:rsidP="51F0DB92">
      <w:pPr>
        <w:spacing w:line="405" w:lineRule="exact"/>
        <w:rPr>
          <w:rFonts w:eastAsiaTheme="minorEastAsia"/>
          <w:color w:val="111111"/>
          <w:sz w:val="28"/>
          <w:szCs w:val="28"/>
        </w:rPr>
      </w:pPr>
      <w:r w:rsidRPr="51F0DB92">
        <w:rPr>
          <w:rFonts w:eastAsiaTheme="minorEastAsia"/>
          <w:color w:val="111111"/>
          <w:sz w:val="28"/>
          <w:szCs w:val="28"/>
        </w:rPr>
        <w:t>Компания была основана в 1993 году в Санкт-Петербурге. По состоянию на 30 сентября 2021 года под управлением «Ленты» находилось 255 гипермаркетов и 419 супермаркетов общей торговой площадью более 1,7 млн кв. м в 88 городах России. В данный момент в Сургуте открыто 2 гипермаркета.</w:t>
      </w:r>
    </w:p>
    <w:p w14:paraId="4B8BCA5B" w14:textId="5C6E7CAF" w:rsidR="51F0DB92" w:rsidRDefault="51F0DB92" w:rsidP="51F0DB92">
      <w:pPr>
        <w:spacing w:line="405" w:lineRule="exact"/>
        <w:rPr>
          <w:rFonts w:eastAsiaTheme="minorEastAsia"/>
          <w:color w:val="111111"/>
          <w:sz w:val="28"/>
          <w:szCs w:val="28"/>
        </w:rPr>
      </w:pPr>
    </w:p>
    <w:p w14:paraId="0703B059" w14:textId="20206FC3" w:rsidR="51F0DB92" w:rsidRDefault="51F0DB92" w:rsidP="51F0DB92">
      <w:pPr>
        <w:spacing w:line="405" w:lineRule="exact"/>
        <w:rPr>
          <w:rFonts w:eastAsiaTheme="minorEastAsia"/>
          <w:color w:val="111111"/>
          <w:sz w:val="28"/>
          <w:szCs w:val="28"/>
        </w:rPr>
      </w:pPr>
    </w:p>
    <w:p w14:paraId="2E80A0B5" w14:textId="45347405" w:rsidR="51F0DB92" w:rsidRDefault="51F0DB92" w:rsidP="51F0DB92">
      <w:pPr>
        <w:spacing w:line="405" w:lineRule="exact"/>
        <w:rPr>
          <w:rFonts w:eastAsiaTheme="minorEastAsia"/>
          <w:color w:val="111111"/>
          <w:sz w:val="28"/>
          <w:szCs w:val="28"/>
        </w:rPr>
      </w:pPr>
    </w:p>
    <w:p w14:paraId="127E0710" w14:textId="348E3AB1" w:rsidR="51F0DB92" w:rsidRDefault="51F0DB92" w:rsidP="51F0DB92">
      <w:pPr>
        <w:spacing w:line="405" w:lineRule="exact"/>
        <w:rPr>
          <w:rFonts w:eastAsiaTheme="minorEastAsia"/>
          <w:color w:val="111111"/>
          <w:sz w:val="28"/>
          <w:szCs w:val="28"/>
        </w:rPr>
      </w:pPr>
      <w:r w:rsidRPr="51F0DB92">
        <w:rPr>
          <w:rFonts w:eastAsiaTheme="minorEastAsia"/>
          <w:color w:val="111111"/>
          <w:sz w:val="28"/>
          <w:szCs w:val="28"/>
        </w:rPr>
        <w:t>Сеть магазинов “Пятёрочка”</w:t>
      </w:r>
    </w:p>
    <w:p w14:paraId="5DE165D5" w14:textId="7DA4ABAD" w:rsidR="51F0DB92" w:rsidRDefault="51F0DB92" w:rsidP="51F0DB92">
      <w:pPr>
        <w:spacing w:line="405" w:lineRule="exact"/>
        <w:rPr>
          <w:rFonts w:eastAsiaTheme="minorEastAsia"/>
          <w:color w:val="000000" w:themeColor="text1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>«Пятёрочка» основана в 1998 г., первый магазин торговой сети открылся в 1999 г. в Санкт-Петербурге. В 2019 г. была представлена новая концепция торговой сети и открыт первый обновленный магазин в Москве, а также стартовала масштабная программа обновления торговой сети.</w:t>
      </w:r>
    </w:p>
    <w:p w14:paraId="6B0F40C0" w14:textId="3CBB1370" w:rsidR="51F0DB92" w:rsidRDefault="51F0DB92" w:rsidP="51F0DB92">
      <w:pPr>
        <w:spacing w:line="405" w:lineRule="exact"/>
        <w:rPr>
          <w:rFonts w:eastAsiaTheme="minorEastAsia"/>
          <w:color w:val="000000" w:themeColor="text1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>«Пятёрочка», как главный магазин у дома, является местом совершения ежедневных покупок для большого числа потребителей. В Сургуте открыто 33 филиала.</w:t>
      </w:r>
    </w:p>
    <w:p w14:paraId="0D9BF87E" w14:textId="0D21C385" w:rsidR="51F0DB92" w:rsidRDefault="51F0DB92" w:rsidP="51F0DB92">
      <w:pPr>
        <w:spacing w:line="405" w:lineRule="exact"/>
        <w:rPr>
          <w:rFonts w:eastAsiaTheme="minorEastAsia"/>
          <w:color w:val="000000" w:themeColor="text1"/>
          <w:sz w:val="28"/>
          <w:szCs w:val="28"/>
        </w:rPr>
      </w:pPr>
    </w:p>
    <w:p w14:paraId="73455F09" w14:textId="66C69512" w:rsidR="51F0DB92" w:rsidRDefault="51F0DB92" w:rsidP="51F0DB92">
      <w:pPr>
        <w:spacing w:line="405" w:lineRule="exact"/>
        <w:rPr>
          <w:rFonts w:eastAsiaTheme="minorEastAsia"/>
          <w:color w:val="000000" w:themeColor="text1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>Сеть магазинов “</w:t>
      </w:r>
      <w:proofErr w:type="spellStart"/>
      <w:r w:rsidRPr="51F0DB92">
        <w:rPr>
          <w:rFonts w:eastAsiaTheme="minorEastAsia"/>
          <w:color w:val="000000" w:themeColor="text1"/>
          <w:sz w:val="28"/>
          <w:szCs w:val="28"/>
        </w:rPr>
        <w:t>Окей</w:t>
      </w:r>
      <w:proofErr w:type="spellEnd"/>
      <w:r w:rsidRPr="51F0DB92">
        <w:rPr>
          <w:rFonts w:eastAsiaTheme="minorEastAsia"/>
          <w:color w:val="000000" w:themeColor="text1"/>
          <w:sz w:val="28"/>
          <w:szCs w:val="28"/>
        </w:rPr>
        <w:t>”</w:t>
      </w:r>
    </w:p>
    <w:p w14:paraId="20A4E4D1" w14:textId="1432C33B" w:rsidR="51F0DB92" w:rsidRDefault="51F0DB92" w:rsidP="51F0DB92">
      <w:pPr>
        <w:spacing w:line="405" w:lineRule="exact"/>
        <w:rPr>
          <w:rFonts w:eastAsiaTheme="minorEastAsia"/>
          <w:color w:val="000000" w:themeColor="text1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>О’КЕЙ - российская динамично развивающаяся розничная сеть, насчитывающая 75 магазинов в 23 городах Центрального, Северо-Западного, Южного, Уральского и Сибирского регионов страны.</w:t>
      </w:r>
      <w:r>
        <w:br/>
      </w:r>
      <w:r>
        <w:br/>
      </w:r>
      <w:r w:rsidRPr="51F0DB92">
        <w:rPr>
          <w:rFonts w:eastAsiaTheme="minorEastAsia"/>
          <w:color w:val="000000" w:themeColor="text1"/>
          <w:sz w:val="28"/>
          <w:szCs w:val="28"/>
        </w:rPr>
        <w:t>Ассортимент товаров сети О’КЕЙ включает в себя продукты питания, собственную кулинарию и выпечку, одежду, обувь, спортивные товары, товары для дома, бытовую технику, игрушки, детские товары. В Сургуте так же открыто 2 гипермаркета.</w:t>
      </w:r>
    </w:p>
    <w:p w14:paraId="5CA93674" w14:textId="1E75D2C1" w:rsidR="51F0DB92" w:rsidRDefault="51F0DB92" w:rsidP="51F0DB92">
      <w:pPr>
        <w:spacing w:line="405" w:lineRule="exact"/>
        <w:rPr>
          <w:rFonts w:eastAsiaTheme="minorEastAsia"/>
          <w:color w:val="000000" w:themeColor="text1"/>
          <w:sz w:val="28"/>
          <w:szCs w:val="28"/>
        </w:rPr>
      </w:pPr>
    </w:p>
    <w:p w14:paraId="2D397BB8" w14:textId="1A5E6498" w:rsidR="51F0DB92" w:rsidRDefault="51F0DB92" w:rsidP="51F0DB92">
      <w:pPr>
        <w:spacing w:line="405" w:lineRule="exact"/>
        <w:rPr>
          <w:rFonts w:eastAsiaTheme="minorEastAsia"/>
          <w:color w:val="000000" w:themeColor="text1"/>
          <w:sz w:val="28"/>
          <w:szCs w:val="28"/>
        </w:rPr>
      </w:pPr>
      <w:r w:rsidRPr="51F0DB92">
        <w:rPr>
          <w:rFonts w:eastAsiaTheme="minorEastAsia"/>
          <w:color w:val="000000" w:themeColor="text1"/>
          <w:sz w:val="28"/>
          <w:szCs w:val="28"/>
        </w:rPr>
        <w:t>Сеть магазинов “Монетка”</w:t>
      </w:r>
    </w:p>
    <w:p w14:paraId="5B307BC7" w14:textId="7E92C701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>
        <w:br/>
      </w:r>
      <w:r w:rsidRPr="51F0DB92">
        <w:rPr>
          <w:rFonts w:eastAsiaTheme="minorEastAsia"/>
          <w:color w:val="4F4F4F"/>
          <w:sz w:val="28"/>
          <w:szCs w:val="28"/>
        </w:rPr>
        <w:t xml:space="preserve">История торговой сети «Монетка» началась в Екатеринбурге в 2001 году: 19 апреля был открыт первый магазин. Спустя 18 лет «Монетка» стала одной из лидирующих торговых сетей Екатеринбурга и Уральского региона. К октябрю 2020 года в ее состав входит уже 1634 магазина, расположенных в Свердловской, Челябинской, Тюменской, Курганской, Томской областях, а также в Пермском крае, Республике Башкортостан, Сибирском Федеральном округе, </w:t>
      </w:r>
      <w:r w:rsidRPr="51F0DB92">
        <w:rPr>
          <w:rFonts w:eastAsiaTheme="minorEastAsia"/>
          <w:color w:val="4F4F4F"/>
          <w:sz w:val="28"/>
          <w:szCs w:val="28"/>
        </w:rPr>
        <w:lastRenderedPageBreak/>
        <w:t>Ханты-Мансийском и Ямало-Ненецком автономных округах. На данный момент в Сургуте открыто 4 магазина.</w:t>
      </w:r>
    </w:p>
    <w:p w14:paraId="07AAFF1B" w14:textId="079C6110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0398C425" w14:textId="61984F62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3633041D" w14:textId="7410EC8E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1.3 Критерии выбора магазинов</w:t>
      </w:r>
    </w:p>
    <w:p w14:paraId="19023B84" w14:textId="2666265E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5A29C352" w14:textId="1B1241C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В своём исследовании мы выделили 5 основных критериев, на которые опираются покупатели:</w:t>
      </w:r>
    </w:p>
    <w:p w14:paraId="7439BE8F" w14:textId="01867145" w:rsidR="51F0DB92" w:rsidRDefault="51F0DB92" w:rsidP="51F0DB92">
      <w:pPr>
        <w:pStyle w:val="a5"/>
        <w:numPr>
          <w:ilvl w:val="0"/>
          <w:numId w:val="7"/>
        </w:num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Качество продукции</w:t>
      </w:r>
    </w:p>
    <w:p w14:paraId="3A5A6E05" w14:textId="496A906C" w:rsidR="51F0DB92" w:rsidRDefault="51F0DB92" w:rsidP="51F0DB92">
      <w:pPr>
        <w:pStyle w:val="a5"/>
        <w:numPr>
          <w:ilvl w:val="0"/>
          <w:numId w:val="7"/>
        </w:num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Расположение магазина</w:t>
      </w:r>
    </w:p>
    <w:p w14:paraId="5A5DE4D7" w14:textId="5BFA0046" w:rsidR="51F0DB92" w:rsidRDefault="51F0DB92" w:rsidP="51F0DB92">
      <w:pPr>
        <w:pStyle w:val="a5"/>
        <w:numPr>
          <w:ilvl w:val="0"/>
          <w:numId w:val="7"/>
        </w:num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Наличие большого выбора ассортимента</w:t>
      </w:r>
    </w:p>
    <w:p w14:paraId="5B52C527" w14:textId="2EF3ED85" w:rsidR="51F0DB92" w:rsidRDefault="51F0DB92" w:rsidP="51F0DB92">
      <w:pPr>
        <w:pStyle w:val="a5"/>
        <w:numPr>
          <w:ilvl w:val="0"/>
          <w:numId w:val="7"/>
        </w:num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 xml:space="preserve">Качество обслуживания персонала </w:t>
      </w:r>
    </w:p>
    <w:p w14:paraId="752EA4B4" w14:textId="74D5E937" w:rsidR="51F0DB92" w:rsidRDefault="51F0DB92" w:rsidP="51F0DB92">
      <w:pPr>
        <w:pStyle w:val="a5"/>
        <w:numPr>
          <w:ilvl w:val="0"/>
          <w:numId w:val="7"/>
        </w:num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Чистота и презентабельный вид магазина</w:t>
      </w:r>
    </w:p>
    <w:p w14:paraId="2D98B592" w14:textId="0A7BA94D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 xml:space="preserve">Исходя из этого была составлена небольшая анкета, для опроса учащихся о их предпочтениях в выборе магазина. </w:t>
      </w:r>
    </w:p>
    <w:p w14:paraId="5A79E034" w14:textId="0807621A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8CCF7DF" w14:textId="74B7C2FB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5AE14E65" w14:textId="51D7AC5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12B362E" w14:textId="7CB9AEED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66B7B6C0" w14:textId="1235272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035182BA" w14:textId="1A85E40B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068C6391" w14:textId="5B97238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231E0279" w14:textId="78964AFF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5CC367E9" w14:textId="5AA62C3E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5DA99416" w14:textId="7BA8D1EF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5B2C9179" w14:textId="50BFF754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3548CE48" w14:textId="08AA7A81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7ABDD376" w14:textId="10374F71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DDB91AD" w14:textId="7B045DCE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2 РАЗДЕЛ</w:t>
      </w:r>
    </w:p>
    <w:p w14:paraId="3074B0B4" w14:textId="29EBB1A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6C4463E9" w14:textId="2455BF08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МАГАЗИНЫ, КОТОРЫЕ МЫ ВЫБИРАЕМ</w:t>
      </w:r>
    </w:p>
    <w:p w14:paraId="6427CE62" w14:textId="094C9350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2804B988" w14:textId="37C7CE5D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Анкетируемым был задан ряд вопросов:</w:t>
      </w:r>
    </w:p>
    <w:p w14:paraId="12B41494" w14:textId="4A1143E0" w:rsidR="51F0DB92" w:rsidRDefault="51F0DB92" w:rsidP="51F0DB92">
      <w:pPr>
        <w:pStyle w:val="a5"/>
        <w:numPr>
          <w:ilvl w:val="0"/>
          <w:numId w:val="5"/>
        </w:num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При выборе магазина для покупки продуктов, на какие качества вы опираетесь?</w:t>
      </w:r>
    </w:p>
    <w:p w14:paraId="53E8FAC0" w14:textId="5747D6E7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А)на</w:t>
      </w:r>
      <w:proofErr w:type="gramEnd"/>
      <w:r w:rsidRPr="51F0DB92">
        <w:rPr>
          <w:rFonts w:eastAsiaTheme="minorEastAsia"/>
          <w:color w:val="4F4F4F"/>
          <w:sz w:val="28"/>
          <w:szCs w:val="28"/>
        </w:rPr>
        <w:t xml:space="preserve"> качество продуктов</w:t>
      </w:r>
    </w:p>
    <w:p w14:paraId="44B077E2" w14:textId="119838EB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Б)на</w:t>
      </w:r>
      <w:proofErr w:type="gramEnd"/>
      <w:r w:rsidRPr="51F0DB92">
        <w:rPr>
          <w:rFonts w:eastAsiaTheme="minorEastAsia"/>
          <w:color w:val="4F4F4F"/>
          <w:sz w:val="28"/>
          <w:szCs w:val="28"/>
        </w:rPr>
        <w:t xml:space="preserve"> расположение магазина </w:t>
      </w:r>
    </w:p>
    <w:p w14:paraId="2F45C0AA" w14:textId="007AC434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В)на</w:t>
      </w:r>
      <w:proofErr w:type="gramEnd"/>
      <w:r w:rsidRPr="51F0DB92">
        <w:rPr>
          <w:rFonts w:eastAsiaTheme="minorEastAsia"/>
          <w:color w:val="4F4F4F"/>
          <w:sz w:val="28"/>
          <w:szCs w:val="28"/>
        </w:rPr>
        <w:t xml:space="preserve"> наличие ассортимента </w:t>
      </w:r>
    </w:p>
    <w:p w14:paraId="3FFAA32A" w14:textId="7739ADB6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Г)на</w:t>
      </w:r>
      <w:proofErr w:type="gramEnd"/>
      <w:r w:rsidRPr="51F0DB92">
        <w:rPr>
          <w:rFonts w:eastAsiaTheme="minorEastAsia"/>
          <w:color w:val="4F4F4F"/>
          <w:sz w:val="28"/>
          <w:szCs w:val="28"/>
        </w:rPr>
        <w:t xml:space="preserve"> качество обслуживания персонала</w:t>
      </w:r>
    </w:p>
    <w:p w14:paraId="23EE1BD5" w14:textId="10476782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Д)на</w:t>
      </w:r>
      <w:proofErr w:type="gramEnd"/>
      <w:r w:rsidRPr="51F0DB92">
        <w:rPr>
          <w:rFonts w:eastAsiaTheme="minorEastAsia"/>
          <w:color w:val="4F4F4F"/>
          <w:sz w:val="28"/>
          <w:szCs w:val="28"/>
        </w:rPr>
        <w:t xml:space="preserve"> чистоту и презентабельный вид магазина</w:t>
      </w:r>
    </w:p>
    <w:p w14:paraId="56BE2AE1" w14:textId="6F26C721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 xml:space="preserve"> 2. Влияет ли на ваш выбор происхождение и популярность магазина?</w:t>
      </w:r>
    </w:p>
    <w:p w14:paraId="2FC8EA21" w14:textId="3AA52A5E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А)да</w:t>
      </w:r>
      <w:proofErr w:type="gramEnd"/>
    </w:p>
    <w:p w14:paraId="646FC4BC" w14:textId="0FA9B3A7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Б)нет</w:t>
      </w:r>
      <w:proofErr w:type="gramEnd"/>
    </w:p>
    <w:p w14:paraId="6EA5481D" w14:textId="1D925E9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 xml:space="preserve">      3. Играет ли размер магазина большую роль для вас?</w:t>
      </w:r>
    </w:p>
    <w:p w14:paraId="129BB9B3" w14:textId="3FE94FF8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А)да</w:t>
      </w:r>
      <w:proofErr w:type="gramEnd"/>
      <w:r w:rsidRPr="51F0DB92">
        <w:rPr>
          <w:rFonts w:eastAsiaTheme="minorEastAsia"/>
          <w:color w:val="4F4F4F"/>
          <w:sz w:val="28"/>
          <w:szCs w:val="28"/>
        </w:rPr>
        <w:t>, я предпочитаю посещать гипермаркеты</w:t>
      </w:r>
    </w:p>
    <w:p w14:paraId="397B7967" w14:textId="0D59BF3A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Б)нет</w:t>
      </w:r>
      <w:proofErr w:type="gramEnd"/>
      <w:r w:rsidRPr="51F0DB92">
        <w:rPr>
          <w:rFonts w:eastAsiaTheme="minorEastAsia"/>
          <w:color w:val="4F4F4F"/>
          <w:sz w:val="28"/>
          <w:szCs w:val="28"/>
        </w:rPr>
        <w:t>, мне по душе небольшие магазины у дома</w:t>
      </w:r>
    </w:p>
    <w:p w14:paraId="182FC384" w14:textId="53CDE2A0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proofErr w:type="gramStart"/>
      <w:r w:rsidRPr="51F0DB92">
        <w:rPr>
          <w:rFonts w:eastAsiaTheme="minorEastAsia"/>
          <w:color w:val="4F4F4F"/>
          <w:sz w:val="28"/>
          <w:szCs w:val="28"/>
        </w:rPr>
        <w:t>В)это</w:t>
      </w:r>
      <w:proofErr w:type="gramEnd"/>
      <w:r w:rsidRPr="51F0DB92">
        <w:rPr>
          <w:rFonts w:eastAsiaTheme="minorEastAsia"/>
          <w:color w:val="4F4F4F"/>
          <w:sz w:val="28"/>
          <w:szCs w:val="28"/>
        </w:rPr>
        <w:t xml:space="preserve"> не имеет значения</w:t>
      </w:r>
    </w:p>
    <w:p w14:paraId="24DE723B" w14:textId="0E8B1076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1EEAF1CC" w14:textId="1965E55E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lastRenderedPageBreak/>
        <w:t>Анкетирование проводилось на параллели 9-10 классов (140 человек).</w:t>
      </w:r>
    </w:p>
    <w:p w14:paraId="18C62998" w14:textId="02919EAF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Подведи итоги опроса, можно сказать, что около 52% человек при выборе магазина ориентируются на его местоположение, а также качество товаров.</w:t>
      </w:r>
    </w:p>
    <w:p w14:paraId="6C18F287" w14:textId="401BF202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34% важны качество обслуживания персонала, а также презентабельный вид магазина.</w:t>
      </w:r>
    </w:p>
    <w:p w14:paraId="4ED23FFC" w14:textId="3424C2A1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Для 13% опрашиваемых важнейшим качеством стало наличие большого ассортимента.</w:t>
      </w:r>
    </w:p>
    <w:p w14:paraId="7A4385AA" w14:textId="3B605E08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Популярность и происхождение магазина играет роль, лишь для 7% опрашиваемых.</w:t>
      </w:r>
    </w:p>
    <w:p w14:paraId="3986B943" w14:textId="01751822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Размер магазина учитывают при своём выборе 17% опрашиваемых.</w:t>
      </w:r>
    </w:p>
    <w:p w14:paraId="5F33A5D4" w14:textId="595A0187" w:rsidR="009B2F87" w:rsidRDefault="009B2F87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>
        <w:rPr>
          <w:rFonts w:eastAsiaTheme="minorEastAsia"/>
          <w:color w:val="4F4F4F"/>
          <w:sz w:val="28"/>
          <w:szCs w:val="28"/>
        </w:rPr>
        <w:t>При проведение педагогу необходимо составить общие направления вопросов на подобии тех, которые были включены в опрос.</w:t>
      </w:r>
    </w:p>
    <w:p w14:paraId="5B6DAC40" w14:textId="77777777" w:rsidR="009B2F87" w:rsidRDefault="009B2F87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19760538" w14:textId="77777777" w:rsidR="009B2F87" w:rsidRDefault="009B2F87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19A7A34D" w14:textId="09E6D20B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ЗАКЛЮЧЕНИЕ</w:t>
      </w:r>
    </w:p>
    <w:p w14:paraId="4377E571" w14:textId="3958A3CF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8FADF5A" w14:textId="4A255590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 xml:space="preserve">В результате анализа проделанной работы мы можем сказать, что местные торговые сети всё ещё могут, хоть немного конкурировать с федеральными. Если учитывать предпочтения потребителей, то можно подстраиваться под них и совершенствоваться. В каждом магазине свои недостатки, а у каждого человека свои предпочтения - это так же важно учитывать. </w:t>
      </w:r>
    </w:p>
    <w:p w14:paraId="296A417C" w14:textId="14E53308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0A9B4B0" w14:textId="031BE6EB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0A73F23" w14:textId="4800A3E3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147C14AA" w14:textId="5ADE8E57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50523107" w14:textId="6F799F14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08009470" w14:textId="00FD8F4A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292FCA46" w14:textId="5ACC0B42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08697040" w14:textId="35AFC8A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3544E2B2" w14:textId="68C2CAAB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56A87655" w14:textId="035DF795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7F5EFDA4" w14:textId="260E35D6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2BAB53D0" w14:textId="712F69C4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D9E41F9" w14:textId="60A5565A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BE4AB85" w14:textId="0E75B218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125B3EEF" w14:textId="32A73CCB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05B6FE7D" w14:textId="4E101464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97438D0" w14:textId="708F7B5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  <w:r w:rsidRPr="51F0DB92">
        <w:rPr>
          <w:rFonts w:eastAsiaTheme="minorEastAsia"/>
          <w:color w:val="4F4F4F"/>
          <w:sz w:val="28"/>
          <w:szCs w:val="28"/>
        </w:rPr>
        <w:t>СПИСОК ЛИТЕРАТУРЫ</w:t>
      </w:r>
    </w:p>
    <w:p w14:paraId="5CA8EDF5" w14:textId="0BEAD6B3" w:rsidR="51F0DB92" w:rsidRDefault="007E2363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hyperlink r:id="rId7">
        <w:r w:rsidR="51F0DB92" w:rsidRPr="51F0DB92">
          <w:rPr>
            <w:rStyle w:val="ab"/>
            <w:sz w:val="28"/>
            <w:szCs w:val="28"/>
          </w:rPr>
          <w:t>https://wikiway.com/russia/surgut/</w:t>
        </w:r>
      </w:hyperlink>
    </w:p>
    <w:p w14:paraId="3B7CC1AC" w14:textId="55C9D5C0" w:rsidR="51F0DB92" w:rsidRDefault="007E2363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hyperlink r:id="rId8">
        <w:r w:rsidR="51F0DB92" w:rsidRPr="51F0DB92">
          <w:rPr>
            <w:rStyle w:val="ab"/>
            <w:sz w:val="28"/>
            <w:szCs w:val="28"/>
          </w:rPr>
          <w:t>https://nesiditsa.ru/city/surgut</w:t>
        </w:r>
      </w:hyperlink>
    </w:p>
    <w:p w14:paraId="45268A8B" w14:textId="27945BAA" w:rsidR="51F0DB92" w:rsidRDefault="007E2363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hyperlink r:id="rId9">
        <w:r w:rsidR="51F0DB92" w:rsidRPr="51F0DB92">
          <w:rPr>
            <w:rStyle w:val="ab"/>
            <w:sz w:val="28"/>
            <w:szCs w:val="28"/>
          </w:rPr>
          <w:t>https://www.retail.ru/articles/torgovye-seti-odinochnye-magaziny-ili-rynki-kogo-vybirayut-rossiyane/</w:t>
        </w:r>
      </w:hyperlink>
    </w:p>
    <w:p w14:paraId="4238EFC4" w14:textId="2758528A" w:rsidR="51F0DB92" w:rsidRDefault="007E2363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hyperlink r:id="rId10">
        <w:r w:rsidR="51F0DB92" w:rsidRPr="51F0DB92">
          <w:rPr>
            <w:rStyle w:val="ab"/>
            <w:sz w:val="28"/>
            <w:szCs w:val="28"/>
          </w:rPr>
          <w:t>https://surgut.zoon.ru/redirect/?to=https%3A%2F%2Fgurman-prestizh.ru&amp;hash=cc78ba4825f2fa952db97a39fa265e37&amp;from=5555d23d40c08818758cc7cb.0b46&amp;ext_site=ext_site&amp;backurl=https%3A%2F%2Fsurgut.zoon.ru%2Fshops%2Fgastronom_prestizh_na_prospekte_mira%2F</w:t>
        </w:r>
      </w:hyperlink>
    </w:p>
    <w:p w14:paraId="58176FB0" w14:textId="05018DBA" w:rsidR="51F0DB92" w:rsidRDefault="007E2363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hyperlink r:id="rId11">
        <w:r w:rsidR="51F0DB92" w:rsidRPr="51F0DB92">
          <w:rPr>
            <w:rStyle w:val="ab"/>
            <w:sz w:val="28"/>
            <w:szCs w:val="28"/>
          </w:rPr>
          <w:t>https://www.magnit.com/ru/about-company/about-magnit/</w:t>
        </w:r>
      </w:hyperlink>
    </w:p>
    <w:p w14:paraId="3E0319DB" w14:textId="5995CFA2" w:rsidR="51F0DB92" w:rsidRDefault="007E2363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hyperlink r:id="rId12">
        <w:r w:rsidR="51F0DB92" w:rsidRPr="51F0DB92">
          <w:rPr>
            <w:rStyle w:val="ab"/>
            <w:sz w:val="28"/>
            <w:szCs w:val="28"/>
          </w:rPr>
          <w:t>https://lenta.com/o-kompanii/</w:t>
        </w:r>
      </w:hyperlink>
    </w:p>
    <w:p w14:paraId="6CBEB33A" w14:textId="6B8499C8" w:rsidR="51F0DB92" w:rsidRDefault="007E2363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hyperlink r:id="rId13">
        <w:r w:rsidR="51F0DB92" w:rsidRPr="51F0DB92">
          <w:rPr>
            <w:rStyle w:val="ab"/>
            <w:sz w:val="28"/>
            <w:szCs w:val="28"/>
          </w:rPr>
          <w:t>https://5ka.ru/about/</w:t>
        </w:r>
      </w:hyperlink>
    </w:p>
    <w:p w14:paraId="4A858F8A" w14:textId="0DA9277D" w:rsidR="51F0DB92" w:rsidRDefault="007E2363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hyperlink r:id="rId14">
        <w:r w:rsidR="51F0DB92" w:rsidRPr="51F0DB92">
          <w:rPr>
            <w:rStyle w:val="ab"/>
            <w:sz w:val="28"/>
            <w:szCs w:val="28"/>
          </w:rPr>
          <w:t>https://www.okmarket.ru/?%E6%B2_b%07</w:t>
        </w:r>
      </w:hyperlink>
    </w:p>
    <w:p w14:paraId="5CF8F036" w14:textId="7C14EB6C" w:rsidR="51F0DB92" w:rsidRDefault="51F0DB92" w:rsidP="51F0DB92">
      <w:pPr>
        <w:pStyle w:val="a5"/>
        <w:numPr>
          <w:ilvl w:val="0"/>
          <w:numId w:val="1"/>
        </w:numPr>
        <w:spacing w:line="405" w:lineRule="exact"/>
        <w:rPr>
          <w:rFonts w:eastAsiaTheme="minorEastAsia"/>
          <w:sz w:val="28"/>
          <w:szCs w:val="28"/>
        </w:rPr>
      </w:pPr>
      <w:r w:rsidRPr="51F0DB92">
        <w:rPr>
          <w:sz w:val="28"/>
          <w:szCs w:val="28"/>
        </w:rPr>
        <w:t>https://monetka.ru/article/about</w:t>
      </w:r>
    </w:p>
    <w:p w14:paraId="2F886B3A" w14:textId="4111BB17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207454EC" w14:textId="7D8D8782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4CDB7E18" w14:textId="6E46DF64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545D5005" w14:textId="007CBF2A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6156F58B" w14:textId="060E8BD9" w:rsidR="51F0DB92" w:rsidRDefault="51F0DB92" w:rsidP="51F0DB92">
      <w:pPr>
        <w:spacing w:line="405" w:lineRule="exact"/>
        <w:rPr>
          <w:rFonts w:eastAsiaTheme="minorEastAsia"/>
          <w:color w:val="4F4F4F"/>
          <w:sz w:val="28"/>
          <w:szCs w:val="28"/>
        </w:rPr>
      </w:pPr>
    </w:p>
    <w:p w14:paraId="0617BE99" w14:textId="5AE5E147" w:rsidR="51F0DB92" w:rsidRDefault="51F0DB92" w:rsidP="51F0DB92">
      <w:pPr>
        <w:spacing w:line="405" w:lineRule="exact"/>
        <w:rPr>
          <w:rFonts w:ascii="Calibri" w:eastAsia="Calibri" w:hAnsi="Calibri" w:cs="Calibri"/>
          <w:color w:val="4F4F4F"/>
          <w:sz w:val="28"/>
          <w:szCs w:val="28"/>
        </w:rPr>
      </w:pPr>
    </w:p>
    <w:p w14:paraId="2624E3F6" w14:textId="59078956" w:rsidR="51F0DB92" w:rsidRDefault="51F0DB92" w:rsidP="51F0DB92">
      <w:pPr>
        <w:spacing w:line="405" w:lineRule="exact"/>
        <w:rPr>
          <w:rFonts w:eastAsiaTheme="minorEastAsia"/>
          <w:color w:val="000000" w:themeColor="text1"/>
          <w:sz w:val="28"/>
          <w:szCs w:val="28"/>
        </w:rPr>
      </w:pPr>
    </w:p>
    <w:p w14:paraId="73B9DC15" w14:textId="3B9AB03C" w:rsidR="51F0DB92" w:rsidRDefault="51F0DB92" w:rsidP="51F0DB92">
      <w:pPr>
        <w:spacing w:line="405" w:lineRule="exact"/>
        <w:rPr>
          <w:rFonts w:eastAsiaTheme="minorEastAsia"/>
          <w:color w:val="111111"/>
          <w:sz w:val="28"/>
          <w:szCs w:val="28"/>
        </w:rPr>
      </w:pPr>
    </w:p>
    <w:p w14:paraId="59094BA2" w14:textId="57D61774" w:rsidR="51F0DB92" w:rsidRDefault="51F0DB92" w:rsidP="51F0DB92">
      <w:pPr>
        <w:spacing w:after="0" w:line="240" w:lineRule="auto"/>
        <w:contextualSpacing/>
        <w:rPr>
          <w:rFonts w:eastAsiaTheme="minorEastAsia"/>
          <w:sz w:val="28"/>
          <w:szCs w:val="28"/>
        </w:rPr>
      </w:pPr>
    </w:p>
    <w:sectPr w:rsidR="51F0DB92" w:rsidSect="00CB1C9A">
      <w:headerReference w:type="default" r:id="rId15"/>
      <w:footerReference w:type="defaul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298A5" w14:textId="77777777" w:rsidR="007E2363" w:rsidRDefault="007E2363">
      <w:pPr>
        <w:spacing w:after="0" w:line="240" w:lineRule="auto"/>
      </w:pPr>
      <w:r>
        <w:separator/>
      </w:r>
    </w:p>
  </w:endnote>
  <w:endnote w:type="continuationSeparator" w:id="0">
    <w:p w14:paraId="18989E06" w14:textId="77777777" w:rsidR="007E2363" w:rsidRDefault="007E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5F308141" w14:paraId="4FDB2F57" w14:textId="77777777" w:rsidTr="51F0DB92">
      <w:tc>
        <w:tcPr>
          <w:tcW w:w="3115" w:type="dxa"/>
        </w:tcPr>
        <w:p w14:paraId="1C6DD320" w14:textId="52AA63EF" w:rsidR="5F308141" w:rsidRDefault="5F308141" w:rsidP="5F308141">
          <w:pPr>
            <w:pStyle w:val="a8"/>
            <w:ind w:left="-115"/>
          </w:pPr>
        </w:p>
        <w:p w14:paraId="78A185CD" w14:textId="0BF7342B" w:rsidR="5F308141" w:rsidRDefault="5F308141" w:rsidP="5F308141">
          <w:pPr>
            <w:pStyle w:val="a8"/>
            <w:ind w:left="-115"/>
          </w:pPr>
        </w:p>
      </w:tc>
      <w:tc>
        <w:tcPr>
          <w:tcW w:w="3115" w:type="dxa"/>
        </w:tcPr>
        <w:p w14:paraId="25175B4A" w14:textId="444180A9" w:rsidR="5F308141" w:rsidRDefault="5F308141" w:rsidP="5F308141">
          <w:pPr>
            <w:pStyle w:val="a8"/>
            <w:jc w:val="center"/>
          </w:pPr>
        </w:p>
      </w:tc>
      <w:tc>
        <w:tcPr>
          <w:tcW w:w="3115" w:type="dxa"/>
        </w:tcPr>
        <w:p w14:paraId="2BF408BD" w14:textId="728CBAD0" w:rsidR="5F308141" w:rsidRDefault="5F308141" w:rsidP="5F308141">
          <w:pPr>
            <w:pStyle w:val="a8"/>
            <w:ind w:right="-115"/>
            <w:jc w:val="right"/>
          </w:pPr>
        </w:p>
      </w:tc>
    </w:tr>
  </w:tbl>
  <w:p w14:paraId="3120865C" w14:textId="782CEA4E" w:rsidR="5F308141" w:rsidRDefault="5F308141" w:rsidP="5F30814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3E120" w14:textId="77777777" w:rsidR="007E2363" w:rsidRDefault="007E2363">
      <w:pPr>
        <w:spacing w:after="0" w:line="240" w:lineRule="auto"/>
      </w:pPr>
      <w:r>
        <w:separator/>
      </w:r>
    </w:p>
  </w:footnote>
  <w:footnote w:type="continuationSeparator" w:id="0">
    <w:p w14:paraId="57C9DB57" w14:textId="77777777" w:rsidR="007E2363" w:rsidRDefault="007E2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5F308141" w14:paraId="256AD11A" w14:textId="77777777" w:rsidTr="5F308141">
      <w:tc>
        <w:tcPr>
          <w:tcW w:w="3115" w:type="dxa"/>
        </w:tcPr>
        <w:p w14:paraId="5330DCDA" w14:textId="0D10EFF7" w:rsidR="5F308141" w:rsidRDefault="5F308141" w:rsidP="5F308141">
          <w:pPr>
            <w:pStyle w:val="a8"/>
            <w:ind w:left="-115"/>
          </w:pPr>
        </w:p>
      </w:tc>
      <w:tc>
        <w:tcPr>
          <w:tcW w:w="3115" w:type="dxa"/>
        </w:tcPr>
        <w:p w14:paraId="794E0E48" w14:textId="0DFC194A" w:rsidR="5F308141" w:rsidRDefault="5F308141" w:rsidP="5F308141">
          <w:pPr>
            <w:pStyle w:val="a8"/>
            <w:jc w:val="center"/>
          </w:pPr>
        </w:p>
      </w:tc>
      <w:tc>
        <w:tcPr>
          <w:tcW w:w="3115" w:type="dxa"/>
        </w:tcPr>
        <w:p w14:paraId="35A13A9E" w14:textId="28C7F6D7" w:rsidR="5F308141" w:rsidRDefault="5F308141" w:rsidP="5F308141">
          <w:pPr>
            <w:pStyle w:val="a8"/>
            <w:ind w:right="-115"/>
            <w:jc w:val="right"/>
          </w:pPr>
        </w:p>
      </w:tc>
    </w:tr>
  </w:tbl>
  <w:p w14:paraId="28D8BF7A" w14:textId="35ACC741" w:rsidR="5F308141" w:rsidRDefault="5F308141" w:rsidP="5F30814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76D0C"/>
    <w:multiLevelType w:val="hybridMultilevel"/>
    <w:tmpl w:val="769EF522"/>
    <w:lvl w:ilvl="0" w:tplc="B0CCF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580F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7668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EC9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E7D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A1F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6A4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342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AAF3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2447F"/>
    <w:multiLevelType w:val="hybridMultilevel"/>
    <w:tmpl w:val="19369612"/>
    <w:lvl w:ilvl="0" w:tplc="9E00FDEE">
      <w:start w:val="1"/>
      <w:numFmt w:val="decimal"/>
      <w:lvlText w:val="%1."/>
      <w:lvlJc w:val="left"/>
      <w:pPr>
        <w:ind w:left="720" w:hanging="360"/>
      </w:pPr>
    </w:lvl>
    <w:lvl w:ilvl="1" w:tplc="16FE7112">
      <w:start w:val="1"/>
      <w:numFmt w:val="lowerLetter"/>
      <w:lvlText w:val="%2."/>
      <w:lvlJc w:val="left"/>
      <w:pPr>
        <w:ind w:left="1440" w:hanging="360"/>
      </w:pPr>
    </w:lvl>
    <w:lvl w:ilvl="2" w:tplc="43BE3ACE">
      <w:start w:val="1"/>
      <w:numFmt w:val="lowerRoman"/>
      <w:lvlText w:val="%3."/>
      <w:lvlJc w:val="right"/>
      <w:pPr>
        <w:ind w:left="2160" w:hanging="180"/>
      </w:pPr>
    </w:lvl>
    <w:lvl w:ilvl="3" w:tplc="4F6AE3D6">
      <w:start w:val="1"/>
      <w:numFmt w:val="decimal"/>
      <w:lvlText w:val="%4."/>
      <w:lvlJc w:val="left"/>
      <w:pPr>
        <w:ind w:left="2880" w:hanging="360"/>
      </w:pPr>
    </w:lvl>
    <w:lvl w:ilvl="4" w:tplc="236C58D8">
      <w:start w:val="1"/>
      <w:numFmt w:val="lowerLetter"/>
      <w:lvlText w:val="%5."/>
      <w:lvlJc w:val="left"/>
      <w:pPr>
        <w:ind w:left="3600" w:hanging="360"/>
      </w:pPr>
    </w:lvl>
    <w:lvl w:ilvl="5" w:tplc="E5C8C15A">
      <w:start w:val="1"/>
      <w:numFmt w:val="lowerRoman"/>
      <w:lvlText w:val="%6."/>
      <w:lvlJc w:val="right"/>
      <w:pPr>
        <w:ind w:left="4320" w:hanging="180"/>
      </w:pPr>
    </w:lvl>
    <w:lvl w:ilvl="6" w:tplc="3B58ECDE">
      <w:start w:val="1"/>
      <w:numFmt w:val="decimal"/>
      <w:lvlText w:val="%7."/>
      <w:lvlJc w:val="left"/>
      <w:pPr>
        <w:ind w:left="5040" w:hanging="360"/>
      </w:pPr>
    </w:lvl>
    <w:lvl w:ilvl="7" w:tplc="BEFC75E6">
      <w:start w:val="1"/>
      <w:numFmt w:val="lowerLetter"/>
      <w:lvlText w:val="%8."/>
      <w:lvlJc w:val="left"/>
      <w:pPr>
        <w:ind w:left="5760" w:hanging="360"/>
      </w:pPr>
    </w:lvl>
    <w:lvl w:ilvl="8" w:tplc="5898425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C5F36"/>
    <w:multiLevelType w:val="hybridMultilevel"/>
    <w:tmpl w:val="B1D0EBFC"/>
    <w:lvl w:ilvl="0" w:tplc="A7A27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3C81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369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84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BCE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060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8C1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20C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00D5D"/>
    <w:multiLevelType w:val="hybridMultilevel"/>
    <w:tmpl w:val="B3AEBCE8"/>
    <w:lvl w:ilvl="0" w:tplc="80F00A2C">
      <w:start w:val="1"/>
      <w:numFmt w:val="decimal"/>
      <w:lvlText w:val="%1."/>
      <w:lvlJc w:val="left"/>
      <w:pPr>
        <w:ind w:left="720" w:hanging="360"/>
      </w:pPr>
    </w:lvl>
    <w:lvl w:ilvl="1" w:tplc="74F44294">
      <w:start w:val="1"/>
      <w:numFmt w:val="lowerLetter"/>
      <w:lvlText w:val="%2."/>
      <w:lvlJc w:val="left"/>
      <w:pPr>
        <w:ind w:left="1440" w:hanging="360"/>
      </w:pPr>
    </w:lvl>
    <w:lvl w:ilvl="2" w:tplc="A808D6F6">
      <w:start w:val="1"/>
      <w:numFmt w:val="lowerRoman"/>
      <w:lvlText w:val="%3."/>
      <w:lvlJc w:val="right"/>
      <w:pPr>
        <w:ind w:left="2160" w:hanging="180"/>
      </w:pPr>
    </w:lvl>
    <w:lvl w:ilvl="3" w:tplc="5D26E90A">
      <w:start w:val="1"/>
      <w:numFmt w:val="decimal"/>
      <w:lvlText w:val="%4."/>
      <w:lvlJc w:val="left"/>
      <w:pPr>
        <w:ind w:left="2880" w:hanging="360"/>
      </w:pPr>
    </w:lvl>
    <w:lvl w:ilvl="4" w:tplc="C68C64DC">
      <w:start w:val="1"/>
      <w:numFmt w:val="lowerLetter"/>
      <w:lvlText w:val="%5."/>
      <w:lvlJc w:val="left"/>
      <w:pPr>
        <w:ind w:left="3600" w:hanging="360"/>
      </w:pPr>
    </w:lvl>
    <w:lvl w:ilvl="5" w:tplc="C96A6C60">
      <w:start w:val="1"/>
      <w:numFmt w:val="lowerRoman"/>
      <w:lvlText w:val="%6."/>
      <w:lvlJc w:val="right"/>
      <w:pPr>
        <w:ind w:left="4320" w:hanging="180"/>
      </w:pPr>
    </w:lvl>
    <w:lvl w:ilvl="6" w:tplc="13F05E10">
      <w:start w:val="1"/>
      <w:numFmt w:val="decimal"/>
      <w:lvlText w:val="%7."/>
      <w:lvlJc w:val="left"/>
      <w:pPr>
        <w:ind w:left="5040" w:hanging="360"/>
      </w:pPr>
    </w:lvl>
    <w:lvl w:ilvl="7" w:tplc="1116C2E2">
      <w:start w:val="1"/>
      <w:numFmt w:val="lowerLetter"/>
      <w:lvlText w:val="%8."/>
      <w:lvlJc w:val="left"/>
      <w:pPr>
        <w:ind w:left="5760" w:hanging="360"/>
      </w:pPr>
    </w:lvl>
    <w:lvl w:ilvl="8" w:tplc="05946CF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44FEF"/>
    <w:multiLevelType w:val="hybridMultilevel"/>
    <w:tmpl w:val="8B3A9A50"/>
    <w:lvl w:ilvl="0" w:tplc="54ACE09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7AA19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4E5B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68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BE1B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E8F6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4E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23F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BA6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72463"/>
    <w:multiLevelType w:val="hybridMultilevel"/>
    <w:tmpl w:val="2BFE3984"/>
    <w:lvl w:ilvl="0" w:tplc="DEA85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26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20C7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8C5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B832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02E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EE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880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866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6A13BC"/>
    <w:multiLevelType w:val="hybridMultilevel"/>
    <w:tmpl w:val="71868D50"/>
    <w:lvl w:ilvl="0" w:tplc="C4C660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4C4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027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A494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CF0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CC94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8B2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8464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444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F1161E"/>
    <w:multiLevelType w:val="hybridMultilevel"/>
    <w:tmpl w:val="47921D3C"/>
    <w:lvl w:ilvl="0" w:tplc="E49CB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C6F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2CA8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8C4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1AE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864E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AA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6E1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B62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1E5E3C"/>
    <w:multiLevelType w:val="hybridMultilevel"/>
    <w:tmpl w:val="C6227C6E"/>
    <w:lvl w:ilvl="0" w:tplc="13FC2DB2">
      <w:start w:val="1"/>
      <w:numFmt w:val="decimal"/>
      <w:lvlText w:val="%1)"/>
      <w:lvlJc w:val="left"/>
      <w:pPr>
        <w:ind w:left="720" w:hanging="360"/>
      </w:pPr>
    </w:lvl>
    <w:lvl w:ilvl="1" w:tplc="62BEA6BA">
      <w:start w:val="1"/>
      <w:numFmt w:val="lowerLetter"/>
      <w:lvlText w:val="%2."/>
      <w:lvlJc w:val="left"/>
      <w:pPr>
        <w:ind w:left="1440" w:hanging="360"/>
      </w:pPr>
    </w:lvl>
    <w:lvl w:ilvl="2" w:tplc="CE6C8CC4">
      <w:start w:val="1"/>
      <w:numFmt w:val="lowerRoman"/>
      <w:lvlText w:val="%3."/>
      <w:lvlJc w:val="right"/>
      <w:pPr>
        <w:ind w:left="2160" w:hanging="180"/>
      </w:pPr>
    </w:lvl>
    <w:lvl w:ilvl="3" w:tplc="DD2A0E6E">
      <w:start w:val="1"/>
      <w:numFmt w:val="decimal"/>
      <w:lvlText w:val="%4."/>
      <w:lvlJc w:val="left"/>
      <w:pPr>
        <w:ind w:left="2880" w:hanging="360"/>
      </w:pPr>
    </w:lvl>
    <w:lvl w:ilvl="4" w:tplc="E4124D50">
      <w:start w:val="1"/>
      <w:numFmt w:val="lowerLetter"/>
      <w:lvlText w:val="%5."/>
      <w:lvlJc w:val="left"/>
      <w:pPr>
        <w:ind w:left="3600" w:hanging="360"/>
      </w:pPr>
    </w:lvl>
    <w:lvl w:ilvl="5" w:tplc="5F303FA4">
      <w:start w:val="1"/>
      <w:numFmt w:val="lowerRoman"/>
      <w:lvlText w:val="%6."/>
      <w:lvlJc w:val="right"/>
      <w:pPr>
        <w:ind w:left="4320" w:hanging="180"/>
      </w:pPr>
    </w:lvl>
    <w:lvl w:ilvl="6" w:tplc="E424CD04">
      <w:start w:val="1"/>
      <w:numFmt w:val="decimal"/>
      <w:lvlText w:val="%7."/>
      <w:lvlJc w:val="left"/>
      <w:pPr>
        <w:ind w:left="5040" w:hanging="360"/>
      </w:pPr>
    </w:lvl>
    <w:lvl w:ilvl="7" w:tplc="8E7479DA">
      <w:start w:val="1"/>
      <w:numFmt w:val="lowerLetter"/>
      <w:lvlText w:val="%8."/>
      <w:lvlJc w:val="left"/>
      <w:pPr>
        <w:ind w:left="5760" w:hanging="360"/>
      </w:pPr>
    </w:lvl>
    <w:lvl w:ilvl="8" w:tplc="44247B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01"/>
    <w:rsid w:val="00271A0B"/>
    <w:rsid w:val="002E50B1"/>
    <w:rsid w:val="00677C03"/>
    <w:rsid w:val="006F70DE"/>
    <w:rsid w:val="007E2363"/>
    <w:rsid w:val="008273A0"/>
    <w:rsid w:val="008F250A"/>
    <w:rsid w:val="009B2F87"/>
    <w:rsid w:val="00C22001"/>
    <w:rsid w:val="00CB1C9A"/>
    <w:rsid w:val="00CC3C77"/>
    <w:rsid w:val="00DB3B79"/>
    <w:rsid w:val="00DB6015"/>
    <w:rsid w:val="51F0DB92"/>
    <w:rsid w:val="5F308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86CA"/>
  <w15:docId w15:val="{E8A47040-A6C6-4FF9-B02C-7A1B715C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C220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C220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table" w:styleId="a6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8"/>
    <w:uiPriority w:val="99"/>
  </w:style>
  <w:style w:type="paragraph" w:styleId="a8">
    <w:name w:val="head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</w:style>
  <w:style w:type="paragraph" w:styleId="aa">
    <w:name w:val="footer"/>
    <w:basedOn w:val="a"/>
    <w:link w:val="a9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siditsa.ru/city/surgut" TargetMode="External"/><Relationship Id="rId13" Type="http://schemas.openxmlformats.org/officeDocument/2006/relationships/hyperlink" Target="https://5ka.ru/abou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ikiway.com/russia/surgut/" TargetMode="External"/><Relationship Id="rId12" Type="http://schemas.openxmlformats.org/officeDocument/2006/relationships/hyperlink" Target="https://lenta.com/o-kompanii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gnit.com/ru/about-company/about-magnit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urgut.zoon.ru/redirect/?to=https%3A%2F%2Fgurman-prestizh.ru&amp;hash=cc78ba4825f2fa952db97a39fa265e37&amp;from=5555d23d40c08818758cc7cb.0b46&amp;ext_site=ext_site&amp;backurl=https%3A%2F%2Fsurgut.zoon.ru%2Fshops%2Fgastronom_prestizh_na_prospekte_mira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tail.ru/articles/torgovye-seti-odinochnye-magaziny-ili-rynki-kogo-vybirayut-rossiyane/" TargetMode="External"/><Relationship Id="rId14" Type="http://schemas.openxmlformats.org/officeDocument/2006/relationships/hyperlink" Target="https://www.okmarket.ru/?%E6%B2_b%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1544</Words>
  <Characters>8806</Characters>
  <Application>Microsoft Office Word</Application>
  <DocSecurity>0</DocSecurity>
  <Lines>73</Lines>
  <Paragraphs>20</Paragraphs>
  <ScaleCrop>false</ScaleCrop>
  <Company/>
  <LinksUpToDate>false</LinksUpToDate>
  <CharactersWithSpaces>10330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ledneva</dc:creator>
  <cp:lastModifiedBy>on</cp:lastModifiedBy>
  <cp:revision>8</cp:revision>
  <cp:lastPrinted>2017-02-01T10:24:00Z</cp:lastPrinted>
  <dcterms:created xsi:type="dcterms:W3CDTF">2020-01-16T14:51:00Z</dcterms:created>
  <dcterms:modified xsi:type="dcterms:W3CDTF">2022-06-03T06:31:00Z</dcterms:modified>
</cp:coreProperties>
</file>