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6BA5" w:rsidRDefault="002D6BA5" w:rsidP="002D6BA5">
      <w:pPr>
        <w:pStyle w:val="a7"/>
        <w:jc w:val="center"/>
        <w:rPr>
          <w:rFonts w:ascii="Times New Roman" w:hAnsi="Times New Roman" w:cs="Times New Roman"/>
          <w:b/>
          <w:bCs/>
          <w:sz w:val="24"/>
          <w:szCs w:val="24"/>
        </w:rPr>
      </w:pPr>
      <w:r w:rsidRPr="002C5D84">
        <w:rPr>
          <w:rFonts w:ascii="Times New Roman" w:hAnsi="Times New Roman" w:cs="Times New Roman"/>
          <w:b/>
          <w:bCs/>
          <w:sz w:val="24"/>
          <w:szCs w:val="24"/>
        </w:rPr>
        <w:t xml:space="preserve">                </w:t>
      </w:r>
      <w:r>
        <w:rPr>
          <w:rFonts w:ascii="Times New Roman" w:hAnsi="Times New Roman" w:cs="Times New Roman"/>
          <w:b/>
          <w:bCs/>
          <w:sz w:val="24"/>
          <w:szCs w:val="24"/>
        </w:rPr>
        <w:t xml:space="preserve">                            </w:t>
      </w:r>
      <w:r w:rsidRPr="002C5D84">
        <w:rPr>
          <w:rFonts w:ascii="Times New Roman" w:hAnsi="Times New Roman" w:cs="Times New Roman"/>
          <w:b/>
          <w:bCs/>
          <w:sz w:val="24"/>
          <w:szCs w:val="24"/>
        </w:rPr>
        <w:t xml:space="preserve"> Учитель математики </w:t>
      </w:r>
      <w:r>
        <w:rPr>
          <w:rFonts w:ascii="Times New Roman" w:hAnsi="Times New Roman" w:cs="Times New Roman"/>
          <w:b/>
          <w:bCs/>
          <w:sz w:val="24"/>
          <w:szCs w:val="24"/>
        </w:rPr>
        <w:t>МКОУ «</w:t>
      </w:r>
      <w:proofErr w:type="spellStart"/>
      <w:r>
        <w:rPr>
          <w:rFonts w:ascii="Times New Roman" w:hAnsi="Times New Roman" w:cs="Times New Roman"/>
          <w:b/>
          <w:bCs/>
          <w:sz w:val="24"/>
          <w:szCs w:val="24"/>
        </w:rPr>
        <w:t>Пименовская</w:t>
      </w:r>
      <w:proofErr w:type="spellEnd"/>
      <w:r>
        <w:rPr>
          <w:rFonts w:ascii="Times New Roman" w:hAnsi="Times New Roman" w:cs="Times New Roman"/>
          <w:b/>
          <w:bCs/>
          <w:sz w:val="24"/>
          <w:szCs w:val="24"/>
        </w:rPr>
        <w:t xml:space="preserve"> </w:t>
      </w:r>
      <w:proofErr w:type="spellStart"/>
      <w:r>
        <w:rPr>
          <w:rFonts w:ascii="Times New Roman" w:hAnsi="Times New Roman" w:cs="Times New Roman"/>
          <w:b/>
          <w:bCs/>
          <w:sz w:val="24"/>
          <w:szCs w:val="24"/>
        </w:rPr>
        <w:t>сош</w:t>
      </w:r>
      <w:proofErr w:type="spellEnd"/>
      <w:r>
        <w:rPr>
          <w:rFonts w:ascii="Times New Roman" w:hAnsi="Times New Roman" w:cs="Times New Roman"/>
          <w:b/>
          <w:bCs/>
          <w:sz w:val="24"/>
          <w:szCs w:val="24"/>
        </w:rPr>
        <w:t xml:space="preserve"> имени Героя Советского Союза Печёнкина Е. Н.», </w:t>
      </w:r>
      <w:proofErr w:type="spellStart"/>
      <w:r>
        <w:rPr>
          <w:rFonts w:ascii="Times New Roman" w:hAnsi="Times New Roman" w:cs="Times New Roman"/>
          <w:b/>
          <w:bCs/>
          <w:sz w:val="24"/>
          <w:szCs w:val="24"/>
        </w:rPr>
        <w:t>Кетовский</w:t>
      </w:r>
      <w:proofErr w:type="spellEnd"/>
      <w:r>
        <w:rPr>
          <w:rFonts w:ascii="Times New Roman" w:hAnsi="Times New Roman" w:cs="Times New Roman"/>
          <w:b/>
          <w:bCs/>
          <w:sz w:val="24"/>
          <w:szCs w:val="24"/>
        </w:rPr>
        <w:t xml:space="preserve"> район, Курганская область.</w:t>
      </w:r>
      <w:r>
        <w:rPr>
          <w:rFonts w:ascii="Times New Roman" w:hAnsi="Times New Roman" w:cs="Times New Roman"/>
          <w:b/>
          <w:bCs/>
          <w:sz w:val="24"/>
          <w:szCs w:val="24"/>
        </w:rPr>
        <w:t xml:space="preserve"> </w:t>
      </w:r>
    </w:p>
    <w:p w:rsidR="002D6BA5" w:rsidRPr="002C5D84" w:rsidRDefault="002D6BA5" w:rsidP="002D6BA5">
      <w:pPr>
        <w:pStyle w:val="a7"/>
        <w:jc w:val="center"/>
        <w:rPr>
          <w:rFonts w:ascii="Times New Roman" w:hAnsi="Times New Roman" w:cs="Times New Roman"/>
          <w:b/>
          <w:bCs/>
          <w:sz w:val="24"/>
          <w:szCs w:val="24"/>
        </w:rPr>
      </w:pPr>
      <w:r>
        <w:rPr>
          <w:rFonts w:ascii="Times New Roman" w:hAnsi="Times New Roman" w:cs="Times New Roman"/>
          <w:b/>
          <w:bCs/>
          <w:sz w:val="24"/>
          <w:szCs w:val="24"/>
        </w:rPr>
        <w:t xml:space="preserve">                                                                                </w:t>
      </w:r>
      <w:r>
        <w:rPr>
          <w:rFonts w:ascii="Times New Roman" w:hAnsi="Times New Roman" w:cs="Times New Roman"/>
          <w:b/>
          <w:bCs/>
          <w:sz w:val="24"/>
          <w:szCs w:val="24"/>
        </w:rPr>
        <w:t xml:space="preserve">     Рева  Валентина  Григорьевна</w:t>
      </w:r>
    </w:p>
    <w:p w:rsidR="002D6BA5" w:rsidRDefault="002D6BA5" w:rsidP="00FB110E">
      <w:pPr>
        <w:spacing w:after="0"/>
        <w:jc w:val="both"/>
        <w:rPr>
          <w:rFonts w:ascii="Times New Roman" w:hAnsi="Times New Roman" w:cs="Times New Roman"/>
          <w:b/>
          <w:sz w:val="28"/>
          <w:szCs w:val="28"/>
        </w:rPr>
      </w:pPr>
    </w:p>
    <w:p w:rsidR="000D471E" w:rsidRPr="006A3602" w:rsidRDefault="006A3602" w:rsidP="00FB110E">
      <w:pPr>
        <w:spacing w:after="0"/>
        <w:jc w:val="both"/>
        <w:rPr>
          <w:rFonts w:ascii="Times New Roman" w:hAnsi="Times New Roman" w:cs="Times New Roman"/>
          <w:b/>
          <w:sz w:val="27"/>
          <w:szCs w:val="27"/>
        </w:rPr>
      </w:pPr>
      <w:bookmarkStart w:id="0" w:name="_GoBack"/>
      <w:r w:rsidRPr="006A3602">
        <w:rPr>
          <w:rFonts w:ascii="Times New Roman" w:hAnsi="Times New Roman" w:cs="Times New Roman"/>
          <w:b/>
          <w:sz w:val="27"/>
          <w:szCs w:val="27"/>
        </w:rPr>
        <w:t>Развитие смыслового чтения</w:t>
      </w:r>
      <w:r w:rsidR="000D471E" w:rsidRPr="006A3602">
        <w:rPr>
          <w:rFonts w:ascii="Times New Roman" w:hAnsi="Times New Roman" w:cs="Times New Roman"/>
          <w:b/>
          <w:sz w:val="27"/>
          <w:szCs w:val="27"/>
        </w:rPr>
        <w:t xml:space="preserve"> на уроках математики в формате подготовки к ОГЭ</w:t>
      </w:r>
    </w:p>
    <w:bookmarkEnd w:id="0"/>
    <w:p w:rsidR="000D471E" w:rsidRPr="005F548C" w:rsidRDefault="000D471E" w:rsidP="00FB110E">
      <w:pPr>
        <w:pStyle w:val="Default"/>
        <w:jc w:val="both"/>
        <w:rPr>
          <w:u w:val="single"/>
        </w:rPr>
      </w:pPr>
      <w:r w:rsidRPr="005F548C">
        <w:rPr>
          <w:u w:val="single"/>
        </w:rPr>
        <w:t xml:space="preserve">Изучение математики в </w:t>
      </w:r>
      <w:r w:rsidRPr="005F548C">
        <w:rPr>
          <w:b/>
          <w:bCs/>
          <w:u w:val="single"/>
        </w:rPr>
        <w:t xml:space="preserve">основной школе </w:t>
      </w:r>
      <w:r w:rsidRPr="005F548C">
        <w:rPr>
          <w:u w:val="single"/>
        </w:rPr>
        <w:t xml:space="preserve">направлено на решение следующих </w:t>
      </w:r>
      <w:r w:rsidRPr="005F548C">
        <w:rPr>
          <w:b/>
          <w:bCs/>
          <w:u w:val="single"/>
        </w:rPr>
        <w:t>задач:</w:t>
      </w:r>
    </w:p>
    <w:p w:rsidR="000D471E" w:rsidRPr="005F548C" w:rsidRDefault="000D471E" w:rsidP="00FB110E">
      <w:pPr>
        <w:pStyle w:val="Default"/>
        <w:jc w:val="both"/>
      </w:pPr>
      <w:proofErr w:type="gramStart"/>
      <w:r w:rsidRPr="005F548C">
        <w:rPr>
          <w:rFonts w:ascii="Arial" w:hAnsi="Arial" w:cs="Arial"/>
        </w:rPr>
        <w:t>•</w:t>
      </w:r>
      <w:r w:rsidRPr="005F548C">
        <w:t>овладение</w:t>
      </w:r>
      <w:r w:rsidRPr="005F548C">
        <w:t xml:space="preserve"> б</w:t>
      </w:r>
      <w:r w:rsidRPr="005F548C">
        <w:t>азовым</w:t>
      </w:r>
      <w:r w:rsidRPr="005F548C">
        <w:t xml:space="preserve"> </w:t>
      </w:r>
      <w:r w:rsidRPr="005F548C">
        <w:t>понятийным</w:t>
      </w:r>
      <w:r w:rsidRPr="005F548C">
        <w:t xml:space="preserve"> </w:t>
      </w:r>
      <w:r w:rsidRPr="005F548C">
        <w:t>аппаратом</w:t>
      </w:r>
      <w:r w:rsidRPr="005F548C">
        <w:t xml:space="preserve"> </w:t>
      </w:r>
      <w:r w:rsidRPr="005F548C">
        <w:t>по</w:t>
      </w:r>
      <w:r w:rsidRPr="005F548C">
        <w:t xml:space="preserve"> </w:t>
      </w:r>
      <w:r w:rsidRPr="005F548C">
        <w:t>основным</w:t>
      </w:r>
      <w:r w:rsidRPr="005F548C">
        <w:t xml:space="preserve"> </w:t>
      </w:r>
      <w:r w:rsidRPr="005F548C">
        <w:t>разделам</w:t>
      </w:r>
      <w:r w:rsidRPr="005F548C">
        <w:t xml:space="preserve"> </w:t>
      </w:r>
      <w:r w:rsidRPr="005F548C">
        <w:t>содержания,</w:t>
      </w:r>
      <w:r w:rsidRPr="005F548C">
        <w:t xml:space="preserve"> </w:t>
      </w:r>
      <w:r w:rsidRPr="005F548C">
        <w:t>представление</w:t>
      </w:r>
      <w:r w:rsidRPr="005F548C">
        <w:t xml:space="preserve"> </w:t>
      </w:r>
      <w:r w:rsidRPr="005F548C">
        <w:t>обоснов</w:t>
      </w:r>
      <w:r w:rsidRPr="005F548C">
        <w:t>ан</w:t>
      </w:r>
      <w:r w:rsidRPr="005F548C">
        <w:t>ных</w:t>
      </w:r>
      <w:r w:rsidRPr="005F548C">
        <w:t xml:space="preserve"> </w:t>
      </w:r>
      <w:r w:rsidRPr="005F548C">
        <w:t>изучаемых</w:t>
      </w:r>
      <w:r w:rsidRPr="005F548C">
        <w:t xml:space="preserve"> </w:t>
      </w:r>
      <w:r w:rsidRPr="005F548C">
        <w:t>понятиях</w:t>
      </w:r>
      <w:r w:rsidRPr="005F548C">
        <w:t xml:space="preserve"> </w:t>
      </w:r>
      <w:r w:rsidRPr="005F548C">
        <w:t>как</w:t>
      </w:r>
      <w:r w:rsidRPr="005F548C">
        <w:t xml:space="preserve"> </w:t>
      </w:r>
      <w:r w:rsidRPr="005F548C">
        <w:t>важнейших</w:t>
      </w:r>
      <w:r w:rsidRPr="005F548C">
        <w:t xml:space="preserve"> </w:t>
      </w:r>
      <w:r w:rsidRPr="005F548C">
        <w:t>математических</w:t>
      </w:r>
      <w:r w:rsidRPr="005F548C">
        <w:t xml:space="preserve"> </w:t>
      </w:r>
      <w:r w:rsidRPr="005F548C">
        <w:t>моделях,</w:t>
      </w:r>
      <w:r w:rsidRPr="005F548C">
        <w:t xml:space="preserve"> </w:t>
      </w:r>
      <w:r w:rsidRPr="005F548C">
        <w:t>позволяющих</w:t>
      </w:r>
      <w:r w:rsidRPr="005F548C">
        <w:t xml:space="preserve"> </w:t>
      </w:r>
      <w:r w:rsidRPr="005F548C">
        <w:t>описывать</w:t>
      </w:r>
      <w:r w:rsidRPr="005F548C">
        <w:t xml:space="preserve"> </w:t>
      </w:r>
      <w:r w:rsidRPr="005F548C">
        <w:t>и</w:t>
      </w:r>
      <w:r w:rsidRPr="005F548C">
        <w:t xml:space="preserve"> </w:t>
      </w:r>
      <w:r w:rsidRPr="005F548C">
        <w:t>изучать</w:t>
      </w:r>
      <w:r w:rsidRPr="005F548C">
        <w:t xml:space="preserve"> </w:t>
      </w:r>
      <w:r w:rsidRPr="005F548C">
        <w:t>реальные</w:t>
      </w:r>
      <w:r w:rsidRPr="005F548C">
        <w:t xml:space="preserve"> </w:t>
      </w:r>
      <w:r w:rsidRPr="005F548C">
        <w:t>процессы</w:t>
      </w:r>
      <w:r w:rsidRPr="005F548C">
        <w:t xml:space="preserve"> </w:t>
      </w:r>
      <w:r w:rsidRPr="005F548C">
        <w:t>и</w:t>
      </w:r>
      <w:r w:rsidRPr="005F548C">
        <w:t xml:space="preserve"> </w:t>
      </w:r>
      <w:r w:rsidRPr="005F548C">
        <w:t>явления;</w:t>
      </w:r>
      <w:proofErr w:type="gramEnd"/>
    </w:p>
    <w:p w:rsidR="000D471E" w:rsidRPr="005F548C" w:rsidRDefault="000D471E" w:rsidP="00FB110E">
      <w:pPr>
        <w:pStyle w:val="Default"/>
        <w:jc w:val="both"/>
      </w:pPr>
      <w:r w:rsidRPr="005F548C">
        <w:rPr>
          <w:rFonts w:ascii="Arial" w:hAnsi="Arial" w:cs="Arial"/>
        </w:rPr>
        <w:t>•</w:t>
      </w:r>
      <w:r w:rsidRPr="005F548C">
        <w:t>умение</w:t>
      </w:r>
      <w:r w:rsidRPr="005F548C">
        <w:t xml:space="preserve"> </w:t>
      </w:r>
      <w:r w:rsidRPr="005F548C">
        <w:t>работать</w:t>
      </w:r>
      <w:r w:rsidRPr="005F548C">
        <w:t xml:space="preserve"> </w:t>
      </w:r>
      <w:r w:rsidRPr="005F548C">
        <w:t>с</w:t>
      </w:r>
      <w:r w:rsidRPr="005F548C">
        <w:t xml:space="preserve"> </w:t>
      </w:r>
      <w:r w:rsidRPr="005F548C">
        <w:t>математическим</w:t>
      </w:r>
      <w:r w:rsidRPr="005F548C">
        <w:t xml:space="preserve"> </w:t>
      </w:r>
      <w:r w:rsidRPr="005F548C">
        <w:t>текстом</w:t>
      </w:r>
      <w:r w:rsidRPr="005F548C">
        <w:t xml:space="preserve"> </w:t>
      </w:r>
      <w:r w:rsidRPr="005F548C">
        <w:t>(анализировать,</w:t>
      </w:r>
      <w:r w:rsidRPr="005F548C">
        <w:t xml:space="preserve"> </w:t>
      </w:r>
      <w:r w:rsidRPr="005F548C">
        <w:t>извлекать</w:t>
      </w:r>
      <w:r w:rsidRPr="005F548C">
        <w:t xml:space="preserve"> </w:t>
      </w:r>
      <w:r w:rsidRPr="005F548C">
        <w:t>необходимую</w:t>
      </w:r>
      <w:r w:rsidRPr="005F548C">
        <w:t xml:space="preserve"> </w:t>
      </w:r>
      <w:r w:rsidRPr="005F548C">
        <w:t>информацию),</w:t>
      </w:r>
      <w:r w:rsidRPr="005F548C">
        <w:t xml:space="preserve"> </w:t>
      </w:r>
      <w:r w:rsidRPr="005F548C">
        <w:t>грамотно</w:t>
      </w:r>
      <w:r w:rsidRPr="005F548C">
        <w:t xml:space="preserve"> </w:t>
      </w:r>
      <w:r w:rsidRPr="005F548C">
        <w:t>применять</w:t>
      </w:r>
      <w:r w:rsidRPr="005F548C">
        <w:t xml:space="preserve"> </w:t>
      </w:r>
      <w:r w:rsidRPr="005F548C">
        <w:t>математическую</w:t>
      </w:r>
      <w:r w:rsidRPr="005F548C">
        <w:t xml:space="preserve"> </w:t>
      </w:r>
      <w:r w:rsidRPr="005F548C">
        <w:t>терминологию</w:t>
      </w:r>
      <w:r w:rsidRPr="005F548C">
        <w:t xml:space="preserve"> </w:t>
      </w:r>
      <w:r w:rsidRPr="005F548C">
        <w:t>и</w:t>
      </w:r>
      <w:r w:rsidRPr="005F548C">
        <w:t xml:space="preserve"> </w:t>
      </w:r>
      <w:r w:rsidRPr="005F548C">
        <w:t>символику,</w:t>
      </w:r>
      <w:r w:rsidRPr="005F548C">
        <w:t xml:space="preserve"> </w:t>
      </w:r>
      <w:r w:rsidRPr="005F548C">
        <w:t>использовать</w:t>
      </w:r>
      <w:r w:rsidRPr="005F548C">
        <w:t xml:space="preserve"> </w:t>
      </w:r>
      <w:r w:rsidRPr="005F548C">
        <w:t>различные</w:t>
      </w:r>
      <w:r w:rsidRPr="005F548C">
        <w:t xml:space="preserve"> </w:t>
      </w:r>
      <w:r w:rsidRPr="005F548C">
        <w:t>языки</w:t>
      </w:r>
      <w:r w:rsidRPr="005F548C">
        <w:t xml:space="preserve"> </w:t>
      </w:r>
      <w:r w:rsidRPr="005F548C">
        <w:t>математики;</w:t>
      </w:r>
    </w:p>
    <w:p w:rsidR="000D471E" w:rsidRPr="005F548C" w:rsidRDefault="000D471E" w:rsidP="00FB110E">
      <w:pPr>
        <w:pStyle w:val="Default"/>
        <w:jc w:val="both"/>
      </w:pPr>
      <w:r w:rsidRPr="005F548C">
        <w:rPr>
          <w:rFonts w:ascii="Arial" w:hAnsi="Arial" w:cs="Arial"/>
        </w:rPr>
        <w:t>•</w:t>
      </w:r>
      <w:r w:rsidRPr="005F548C">
        <w:t>умени</w:t>
      </w:r>
      <w:r w:rsidRPr="005F548C">
        <w:t xml:space="preserve">е </w:t>
      </w:r>
      <w:r w:rsidRPr="005F548C">
        <w:t>проводить</w:t>
      </w:r>
      <w:r w:rsidRPr="005F548C">
        <w:t xml:space="preserve"> </w:t>
      </w:r>
      <w:r w:rsidRPr="005F548C">
        <w:t>классификации,</w:t>
      </w:r>
      <w:r w:rsidRPr="005F548C">
        <w:t xml:space="preserve"> </w:t>
      </w:r>
      <w:r w:rsidRPr="005F548C">
        <w:t>логические</w:t>
      </w:r>
      <w:r w:rsidRPr="005F548C">
        <w:t xml:space="preserve"> </w:t>
      </w:r>
      <w:r w:rsidRPr="005F548C">
        <w:t>обоснования,</w:t>
      </w:r>
      <w:r w:rsidRPr="005F548C">
        <w:t xml:space="preserve"> </w:t>
      </w:r>
      <w:r w:rsidRPr="005F548C">
        <w:t>доказательства</w:t>
      </w:r>
      <w:r w:rsidRPr="005F548C">
        <w:t xml:space="preserve"> </w:t>
      </w:r>
      <w:r w:rsidRPr="005F548C">
        <w:t>математических</w:t>
      </w:r>
      <w:r w:rsidRPr="005F548C">
        <w:t xml:space="preserve"> </w:t>
      </w:r>
      <w:r w:rsidRPr="005F548C">
        <w:t>утверждений;</w:t>
      </w:r>
    </w:p>
    <w:p w:rsidR="000D471E" w:rsidRPr="005F548C" w:rsidRDefault="000D471E" w:rsidP="00FB110E">
      <w:pPr>
        <w:pStyle w:val="Default"/>
        <w:jc w:val="both"/>
      </w:pPr>
      <w:r w:rsidRPr="005F548C">
        <w:rPr>
          <w:rFonts w:ascii="Arial" w:hAnsi="Arial" w:cs="Arial"/>
        </w:rPr>
        <w:t>•</w:t>
      </w:r>
      <w:r w:rsidRPr="005F548C">
        <w:t>умение</w:t>
      </w:r>
      <w:r w:rsidRPr="005F548C">
        <w:t xml:space="preserve"> </w:t>
      </w:r>
      <w:r w:rsidRPr="005F548C">
        <w:t>распознавать</w:t>
      </w:r>
      <w:r w:rsidRPr="005F548C">
        <w:t xml:space="preserve"> </w:t>
      </w:r>
      <w:r w:rsidRPr="005F548C">
        <w:t>виды</w:t>
      </w:r>
      <w:r w:rsidRPr="005F548C">
        <w:t xml:space="preserve"> </w:t>
      </w:r>
      <w:r w:rsidRPr="005F548C">
        <w:t>математических</w:t>
      </w:r>
      <w:r w:rsidRPr="005F548C">
        <w:t xml:space="preserve"> </w:t>
      </w:r>
      <w:r w:rsidRPr="005F548C">
        <w:t>утверждений</w:t>
      </w:r>
      <w:r w:rsidRPr="005F548C">
        <w:t xml:space="preserve"> </w:t>
      </w:r>
      <w:r w:rsidRPr="005F548C">
        <w:t>(аксиомы,</w:t>
      </w:r>
      <w:r w:rsidRPr="005F548C">
        <w:t xml:space="preserve"> </w:t>
      </w:r>
      <w:r w:rsidRPr="005F548C">
        <w:t>определения,</w:t>
      </w:r>
      <w:r w:rsidRPr="005F548C">
        <w:t xml:space="preserve"> </w:t>
      </w:r>
      <w:r w:rsidRPr="005F548C">
        <w:t>теоремы</w:t>
      </w:r>
      <w:r w:rsidRPr="005F548C">
        <w:t xml:space="preserve"> </w:t>
      </w:r>
      <w:r w:rsidRPr="005F548C">
        <w:t>и</w:t>
      </w:r>
      <w:r w:rsidRPr="005F548C">
        <w:t xml:space="preserve"> </w:t>
      </w:r>
      <w:r w:rsidRPr="005F548C">
        <w:t>др.),</w:t>
      </w:r>
      <w:r w:rsidRPr="005F548C">
        <w:t xml:space="preserve"> </w:t>
      </w:r>
      <w:r w:rsidRPr="005F548C">
        <w:t>прямые</w:t>
      </w:r>
      <w:r w:rsidRPr="005F548C">
        <w:t xml:space="preserve"> </w:t>
      </w:r>
      <w:r w:rsidRPr="005F548C">
        <w:t>и</w:t>
      </w:r>
      <w:r w:rsidRPr="005F548C">
        <w:t xml:space="preserve"> </w:t>
      </w:r>
      <w:r w:rsidRPr="005F548C">
        <w:t>обратные</w:t>
      </w:r>
      <w:r w:rsidRPr="005F548C">
        <w:t xml:space="preserve"> </w:t>
      </w:r>
      <w:r w:rsidRPr="005F548C">
        <w:t>теоремы;</w:t>
      </w:r>
    </w:p>
    <w:p w:rsidR="000D471E" w:rsidRPr="005F548C" w:rsidRDefault="000D471E" w:rsidP="00FB110E">
      <w:pPr>
        <w:pStyle w:val="Default"/>
        <w:jc w:val="both"/>
      </w:pPr>
      <w:r w:rsidRPr="005F548C">
        <w:rPr>
          <w:rFonts w:ascii="Arial" w:hAnsi="Arial" w:cs="Arial"/>
        </w:rPr>
        <w:t>•</w:t>
      </w:r>
      <w:r w:rsidRPr="005F548C">
        <w:t>развитие</w:t>
      </w:r>
      <w:r w:rsidRPr="005F548C">
        <w:t xml:space="preserve"> </w:t>
      </w:r>
      <w:r w:rsidRPr="005F548C">
        <w:t>представлений</w:t>
      </w:r>
      <w:r w:rsidRPr="005F548C">
        <w:t xml:space="preserve"> </w:t>
      </w:r>
      <w:r w:rsidRPr="005F548C">
        <w:t>о</w:t>
      </w:r>
      <w:r w:rsidRPr="005F548C">
        <w:t xml:space="preserve"> </w:t>
      </w:r>
      <w:r w:rsidRPr="005F548C">
        <w:t>числе</w:t>
      </w:r>
      <w:r w:rsidRPr="005F548C">
        <w:t xml:space="preserve"> </w:t>
      </w:r>
      <w:r w:rsidRPr="005F548C">
        <w:t>и</w:t>
      </w:r>
      <w:r w:rsidRPr="005F548C">
        <w:t xml:space="preserve"> </w:t>
      </w:r>
      <w:r w:rsidRPr="005F548C">
        <w:t>числовых</w:t>
      </w:r>
      <w:r w:rsidRPr="005F548C">
        <w:t xml:space="preserve"> </w:t>
      </w:r>
      <w:r w:rsidRPr="005F548C">
        <w:t>системах</w:t>
      </w:r>
      <w:r w:rsidRPr="005F548C">
        <w:t xml:space="preserve"> </w:t>
      </w:r>
      <w:r w:rsidRPr="005F548C">
        <w:t>от</w:t>
      </w:r>
      <w:r w:rsidRPr="005F548C">
        <w:t xml:space="preserve"> </w:t>
      </w:r>
      <w:r w:rsidRPr="005F548C">
        <w:t>натуральных</w:t>
      </w:r>
      <w:r w:rsidRPr="005F548C">
        <w:t xml:space="preserve"> </w:t>
      </w:r>
      <w:r w:rsidRPr="005F548C">
        <w:t>до</w:t>
      </w:r>
      <w:r w:rsidRPr="005F548C">
        <w:t xml:space="preserve"> </w:t>
      </w:r>
      <w:r w:rsidRPr="005F548C">
        <w:t>действительных</w:t>
      </w:r>
      <w:r w:rsidRPr="005F548C">
        <w:t xml:space="preserve"> </w:t>
      </w:r>
      <w:r w:rsidRPr="005F548C">
        <w:t>чисел,</w:t>
      </w:r>
      <w:r w:rsidRPr="005F548C">
        <w:t xml:space="preserve"> </w:t>
      </w:r>
      <w:r w:rsidRPr="005F548C">
        <w:t>овладение</w:t>
      </w:r>
      <w:r w:rsidRPr="005F548C">
        <w:t xml:space="preserve"> </w:t>
      </w:r>
      <w:r w:rsidRPr="005F548C">
        <w:t>навыками</w:t>
      </w:r>
      <w:r w:rsidRPr="005F548C">
        <w:t xml:space="preserve"> </w:t>
      </w:r>
      <w:r w:rsidRPr="005F548C">
        <w:t>устных,</w:t>
      </w:r>
      <w:r w:rsidRPr="005F548C">
        <w:t xml:space="preserve"> </w:t>
      </w:r>
      <w:r w:rsidRPr="005F548C">
        <w:t>письменных,</w:t>
      </w:r>
      <w:r w:rsidRPr="005F548C">
        <w:t xml:space="preserve"> </w:t>
      </w:r>
      <w:r w:rsidRPr="005F548C">
        <w:t>инструментальных</w:t>
      </w:r>
      <w:r w:rsidRPr="005F548C">
        <w:t xml:space="preserve"> </w:t>
      </w:r>
      <w:r w:rsidRPr="005F548C">
        <w:t>вычислений;</w:t>
      </w:r>
    </w:p>
    <w:p w:rsidR="000D471E" w:rsidRPr="005F548C" w:rsidRDefault="000D471E" w:rsidP="00FB110E">
      <w:pPr>
        <w:pStyle w:val="Default"/>
        <w:jc w:val="both"/>
      </w:pPr>
      <w:r w:rsidRPr="005F548C">
        <w:rPr>
          <w:rFonts w:ascii="Arial" w:hAnsi="Arial" w:cs="Arial"/>
        </w:rPr>
        <w:t>•</w:t>
      </w:r>
      <w:r w:rsidRPr="005F548C">
        <w:t>овладение</w:t>
      </w:r>
      <w:r w:rsidRPr="005F548C">
        <w:t xml:space="preserve"> </w:t>
      </w:r>
      <w:r w:rsidRPr="005F548C">
        <w:t>символьным</w:t>
      </w:r>
      <w:r w:rsidRPr="005F548C">
        <w:t xml:space="preserve"> </w:t>
      </w:r>
      <w:r w:rsidRPr="005F548C">
        <w:t>языком</w:t>
      </w:r>
      <w:r w:rsidRPr="005F548C">
        <w:t xml:space="preserve"> </w:t>
      </w:r>
      <w:r w:rsidRPr="005F548C">
        <w:t>алгебры,</w:t>
      </w:r>
      <w:r w:rsidRPr="005F548C">
        <w:t xml:space="preserve"> </w:t>
      </w:r>
      <w:r w:rsidRPr="005F548C">
        <w:t>приемам</w:t>
      </w:r>
      <w:r w:rsidRPr="005F548C">
        <w:t xml:space="preserve"> </w:t>
      </w:r>
      <w:r w:rsidRPr="005F548C">
        <w:t>и</w:t>
      </w:r>
      <w:r w:rsidRPr="005F548C">
        <w:t xml:space="preserve"> </w:t>
      </w:r>
      <w:r w:rsidRPr="005F548C">
        <w:t>выполнения</w:t>
      </w:r>
      <w:r w:rsidRPr="005F548C">
        <w:t xml:space="preserve">  </w:t>
      </w:r>
      <w:r w:rsidRPr="005F548C">
        <w:t>тождественных</w:t>
      </w:r>
      <w:r w:rsidRPr="005F548C">
        <w:t xml:space="preserve"> </w:t>
      </w:r>
      <w:r w:rsidRPr="005F548C">
        <w:t>преобразований</w:t>
      </w:r>
      <w:r w:rsidRPr="005F548C">
        <w:t xml:space="preserve"> </w:t>
      </w:r>
      <w:r w:rsidRPr="005F548C">
        <w:t>рациональных</w:t>
      </w:r>
      <w:r w:rsidRPr="005F548C">
        <w:t xml:space="preserve"> </w:t>
      </w:r>
      <w:r w:rsidRPr="005F548C">
        <w:t>выражений</w:t>
      </w:r>
      <w:r w:rsidRPr="005F548C">
        <w:t xml:space="preserve"> </w:t>
      </w:r>
      <w:r w:rsidRPr="005F548C">
        <w:t>и</w:t>
      </w:r>
      <w:r w:rsidRPr="005F548C">
        <w:t xml:space="preserve"> </w:t>
      </w:r>
      <w:r w:rsidRPr="005F548C">
        <w:t>др.;</w:t>
      </w:r>
    </w:p>
    <w:p w:rsidR="000D471E" w:rsidRPr="005F548C" w:rsidRDefault="000D471E" w:rsidP="00FB110E">
      <w:pPr>
        <w:pStyle w:val="Default"/>
        <w:jc w:val="both"/>
      </w:pPr>
      <w:r w:rsidRPr="005F548C">
        <w:rPr>
          <w:rFonts w:ascii="Arial" w:hAnsi="Arial" w:cs="Arial"/>
        </w:rPr>
        <w:t>•</w:t>
      </w:r>
      <w:r w:rsidRPr="005F548C">
        <w:t>овладение</w:t>
      </w:r>
      <w:r w:rsidRPr="005F548C">
        <w:t xml:space="preserve"> </w:t>
      </w:r>
      <w:r w:rsidRPr="005F548C">
        <w:t>системой</w:t>
      </w:r>
      <w:r w:rsidRPr="005F548C">
        <w:t xml:space="preserve"> </w:t>
      </w:r>
      <w:r w:rsidRPr="005F548C">
        <w:t>функциональных</w:t>
      </w:r>
      <w:r w:rsidRPr="005F548C">
        <w:t xml:space="preserve"> </w:t>
      </w:r>
      <w:r w:rsidRPr="005F548C">
        <w:t>понятий,</w:t>
      </w:r>
      <w:r w:rsidRPr="005F548C">
        <w:t xml:space="preserve"> </w:t>
      </w:r>
      <w:r w:rsidRPr="005F548C">
        <w:t>функциональным</w:t>
      </w:r>
      <w:r w:rsidRPr="005F548C">
        <w:t xml:space="preserve"> </w:t>
      </w:r>
      <w:r w:rsidRPr="005F548C">
        <w:t>языком</w:t>
      </w:r>
      <w:r w:rsidRPr="005F548C">
        <w:t xml:space="preserve"> </w:t>
      </w:r>
      <w:r w:rsidRPr="005F548C">
        <w:t>и</w:t>
      </w:r>
      <w:r w:rsidRPr="005F548C">
        <w:t xml:space="preserve"> </w:t>
      </w:r>
      <w:r w:rsidRPr="005F548C">
        <w:t>символикой,</w:t>
      </w:r>
      <w:r w:rsidRPr="005F548C">
        <w:t xml:space="preserve"> </w:t>
      </w:r>
      <w:r w:rsidRPr="005F548C">
        <w:t>умение</w:t>
      </w:r>
      <w:r w:rsidRPr="005F548C">
        <w:t xml:space="preserve"> </w:t>
      </w:r>
      <w:r w:rsidRPr="005F548C">
        <w:t>на</w:t>
      </w:r>
      <w:r w:rsidRPr="005F548C">
        <w:t xml:space="preserve"> </w:t>
      </w:r>
      <w:r w:rsidRPr="005F548C">
        <w:t>основе</w:t>
      </w:r>
      <w:r w:rsidRPr="005F548C">
        <w:t xml:space="preserve"> </w:t>
      </w:r>
      <w:r w:rsidRPr="005F548C">
        <w:t>функционально-графических</w:t>
      </w:r>
      <w:r w:rsidRPr="005F548C">
        <w:t xml:space="preserve"> </w:t>
      </w:r>
      <w:r w:rsidRPr="005F548C">
        <w:t>представлений</w:t>
      </w:r>
      <w:r w:rsidRPr="005F548C">
        <w:t xml:space="preserve"> </w:t>
      </w:r>
      <w:r w:rsidRPr="005F548C">
        <w:t>описывать</w:t>
      </w:r>
      <w:r w:rsidRPr="005F548C">
        <w:t xml:space="preserve"> </w:t>
      </w:r>
      <w:r w:rsidRPr="005F548C">
        <w:t>и</w:t>
      </w:r>
      <w:r w:rsidRPr="005F548C">
        <w:t xml:space="preserve"> </w:t>
      </w:r>
      <w:r w:rsidRPr="005F548C">
        <w:t>анализировать</w:t>
      </w:r>
      <w:r w:rsidRPr="005F548C">
        <w:t xml:space="preserve"> </w:t>
      </w:r>
      <w:r w:rsidRPr="005F548C">
        <w:t>реальные</w:t>
      </w:r>
      <w:r w:rsidRPr="005F548C">
        <w:t xml:space="preserve"> </w:t>
      </w:r>
      <w:r w:rsidRPr="005F548C">
        <w:t>зависимости;</w:t>
      </w:r>
    </w:p>
    <w:p w:rsidR="000D471E" w:rsidRPr="005F548C" w:rsidRDefault="000D471E" w:rsidP="00FB110E">
      <w:pPr>
        <w:pStyle w:val="Default"/>
        <w:jc w:val="both"/>
      </w:pPr>
      <w:r w:rsidRPr="005F548C">
        <w:rPr>
          <w:rFonts w:ascii="Arial" w:hAnsi="Arial" w:cs="Arial"/>
        </w:rPr>
        <w:t>•</w:t>
      </w:r>
      <w:r w:rsidRPr="005F548C">
        <w:t>овладение</w:t>
      </w:r>
      <w:r w:rsidR="00A6019E" w:rsidRPr="005F548C">
        <w:t xml:space="preserve"> </w:t>
      </w:r>
      <w:r w:rsidRPr="005F548C">
        <w:t>основными</w:t>
      </w:r>
      <w:r w:rsidR="00A6019E" w:rsidRPr="005F548C">
        <w:t xml:space="preserve"> </w:t>
      </w:r>
      <w:r w:rsidRPr="005F548C">
        <w:t>способами</w:t>
      </w:r>
      <w:r w:rsidR="00A6019E" w:rsidRPr="005F548C">
        <w:t xml:space="preserve"> </w:t>
      </w:r>
      <w:r w:rsidRPr="005F548C">
        <w:t>представления</w:t>
      </w:r>
      <w:r w:rsidR="00A6019E" w:rsidRPr="005F548C">
        <w:t xml:space="preserve"> </w:t>
      </w:r>
      <w:r w:rsidRPr="005F548C">
        <w:t>и</w:t>
      </w:r>
      <w:r w:rsidR="00A6019E" w:rsidRPr="005F548C">
        <w:t xml:space="preserve"> </w:t>
      </w:r>
      <w:r w:rsidRPr="005F548C">
        <w:t>анализа</w:t>
      </w:r>
      <w:r w:rsidR="00A6019E" w:rsidRPr="005F548C">
        <w:t xml:space="preserve"> </w:t>
      </w:r>
      <w:r w:rsidRPr="005F548C">
        <w:t>статистических</w:t>
      </w:r>
      <w:r w:rsidR="00A6019E" w:rsidRPr="005F548C">
        <w:t xml:space="preserve"> </w:t>
      </w:r>
      <w:r w:rsidRPr="005F548C">
        <w:t>данных;</w:t>
      </w:r>
      <w:r w:rsidR="00A6019E" w:rsidRPr="005F548C">
        <w:t xml:space="preserve"> </w:t>
      </w:r>
      <w:r w:rsidRPr="005F548C">
        <w:t>наличие</w:t>
      </w:r>
      <w:r w:rsidR="00A6019E" w:rsidRPr="005F548C">
        <w:t xml:space="preserve"> </w:t>
      </w:r>
      <w:r w:rsidRPr="005F548C">
        <w:t>представлений</w:t>
      </w:r>
      <w:r w:rsidR="00A6019E" w:rsidRPr="005F548C">
        <w:t xml:space="preserve"> </w:t>
      </w:r>
      <w:r w:rsidRPr="005F548C">
        <w:t>о</w:t>
      </w:r>
      <w:r w:rsidR="00A6019E" w:rsidRPr="005F548C">
        <w:t xml:space="preserve"> </w:t>
      </w:r>
      <w:r w:rsidRPr="005F548C">
        <w:t>статистических</w:t>
      </w:r>
      <w:r w:rsidR="00A6019E" w:rsidRPr="005F548C">
        <w:t xml:space="preserve"> </w:t>
      </w:r>
      <w:r w:rsidRPr="005F548C">
        <w:t>закономерностях</w:t>
      </w:r>
      <w:r w:rsidR="00A6019E" w:rsidRPr="005F548C">
        <w:t xml:space="preserve"> </w:t>
      </w:r>
      <w:r w:rsidRPr="005F548C">
        <w:t>в</w:t>
      </w:r>
      <w:r w:rsidR="00A6019E" w:rsidRPr="005F548C">
        <w:t xml:space="preserve"> </w:t>
      </w:r>
      <w:r w:rsidRPr="005F548C">
        <w:t>реальном</w:t>
      </w:r>
      <w:r w:rsidR="00A6019E" w:rsidRPr="005F548C">
        <w:t xml:space="preserve"> </w:t>
      </w:r>
      <w:r w:rsidRPr="005F548C">
        <w:t>мире</w:t>
      </w:r>
      <w:r w:rsidR="00A6019E" w:rsidRPr="005F548C">
        <w:t xml:space="preserve"> </w:t>
      </w:r>
      <w:r w:rsidRPr="005F548C">
        <w:t>и</w:t>
      </w:r>
      <w:r w:rsidR="00A6019E" w:rsidRPr="005F548C">
        <w:t xml:space="preserve"> </w:t>
      </w:r>
      <w:r w:rsidRPr="005F548C">
        <w:t>о</w:t>
      </w:r>
      <w:r w:rsidR="00A6019E" w:rsidRPr="005F548C">
        <w:t xml:space="preserve"> </w:t>
      </w:r>
      <w:r w:rsidRPr="005F548C">
        <w:t>различных</w:t>
      </w:r>
      <w:r w:rsidR="00A6019E" w:rsidRPr="005F548C">
        <w:t xml:space="preserve"> </w:t>
      </w:r>
      <w:r w:rsidRPr="005F548C">
        <w:t>способах</w:t>
      </w:r>
      <w:r w:rsidR="00A6019E" w:rsidRPr="005F548C">
        <w:t xml:space="preserve"> </w:t>
      </w:r>
      <w:r w:rsidRPr="005F548C">
        <w:t>их</w:t>
      </w:r>
      <w:r w:rsidR="00A6019E" w:rsidRPr="005F548C">
        <w:t xml:space="preserve"> </w:t>
      </w:r>
      <w:r w:rsidRPr="005F548C">
        <w:t>изучения,</w:t>
      </w:r>
      <w:r w:rsidR="00A6019E" w:rsidRPr="005F548C">
        <w:t xml:space="preserve"> </w:t>
      </w:r>
      <w:r w:rsidRPr="005F548C">
        <w:t>о</w:t>
      </w:r>
      <w:r w:rsidR="00A6019E" w:rsidRPr="005F548C">
        <w:t xml:space="preserve"> </w:t>
      </w:r>
      <w:r w:rsidRPr="005F548C">
        <w:t>вероятностных</w:t>
      </w:r>
      <w:r w:rsidR="00A6019E" w:rsidRPr="005F548C">
        <w:t xml:space="preserve"> </w:t>
      </w:r>
      <w:r w:rsidRPr="005F548C">
        <w:t>моделях;</w:t>
      </w:r>
    </w:p>
    <w:p w:rsidR="000D471E" w:rsidRPr="005F548C" w:rsidRDefault="000D471E" w:rsidP="00FB110E">
      <w:pPr>
        <w:pStyle w:val="Default"/>
        <w:jc w:val="both"/>
      </w:pPr>
      <w:r w:rsidRPr="005F548C">
        <w:rPr>
          <w:rFonts w:ascii="Arial" w:hAnsi="Arial" w:cs="Arial"/>
        </w:rPr>
        <w:t>•</w:t>
      </w:r>
      <w:r w:rsidRPr="005F548C">
        <w:t>овладение</w:t>
      </w:r>
      <w:r w:rsidR="00A6019E" w:rsidRPr="005F548C">
        <w:t xml:space="preserve"> </w:t>
      </w:r>
      <w:r w:rsidRPr="005F548C">
        <w:t>геометрическим</w:t>
      </w:r>
      <w:r w:rsidR="00A6019E" w:rsidRPr="005F548C">
        <w:t xml:space="preserve"> </w:t>
      </w:r>
      <w:r w:rsidRPr="005F548C">
        <w:t>языком,</w:t>
      </w:r>
      <w:r w:rsidR="00A6019E" w:rsidRPr="005F548C">
        <w:t xml:space="preserve"> </w:t>
      </w:r>
      <w:r w:rsidRPr="005F548C">
        <w:t>умение</w:t>
      </w:r>
      <w:r w:rsidR="00A6019E" w:rsidRPr="005F548C">
        <w:t xml:space="preserve"> </w:t>
      </w:r>
      <w:r w:rsidRPr="005F548C">
        <w:t>использовать</w:t>
      </w:r>
      <w:r w:rsidR="00A6019E" w:rsidRPr="005F548C">
        <w:t xml:space="preserve"> </w:t>
      </w:r>
      <w:r w:rsidRPr="005F548C">
        <w:t>его</w:t>
      </w:r>
      <w:r w:rsidR="00A6019E" w:rsidRPr="005F548C">
        <w:t xml:space="preserve"> </w:t>
      </w:r>
      <w:r w:rsidRPr="005F548C">
        <w:t>для</w:t>
      </w:r>
      <w:r w:rsidR="00A6019E" w:rsidRPr="005F548C">
        <w:t xml:space="preserve"> </w:t>
      </w:r>
      <w:r w:rsidRPr="005F548C">
        <w:t>описания</w:t>
      </w:r>
      <w:r w:rsidR="00A6019E" w:rsidRPr="005F548C">
        <w:t xml:space="preserve"> </w:t>
      </w:r>
      <w:r w:rsidRPr="005F548C">
        <w:t>предметов</w:t>
      </w:r>
      <w:r w:rsidR="00A6019E" w:rsidRPr="005F548C">
        <w:t xml:space="preserve"> </w:t>
      </w:r>
      <w:r w:rsidRPr="005F548C">
        <w:t>окружающего</w:t>
      </w:r>
      <w:r w:rsidR="00A6019E" w:rsidRPr="005F548C">
        <w:t xml:space="preserve"> </w:t>
      </w:r>
      <w:r w:rsidRPr="005F548C">
        <w:t>мира,</w:t>
      </w:r>
      <w:r w:rsidR="00A6019E" w:rsidRPr="005F548C">
        <w:t xml:space="preserve"> </w:t>
      </w:r>
      <w:r w:rsidRPr="005F548C">
        <w:t>развитие</w:t>
      </w:r>
      <w:r w:rsidR="00A6019E" w:rsidRPr="005F548C">
        <w:t xml:space="preserve"> </w:t>
      </w:r>
      <w:r w:rsidRPr="005F548C">
        <w:t>пространственных</w:t>
      </w:r>
      <w:r w:rsidR="00A6019E" w:rsidRPr="005F548C">
        <w:t xml:space="preserve"> </w:t>
      </w:r>
      <w:r w:rsidRPr="005F548C">
        <w:t>представлений</w:t>
      </w:r>
      <w:r w:rsidR="00A6019E" w:rsidRPr="005F548C">
        <w:t xml:space="preserve"> </w:t>
      </w:r>
      <w:r w:rsidRPr="005F548C">
        <w:t>и</w:t>
      </w:r>
      <w:r w:rsidR="00A6019E" w:rsidRPr="005F548C">
        <w:t xml:space="preserve"> </w:t>
      </w:r>
      <w:r w:rsidRPr="005F548C">
        <w:t>др.;…</w:t>
      </w:r>
    </w:p>
    <w:p w:rsidR="000D471E" w:rsidRPr="005F548C" w:rsidRDefault="000D471E" w:rsidP="00FB110E">
      <w:pPr>
        <w:pStyle w:val="Default"/>
        <w:jc w:val="both"/>
      </w:pPr>
      <w:r w:rsidRPr="005F548C">
        <w:rPr>
          <w:rFonts w:ascii="Arial" w:hAnsi="Arial" w:cs="Arial"/>
        </w:rPr>
        <w:t>•</w:t>
      </w:r>
      <w:r w:rsidRPr="005F548C">
        <w:t>умение</w:t>
      </w:r>
      <w:r w:rsidR="00A6019E" w:rsidRPr="005F548C">
        <w:t xml:space="preserve"> </w:t>
      </w:r>
      <w:r w:rsidRPr="005F548C">
        <w:t>применять</w:t>
      </w:r>
      <w:r w:rsidR="00A6019E" w:rsidRPr="005F548C">
        <w:t xml:space="preserve"> </w:t>
      </w:r>
      <w:r w:rsidRPr="005F548C">
        <w:t>изученные</w:t>
      </w:r>
      <w:r w:rsidR="00A6019E" w:rsidRPr="005F548C">
        <w:t xml:space="preserve"> </w:t>
      </w:r>
      <w:r w:rsidRPr="005F548C">
        <w:t>понятия,</w:t>
      </w:r>
      <w:r w:rsidR="00A6019E" w:rsidRPr="005F548C">
        <w:t xml:space="preserve"> </w:t>
      </w:r>
      <w:r w:rsidRPr="005F548C">
        <w:t>результаты,</w:t>
      </w:r>
      <w:r w:rsidR="00A6019E" w:rsidRPr="005F548C">
        <w:t xml:space="preserve"> </w:t>
      </w:r>
      <w:r w:rsidRPr="005F548C">
        <w:t>методы</w:t>
      </w:r>
      <w:r w:rsidR="00A6019E" w:rsidRPr="005F548C">
        <w:t xml:space="preserve"> </w:t>
      </w:r>
      <w:r w:rsidRPr="005F548C">
        <w:t>для</w:t>
      </w:r>
      <w:r w:rsidR="00A6019E" w:rsidRPr="005F548C">
        <w:t xml:space="preserve"> </w:t>
      </w:r>
      <w:r w:rsidRPr="005F548C">
        <w:t>решения</w:t>
      </w:r>
      <w:r w:rsidR="00A6019E" w:rsidRPr="005F548C">
        <w:t xml:space="preserve"> </w:t>
      </w:r>
      <w:r w:rsidRPr="005F548C">
        <w:t>задач</w:t>
      </w:r>
      <w:r w:rsidR="00A6019E" w:rsidRPr="005F548C">
        <w:t xml:space="preserve"> </w:t>
      </w:r>
      <w:r w:rsidRPr="005F548C">
        <w:t>практического</w:t>
      </w:r>
      <w:r w:rsidR="00A6019E" w:rsidRPr="005F548C">
        <w:t xml:space="preserve"> </w:t>
      </w:r>
      <w:r w:rsidRPr="005F548C">
        <w:t>характера</w:t>
      </w:r>
      <w:r w:rsidR="00A6019E" w:rsidRPr="005F548C">
        <w:t xml:space="preserve"> </w:t>
      </w:r>
      <w:r w:rsidRPr="005F548C">
        <w:t>и</w:t>
      </w:r>
      <w:r w:rsidR="00A6019E" w:rsidRPr="005F548C">
        <w:t xml:space="preserve"> </w:t>
      </w:r>
      <w:r w:rsidRPr="005F548C">
        <w:t>задач</w:t>
      </w:r>
      <w:r w:rsidR="00A6019E" w:rsidRPr="005F548C">
        <w:t xml:space="preserve"> </w:t>
      </w:r>
      <w:r w:rsidRPr="005F548C">
        <w:t>из</w:t>
      </w:r>
      <w:r w:rsidR="00A6019E" w:rsidRPr="005F548C">
        <w:t xml:space="preserve"> </w:t>
      </w:r>
      <w:r w:rsidRPr="005F548C">
        <w:t>смежных</w:t>
      </w:r>
      <w:r w:rsidR="00A6019E" w:rsidRPr="005F548C">
        <w:t xml:space="preserve"> </w:t>
      </w:r>
      <w:r w:rsidRPr="005F548C">
        <w:t>дисциплин</w:t>
      </w:r>
      <w:r w:rsidR="00A6019E" w:rsidRPr="005F548C">
        <w:t xml:space="preserve"> </w:t>
      </w:r>
      <w:r w:rsidRPr="005F548C">
        <w:t>с</w:t>
      </w:r>
      <w:r w:rsidR="00A6019E" w:rsidRPr="005F548C">
        <w:t xml:space="preserve"> </w:t>
      </w:r>
      <w:r w:rsidRPr="005F548C">
        <w:t>использованием</w:t>
      </w:r>
      <w:r w:rsidR="00A6019E" w:rsidRPr="005F548C">
        <w:t xml:space="preserve"> </w:t>
      </w:r>
      <w:r w:rsidRPr="005F548C">
        <w:t>при</w:t>
      </w:r>
      <w:r w:rsidR="00A6019E" w:rsidRPr="005F548C">
        <w:t xml:space="preserve"> </w:t>
      </w:r>
      <w:r w:rsidRPr="005F548C">
        <w:t>необходимости</w:t>
      </w:r>
      <w:r w:rsidR="00A6019E" w:rsidRPr="005F548C">
        <w:t xml:space="preserve"> </w:t>
      </w:r>
      <w:r w:rsidRPr="005F548C">
        <w:t>справочных</w:t>
      </w:r>
      <w:r w:rsidR="00A6019E" w:rsidRPr="005F548C">
        <w:t xml:space="preserve"> </w:t>
      </w:r>
      <w:r w:rsidRPr="005F548C">
        <w:t>материалов,</w:t>
      </w:r>
      <w:r w:rsidR="00A6019E" w:rsidRPr="005F548C">
        <w:t xml:space="preserve"> </w:t>
      </w:r>
      <w:r w:rsidRPr="005F548C">
        <w:t>калькулятора,</w:t>
      </w:r>
      <w:r w:rsidR="00A6019E" w:rsidRPr="005F548C">
        <w:t xml:space="preserve"> </w:t>
      </w:r>
      <w:r w:rsidRPr="005F548C">
        <w:t>компьютера.</w:t>
      </w:r>
    </w:p>
    <w:p w:rsidR="005F548C" w:rsidRDefault="005F548C" w:rsidP="00FB110E">
      <w:pPr>
        <w:spacing w:after="0" w:line="240" w:lineRule="auto"/>
        <w:ind w:firstLine="708"/>
        <w:jc w:val="both"/>
        <w:rPr>
          <w:rFonts w:ascii="Times New Roman" w:hAnsi="Times New Roman" w:cs="Times New Roman"/>
          <w:sz w:val="24"/>
          <w:szCs w:val="24"/>
        </w:rPr>
      </w:pPr>
      <w:r w:rsidRPr="005F548C">
        <w:rPr>
          <w:rFonts w:ascii="Times New Roman" w:hAnsi="Times New Roman" w:cs="Times New Roman"/>
          <w:sz w:val="24"/>
          <w:szCs w:val="24"/>
        </w:rPr>
        <w:t>Новые ФГОС полностью уже вошли в жизнь образовательных организаций</w:t>
      </w:r>
      <w:r w:rsidR="00720E75">
        <w:rPr>
          <w:rFonts w:ascii="Times New Roman" w:hAnsi="Times New Roman" w:cs="Times New Roman"/>
          <w:sz w:val="24"/>
          <w:szCs w:val="24"/>
        </w:rPr>
        <w:t>,</w:t>
      </w:r>
      <w:r w:rsidRPr="005F548C">
        <w:rPr>
          <w:rFonts w:ascii="Times New Roman" w:hAnsi="Times New Roman" w:cs="Times New Roman"/>
          <w:sz w:val="24"/>
          <w:szCs w:val="24"/>
        </w:rPr>
        <w:t xml:space="preserve"> и в этом учебном году заканчивается полный переход основной школы на ФГОС</w:t>
      </w:r>
      <w:r>
        <w:rPr>
          <w:rFonts w:ascii="Times New Roman" w:hAnsi="Times New Roman" w:cs="Times New Roman"/>
          <w:sz w:val="24"/>
          <w:szCs w:val="24"/>
        </w:rPr>
        <w:t>. В</w:t>
      </w:r>
      <w:r w:rsidRPr="005F548C">
        <w:rPr>
          <w:rFonts w:ascii="Times New Roman" w:hAnsi="Times New Roman" w:cs="Times New Roman"/>
          <w:sz w:val="24"/>
          <w:szCs w:val="24"/>
        </w:rPr>
        <w:t xml:space="preserve"> 2020 году   школьникам   предстоит сдавать основной государственный экзамен (ОГЭ)   измененным содержанием </w:t>
      </w:r>
      <w:proofErr w:type="spellStart"/>
      <w:r w:rsidRPr="005F548C">
        <w:rPr>
          <w:rFonts w:ascii="Times New Roman" w:hAnsi="Times New Roman" w:cs="Times New Roman"/>
          <w:sz w:val="24"/>
          <w:szCs w:val="24"/>
        </w:rPr>
        <w:t>КИМОв</w:t>
      </w:r>
      <w:proofErr w:type="spellEnd"/>
      <w:r w:rsidRPr="005F548C">
        <w:rPr>
          <w:rFonts w:ascii="Times New Roman" w:hAnsi="Times New Roman" w:cs="Times New Roman"/>
          <w:sz w:val="24"/>
          <w:szCs w:val="24"/>
        </w:rPr>
        <w:t xml:space="preserve">  </w:t>
      </w:r>
      <w:r>
        <w:rPr>
          <w:rFonts w:ascii="Times New Roman" w:hAnsi="Times New Roman" w:cs="Times New Roman"/>
          <w:sz w:val="24"/>
          <w:szCs w:val="24"/>
        </w:rPr>
        <w:t>по математике</w:t>
      </w:r>
      <w:proofErr w:type="gramStart"/>
      <w:r w:rsidRPr="005F548C">
        <w:rPr>
          <w:rFonts w:ascii="Times New Roman" w:hAnsi="Times New Roman" w:cs="Times New Roman"/>
          <w:sz w:val="24"/>
          <w:szCs w:val="24"/>
        </w:rPr>
        <w:t xml:space="preserve"> .</w:t>
      </w:r>
      <w:proofErr w:type="gramEnd"/>
      <w:r w:rsidRPr="005F548C">
        <w:rPr>
          <w:rFonts w:ascii="Times New Roman" w:hAnsi="Times New Roman" w:cs="Times New Roman"/>
          <w:sz w:val="24"/>
          <w:szCs w:val="24"/>
        </w:rPr>
        <w:t xml:space="preserve"> В обновленных моделях акцент сделан на практико-ориентированные задания. Для их выполнения потребуется использование полученных знаний на практике, умение отбирать и комбинировать необходимые данные, находить оптимальные пути решения поставленных задач. В новых стандартах упор  сделан на системно-</w:t>
      </w:r>
      <w:proofErr w:type="spellStart"/>
      <w:r w:rsidRPr="005F548C">
        <w:rPr>
          <w:rFonts w:ascii="Times New Roman" w:hAnsi="Times New Roman" w:cs="Times New Roman"/>
          <w:sz w:val="24"/>
          <w:szCs w:val="24"/>
        </w:rPr>
        <w:t>деятельностный</w:t>
      </w:r>
      <w:proofErr w:type="spellEnd"/>
      <w:r w:rsidRPr="005F548C">
        <w:rPr>
          <w:rFonts w:ascii="Times New Roman" w:hAnsi="Times New Roman" w:cs="Times New Roman"/>
          <w:sz w:val="24"/>
          <w:szCs w:val="24"/>
        </w:rPr>
        <w:t xml:space="preserve"> подход. Это значит, что центр тяжести при оценке учебных достижений школьников будет перенесен со знаний на умение их применять </w:t>
      </w:r>
      <w:r>
        <w:rPr>
          <w:rFonts w:ascii="Times New Roman" w:hAnsi="Times New Roman" w:cs="Times New Roman"/>
          <w:sz w:val="24"/>
          <w:szCs w:val="24"/>
        </w:rPr>
        <w:t xml:space="preserve"> на практике </w:t>
      </w:r>
      <w:r w:rsidRPr="005F548C">
        <w:rPr>
          <w:rFonts w:ascii="Times New Roman" w:hAnsi="Times New Roman" w:cs="Times New Roman"/>
          <w:sz w:val="24"/>
          <w:szCs w:val="24"/>
        </w:rPr>
        <w:t>– определять, объяснять, рассуждать, аргументировать.</w:t>
      </w:r>
    </w:p>
    <w:p w:rsidR="00720E75" w:rsidRDefault="00720E75" w:rsidP="00FB110E">
      <w:pPr>
        <w:spacing w:after="0"/>
        <w:jc w:val="both"/>
        <w:rPr>
          <w:rFonts w:ascii="Times New Roman" w:eastAsia="Times New Roman" w:hAnsi="Times New Roman" w:cs="Times New Roman"/>
          <w:sz w:val="24"/>
          <w:szCs w:val="24"/>
        </w:rPr>
      </w:pPr>
      <w:r w:rsidRPr="00720E75">
        <w:rPr>
          <w:rFonts w:ascii="Times New Roman" w:eastAsia="Times New Roman" w:hAnsi="Times New Roman" w:cs="Times New Roman"/>
          <w:sz w:val="24"/>
          <w:szCs w:val="24"/>
        </w:rPr>
        <w:t xml:space="preserve">Связующим звеном всех учебных предметов является текст, работа с которым позволяет добиваться оптимального результата. Проблема обучения чтению становится наиболее актуальной в свете модернизации образования. В ФГОС подчеркивается важность обучения смысловому чтению. В школе необходимо обучать и чтению, и пониманию текста. Смысловое чтение – вид чтения, которое нацелено на понимание </w:t>
      </w:r>
      <w:proofErr w:type="gramStart"/>
      <w:r w:rsidRPr="00720E75">
        <w:rPr>
          <w:rFonts w:ascii="Times New Roman" w:eastAsia="Times New Roman" w:hAnsi="Times New Roman" w:cs="Times New Roman"/>
          <w:sz w:val="24"/>
          <w:szCs w:val="24"/>
        </w:rPr>
        <w:t>читающим</w:t>
      </w:r>
      <w:proofErr w:type="gramEnd"/>
      <w:r w:rsidRPr="00720E75">
        <w:rPr>
          <w:rFonts w:ascii="Times New Roman" w:eastAsia="Times New Roman" w:hAnsi="Times New Roman" w:cs="Times New Roman"/>
          <w:sz w:val="24"/>
          <w:szCs w:val="24"/>
        </w:rPr>
        <w:t xml:space="preserve"> смыслового содержания текста. Для смыслового понимания недостаточно просто прочесть текст. Необходимо дать оценку информации, откликнуться на содержание.</w:t>
      </w:r>
    </w:p>
    <w:p w:rsidR="00720E75" w:rsidRDefault="00720E75" w:rsidP="00FB110E">
      <w:pPr>
        <w:spacing w:after="0" w:line="240" w:lineRule="auto"/>
        <w:ind w:firstLine="708"/>
        <w:jc w:val="both"/>
        <w:rPr>
          <w:rFonts w:ascii="Times New Roman" w:hAnsi="Times New Roman" w:cs="Times New Roman"/>
          <w:sz w:val="24"/>
          <w:szCs w:val="24"/>
        </w:rPr>
      </w:pPr>
      <w:r w:rsidRPr="005F548C">
        <w:rPr>
          <w:rFonts w:ascii="Times New Roman" w:hAnsi="Times New Roman" w:cs="Times New Roman"/>
          <w:sz w:val="24"/>
          <w:szCs w:val="24"/>
        </w:rPr>
        <w:t xml:space="preserve">Что же такое смысловое чтение? </w:t>
      </w:r>
    </w:p>
    <w:p w:rsidR="00720E75" w:rsidRPr="005F548C" w:rsidRDefault="00720E75" w:rsidP="00FB110E">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Если обратиться </w:t>
      </w:r>
      <w:r w:rsidRPr="005F548C">
        <w:rPr>
          <w:rFonts w:ascii="Times New Roman" w:hAnsi="Times New Roman" w:cs="Times New Roman"/>
          <w:sz w:val="24"/>
          <w:szCs w:val="24"/>
        </w:rPr>
        <w:t xml:space="preserve"> к словарю </w:t>
      </w:r>
      <w:proofErr w:type="spellStart"/>
      <w:r w:rsidRPr="005F548C">
        <w:rPr>
          <w:rFonts w:ascii="Times New Roman" w:hAnsi="Times New Roman" w:cs="Times New Roman"/>
          <w:sz w:val="24"/>
          <w:szCs w:val="24"/>
        </w:rPr>
        <w:t>С.А.Ожегова</w:t>
      </w:r>
      <w:proofErr w:type="spellEnd"/>
      <w:r w:rsidRPr="005F548C">
        <w:rPr>
          <w:rFonts w:ascii="Times New Roman" w:hAnsi="Times New Roman" w:cs="Times New Roman"/>
          <w:sz w:val="24"/>
          <w:szCs w:val="24"/>
        </w:rPr>
        <w:t xml:space="preserve">  понимаем, что смысл</w:t>
      </w:r>
      <w:r>
        <w:rPr>
          <w:rFonts w:ascii="Times New Roman" w:hAnsi="Times New Roman" w:cs="Times New Roman"/>
          <w:sz w:val="24"/>
          <w:szCs w:val="24"/>
        </w:rPr>
        <w:t xml:space="preserve"> </w:t>
      </w:r>
      <w:r w:rsidRPr="005F548C">
        <w:rPr>
          <w:rFonts w:ascii="Times New Roman" w:hAnsi="Times New Roman" w:cs="Times New Roman"/>
          <w:sz w:val="24"/>
          <w:szCs w:val="24"/>
        </w:rPr>
        <w:t>- это внутр</w:t>
      </w:r>
      <w:r>
        <w:rPr>
          <w:rFonts w:ascii="Times New Roman" w:hAnsi="Times New Roman" w:cs="Times New Roman"/>
          <w:sz w:val="24"/>
          <w:szCs w:val="24"/>
        </w:rPr>
        <w:t>еннее содержание, значение чего</w:t>
      </w:r>
      <w:r w:rsidRPr="005F548C">
        <w:rPr>
          <w:rFonts w:ascii="Times New Roman" w:hAnsi="Times New Roman" w:cs="Times New Roman"/>
          <w:sz w:val="24"/>
          <w:szCs w:val="24"/>
        </w:rPr>
        <w:t>-нибудь, постигаемое разумом, а смыслит</w:t>
      </w:r>
      <w:r>
        <w:rPr>
          <w:rFonts w:ascii="Times New Roman" w:hAnsi="Times New Roman" w:cs="Times New Roman"/>
          <w:sz w:val="24"/>
          <w:szCs w:val="24"/>
        </w:rPr>
        <w:t>ь - это понимать, знать. Таким образом,</w:t>
      </w:r>
      <w:r w:rsidRPr="005F548C">
        <w:rPr>
          <w:rFonts w:ascii="Times New Roman" w:hAnsi="Times New Roman" w:cs="Times New Roman"/>
          <w:sz w:val="24"/>
          <w:szCs w:val="24"/>
        </w:rPr>
        <w:t xml:space="preserve"> смысловое чтение</w:t>
      </w:r>
      <w:r>
        <w:rPr>
          <w:rFonts w:ascii="Times New Roman" w:hAnsi="Times New Roman" w:cs="Times New Roman"/>
          <w:sz w:val="24"/>
          <w:szCs w:val="24"/>
        </w:rPr>
        <w:t xml:space="preserve"> </w:t>
      </w:r>
      <w:r w:rsidRPr="005F548C">
        <w:rPr>
          <w:rFonts w:ascii="Times New Roman" w:hAnsi="Times New Roman" w:cs="Times New Roman"/>
          <w:sz w:val="24"/>
          <w:szCs w:val="24"/>
        </w:rPr>
        <w:t>- это чтение, нацеленное на понимание читающим текста.</w:t>
      </w:r>
    </w:p>
    <w:p w:rsidR="00720E75" w:rsidRDefault="00720E75" w:rsidP="00FB110E">
      <w:pPr>
        <w:spacing w:after="0" w:line="240" w:lineRule="auto"/>
        <w:jc w:val="both"/>
        <w:rPr>
          <w:rFonts w:ascii="Times New Roman" w:eastAsia="Times New Roman" w:hAnsi="Times New Roman" w:cs="Times New Roman"/>
          <w:sz w:val="24"/>
          <w:szCs w:val="24"/>
        </w:rPr>
      </w:pPr>
      <w:r w:rsidRPr="005F548C">
        <w:rPr>
          <w:rFonts w:ascii="Times New Roman" w:eastAsia="Times New Roman" w:hAnsi="Times New Roman" w:cs="Times New Roman"/>
          <w:sz w:val="24"/>
          <w:szCs w:val="24"/>
        </w:rPr>
        <w:t xml:space="preserve">Процесс чтения состоит из трех фаз. </w:t>
      </w:r>
    </w:p>
    <w:p w:rsidR="00720E75" w:rsidRDefault="00720E75" w:rsidP="00FB110E">
      <w:pPr>
        <w:spacing w:after="0" w:line="240" w:lineRule="auto"/>
        <w:jc w:val="both"/>
        <w:rPr>
          <w:rFonts w:ascii="Times New Roman" w:eastAsia="Times New Roman" w:hAnsi="Times New Roman" w:cs="Times New Roman"/>
          <w:sz w:val="24"/>
          <w:szCs w:val="24"/>
        </w:rPr>
      </w:pPr>
      <w:r w:rsidRPr="005F548C">
        <w:rPr>
          <w:rFonts w:ascii="Times New Roman" w:eastAsia="Times New Roman" w:hAnsi="Times New Roman" w:cs="Times New Roman"/>
          <w:sz w:val="24"/>
          <w:szCs w:val="24"/>
        </w:rPr>
        <w:t xml:space="preserve">Первая — это восприятие текста, раскрытие его содержания и смысла, своеобразная расшифровка, когда из отдельных слов, фраз, предложений складывается общее содержание. В этом случае чтение </w:t>
      </w:r>
      <w:r w:rsidRPr="005F548C">
        <w:rPr>
          <w:rFonts w:ascii="Times New Roman" w:eastAsia="Times New Roman" w:hAnsi="Times New Roman" w:cs="Times New Roman"/>
          <w:sz w:val="24"/>
          <w:szCs w:val="24"/>
        </w:rPr>
        <w:lastRenderedPageBreak/>
        <w:t xml:space="preserve">включает: просмотр, установление значений слов, нахождение соответствий, узнавание фактов, анализ сюжета и фабулы, воспроизведение и пересказ. Вторая — это извлечение смысла, объяснение найденных фактов с помощью привлечения имеющихся знаний, интерпретация текста. Здесь происходит упорядочивание и классифицирование, объяснение и суммирование, различение, сравнение и сопоставление, группировка, анализ и обобщение, соотнесение с собственным опытом, размышление над контекстом и выводами. </w:t>
      </w:r>
    </w:p>
    <w:p w:rsidR="00720E75" w:rsidRDefault="00720E75" w:rsidP="00FB110E">
      <w:pPr>
        <w:spacing w:after="0" w:line="240" w:lineRule="auto"/>
        <w:jc w:val="both"/>
        <w:rPr>
          <w:rFonts w:ascii="Times New Roman" w:eastAsia="Times New Roman" w:hAnsi="Times New Roman" w:cs="Times New Roman"/>
          <w:sz w:val="24"/>
          <w:szCs w:val="24"/>
        </w:rPr>
      </w:pPr>
      <w:r w:rsidRPr="005F548C">
        <w:rPr>
          <w:rFonts w:ascii="Times New Roman" w:eastAsia="Times New Roman" w:hAnsi="Times New Roman" w:cs="Times New Roman"/>
          <w:sz w:val="24"/>
          <w:szCs w:val="24"/>
        </w:rPr>
        <w:t>Третья - это создание собственного нового смысла, то есть присвоение добытых новых знаний как собственных в результате размышления.</w:t>
      </w:r>
    </w:p>
    <w:p w:rsidR="00720E75" w:rsidRPr="00720E75" w:rsidRDefault="00720E75" w:rsidP="00FB110E">
      <w:pPr>
        <w:spacing w:after="0"/>
        <w:jc w:val="both"/>
        <w:rPr>
          <w:rFonts w:ascii="Times New Roman" w:eastAsia="Times New Roman" w:hAnsi="Times New Roman" w:cs="Times New Roman"/>
          <w:sz w:val="24"/>
          <w:szCs w:val="24"/>
        </w:rPr>
      </w:pPr>
      <w:r w:rsidRPr="00720E75">
        <w:rPr>
          <w:rFonts w:ascii="Times New Roman" w:eastAsia="Times New Roman" w:hAnsi="Times New Roman" w:cs="Times New Roman"/>
          <w:sz w:val="24"/>
          <w:szCs w:val="24"/>
        </w:rPr>
        <w:t xml:space="preserve">Обеспечивая учащихся значительным багажом предметных знаний, российская система образования не способствует развитию у них умения выходить за пределы учебных ситуаций, в которых формируются эти знания, и решать творческие задачи. То есть наши учащиеся не умеют распознавать практические задачи, переводить проблемы в формат задач, соотносить их с контекстом полученных знаний, анализировать и оценивать результаты. Они обучены лишь воспроизводить </w:t>
      </w:r>
      <w:proofErr w:type="gramStart"/>
      <w:r w:rsidRPr="00720E75">
        <w:rPr>
          <w:rFonts w:ascii="Times New Roman" w:eastAsia="Times New Roman" w:hAnsi="Times New Roman" w:cs="Times New Roman"/>
          <w:sz w:val="24"/>
          <w:szCs w:val="24"/>
        </w:rPr>
        <w:t>заученное</w:t>
      </w:r>
      <w:proofErr w:type="gramEnd"/>
      <w:r w:rsidRPr="00720E75">
        <w:rPr>
          <w:rFonts w:ascii="Times New Roman" w:eastAsia="Times New Roman" w:hAnsi="Times New Roman" w:cs="Times New Roman"/>
          <w:sz w:val="24"/>
          <w:szCs w:val="24"/>
        </w:rPr>
        <w:t xml:space="preserve"> и решать задачи по образцу.</w:t>
      </w:r>
    </w:p>
    <w:p w:rsidR="00720E75" w:rsidRDefault="00720E75" w:rsidP="00FB110E">
      <w:pPr>
        <w:pStyle w:val="a3"/>
        <w:shd w:val="clear" w:color="auto" w:fill="FFFFFF"/>
        <w:spacing w:before="0" w:beforeAutospacing="0" w:after="0" w:afterAutospacing="0"/>
        <w:jc w:val="both"/>
      </w:pPr>
      <w:r w:rsidRPr="00720E75">
        <w:t xml:space="preserve">Как установили ученые, на успеваемость ученика влияет около 200 факторов. </w:t>
      </w:r>
    </w:p>
    <w:p w:rsidR="00720E75" w:rsidRPr="00720E75" w:rsidRDefault="00720E75" w:rsidP="00FB110E">
      <w:pPr>
        <w:pStyle w:val="a3"/>
        <w:shd w:val="clear" w:color="auto" w:fill="FFFFFF"/>
        <w:spacing w:before="0" w:beforeAutospacing="0" w:after="0" w:afterAutospacing="0"/>
        <w:jc w:val="both"/>
      </w:pPr>
      <w:r w:rsidRPr="00720E75">
        <w:t>Фактор №1 – это навык чтения, который гораздо сильнее влияет на успеваемость, чем все вместе взятые. Исследования показывают: для того, чтобы быть компетентным по всем предметам и в дальнейшем в жизни, человек должен читать 120-150 слов в минуту. Это становится необходимым условием успешности работы с информацией.</w:t>
      </w:r>
    </w:p>
    <w:p w:rsidR="00720E75" w:rsidRPr="00720E75" w:rsidRDefault="00720E75" w:rsidP="00FB110E">
      <w:pPr>
        <w:pStyle w:val="a3"/>
        <w:shd w:val="clear" w:color="auto" w:fill="FFFFFF"/>
        <w:spacing w:before="0" w:beforeAutospacing="0" w:after="0" w:afterAutospacing="0"/>
        <w:jc w:val="both"/>
      </w:pPr>
      <w:r w:rsidRPr="00720E75">
        <w:t>Сегодня чтение, наряду с письмом и владением компьютером, относится к базовым умениям, которые позволяют продуктивно работать и свободно общаться с разными людьми. Чтение является универсальным навыком: это то, чему учат, и то, посредством чего учатся.</w:t>
      </w:r>
    </w:p>
    <w:p w:rsidR="00720E75" w:rsidRPr="00720E75" w:rsidRDefault="00720E75" w:rsidP="00FB110E">
      <w:pPr>
        <w:pStyle w:val="a3"/>
        <w:shd w:val="clear" w:color="auto" w:fill="FFFFFF"/>
        <w:spacing w:before="0" w:beforeAutospacing="0" w:after="0" w:afterAutospacing="0"/>
        <w:jc w:val="both"/>
      </w:pPr>
      <w:r w:rsidRPr="00720E75">
        <w:t>Задача современной системы образования – перенести акцент с формирования ЗУН на формирование универсальных учебных действий, обеспечивающих компетенцию «умение учиться».</w:t>
      </w:r>
    </w:p>
    <w:p w:rsidR="00720E75" w:rsidRPr="00720E75" w:rsidRDefault="00720E75" w:rsidP="00FB110E">
      <w:pPr>
        <w:pStyle w:val="a3"/>
        <w:shd w:val="clear" w:color="auto" w:fill="FFFFFF"/>
        <w:spacing w:before="0" w:beforeAutospacing="0" w:after="0" w:afterAutospacing="0"/>
        <w:jc w:val="both"/>
      </w:pPr>
      <w:r w:rsidRPr="00720E75">
        <w:t>УУД – это совокупность действий учащихся, обеспечивающих развитие его способностей к саморазвитию и самосовершенствованию путем сознательного и активного присвоения нового социального опыта.</w:t>
      </w:r>
    </w:p>
    <w:p w:rsidR="00720E75" w:rsidRPr="00720E75" w:rsidRDefault="00720E75" w:rsidP="00FB110E">
      <w:pPr>
        <w:pStyle w:val="a3"/>
        <w:shd w:val="clear" w:color="auto" w:fill="FFFFFF"/>
        <w:spacing w:before="0" w:beforeAutospacing="0" w:after="0" w:afterAutospacing="0"/>
        <w:jc w:val="both"/>
      </w:pPr>
      <w:r w:rsidRPr="00720E75">
        <w:t xml:space="preserve">Обеспечивая учащихся значительным багажом предметных знаний, российская система образования не способствует развитию у них умения выходить за пределы учебных ситуаций, в которых формируются эти знания, и решать творческие задачи. То есть наши учащиеся не умеют распознавать практические задачи, переводить проблемы в формат задач, соотносить их с контекстом полученных знаний, анализировать и оценивать результаты. Они обучены лишь воспроизводить </w:t>
      </w:r>
      <w:proofErr w:type="gramStart"/>
      <w:r w:rsidRPr="00720E75">
        <w:t>заученное</w:t>
      </w:r>
      <w:proofErr w:type="gramEnd"/>
      <w:r w:rsidRPr="00720E75">
        <w:t xml:space="preserve"> </w:t>
      </w:r>
      <w:r>
        <w:t xml:space="preserve"> наизусть </w:t>
      </w:r>
      <w:r w:rsidRPr="00720E75">
        <w:t>и решать задачи по образцу.</w:t>
      </w:r>
    </w:p>
    <w:p w:rsidR="00720E75" w:rsidRPr="00720E75" w:rsidRDefault="00720E75" w:rsidP="00FB110E">
      <w:pPr>
        <w:pStyle w:val="a3"/>
        <w:shd w:val="clear" w:color="auto" w:fill="FFFFFF"/>
        <w:spacing w:before="0" w:beforeAutospacing="0" w:after="0" w:afterAutospacing="0"/>
        <w:jc w:val="both"/>
      </w:pPr>
    </w:p>
    <w:p w:rsidR="00720E75" w:rsidRPr="005F548C" w:rsidRDefault="00720E75" w:rsidP="00FB110E">
      <w:pPr>
        <w:pStyle w:val="a3"/>
        <w:shd w:val="clear" w:color="auto" w:fill="FFFFFF"/>
        <w:spacing w:before="0" w:beforeAutospacing="0" w:after="0" w:afterAutospacing="0"/>
        <w:jc w:val="both"/>
      </w:pPr>
      <w:r w:rsidRPr="00720E75">
        <w:t> Ученики не умеют работать с текстом задачи. Они невнимательно читают условие, не могут отделить условие задачи от вопроса, не умеют критически оценить полученный результат. Если учащихся научили при чтении задачи выделять, подчёркивать ключевые данные, чтобы зафиксировать в сознании информацию, а при проверке решения подставить полученный результат в текст вопроса, то подобной ошибки они бы не сделали. Казалось – бы, так просто, а фактически сложно, потому, что из-за простоты мы не обращаем внимания на подобные мелочи.</w:t>
      </w:r>
    </w:p>
    <w:p w:rsidR="005F548C" w:rsidRPr="005F548C" w:rsidRDefault="005F548C" w:rsidP="00FB110E">
      <w:pPr>
        <w:spacing w:after="0" w:line="240" w:lineRule="auto"/>
        <w:jc w:val="both"/>
        <w:rPr>
          <w:rFonts w:ascii="Times New Roman" w:hAnsi="Times New Roman" w:cs="Times New Roman"/>
          <w:sz w:val="24"/>
          <w:szCs w:val="24"/>
        </w:rPr>
      </w:pPr>
      <w:r w:rsidRPr="005F548C">
        <w:rPr>
          <w:rFonts w:ascii="Times New Roman" w:hAnsi="Times New Roman" w:cs="Times New Roman"/>
          <w:sz w:val="24"/>
          <w:szCs w:val="24"/>
        </w:rPr>
        <w:t xml:space="preserve">   Представители Федеральной службы по надзору в сфере образования и науки обращают </w:t>
      </w:r>
      <w:r>
        <w:rPr>
          <w:rFonts w:ascii="Times New Roman" w:hAnsi="Times New Roman" w:cs="Times New Roman"/>
          <w:sz w:val="24"/>
          <w:szCs w:val="24"/>
        </w:rPr>
        <w:t xml:space="preserve">особое </w:t>
      </w:r>
      <w:r w:rsidRPr="005F548C">
        <w:rPr>
          <w:rFonts w:ascii="Times New Roman" w:hAnsi="Times New Roman" w:cs="Times New Roman"/>
          <w:sz w:val="24"/>
          <w:szCs w:val="24"/>
        </w:rPr>
        <w:t>внимание учителей на то, что основным отличием в оценивании работ на основе федеральных образовательных стандартов является упор на применение навыков и знаний учащихся для решения различных познавательных, практических и коммуникативных задач</w:t>
      </w:r>
      <w:proofErr w:type="gramStart"/>
      <w:r w:rsidR="002A0059">
        <w:rPr>
          <w:rFonts w:ascii="Times New Roman" w:hAnsi="Times New Roman" w:cs="Times New Roman"/>
          <w:sz w:val="24"/>
          <w:szCs w:val="24"/>
        </w:rPr>
        <w:t>.</w:t>
      </w:r>
      <w:proofErr w:type="gramEnd"/>
      <w:r w:rsidR="002A0059">
        <w:rPr>
          <w:rFonts w:ascii="Times New Roman" w:hAnsi="Times New Roman" w:cs="Times New Roman"/>
          <w:sz w:val="24"/>
          <w:szCs w:val="24"/>
        </w:rPr>
        <w:t xml:space="preserve"> И</w:t>
      </w:r>
      <w:r w:rsidRPr="005F548C">
        <w:rPr>
          <w:rFonts w:ascii="Times New Roman" w:hAnsi="Times New Roman" w:cs="Times New Roman"/>
          <w:sz w:val="24"/>
          <w:szCs w:val="24"/>
        </w:rPr>
        <w:t xml:space="preserve"> «в фокусе будет находиться не просто овладение определенным объемом учебного материала, а определенный спектр умений, способов познавательной деятельности, приобретенных школьниками».</w:t>
      </w:r>
    </w:p>
    <w:p w:rsidR="005F548C" w:rsidRPr="005F548C" w:rsidRDefault="005F548C" w:rsidP="00FB110E">
      <w:pPr>
        <w:spacing w:after="0" w:line="240" w:lineRule="auto"/>
        <w:jc w:val="both"/>
        <w:rPr>
          <w:rFonts w:ascii="Times New Roman" w:hAnsi="Times New Roman" w:cs="Times New Roman"/>
          <w:sz w:val="24"/>
          <w:szCs w:val="24"/>
        </w:rPr>
      </w:pPr>
      <w:r w:rsidRPr="005F548C">
        <w:rPr>
          <w:rFonts w:ascii="Times New Roman" w:hAnsi="Times New Roman" w:cs="Times New Roman"/>
          <w:sz w:val="24"/>
          <w:szCs w:val="24"/>
        </w:rPr>
        <w:t xml:space="preserve">Проверяться будут не только знания по конкретному предмету, но и </w:t>
      </w:r>
      <w:proofErr w:type="spellStart"/>
      <w:r w:rsidRPr="005F548C">
        <w:rPr>
          <w:rFonts w:ascii="Times New Roman" w:hAnsi="Times New Roman" w:cs="Times New Roman"/>
          <w:sz w:val="24"/>
          <w:szCs w:val="24"/>
        </w:rPr>
        <w:t>метапредметные</w:t>
      </w:r>
      <w:proofErr w:type="spellEnd"/>
      <w:r w:rsidRPr="005F548C">
        <w:rPr>
          <w:rFonts w:ascii="Times New Roman" w:hAnsi="Times New Roman" w:cs="Times New Roman"/>
          <w:sz w:val="24"/>
          <w:szCs w:val="24"/>
        </w:rPr>
        <w:t xml:space="preserve"> навыки, которые нужны на всех предметах:</w:t>
      </w:r>
    </w:p>
    <w:p w:rsidR="005F548C" w:rsidRPr="005F548C" w:rsidRDefault="005F548C" w:rsidP="00FB110E">
      <w:pPr>
        <w:spacing w:after="0" w:line="240" w:lineRule="auto"/>
        <w:jc w:val="both"/>
        <w:rPr>
          <w:rFonts w:ascii="Times New Roman" w:hAnsi="Times New Roman" w:cs="Times New Roman"/>
          <w:sz w:val="24"/>
          <w:szCs w:val="24"/>
        </w:rPr>
      </w:pPr>
      <w:r w:rsidRPr="005F548C">
        <w:rPr>
          <w:rFonts w:ascii="Times New Roman" w:hAnsi="Times New Roman" w:cs="Times New Roman"/>
          <w:sz w:val="24"/>
          <w:szCs w:val="24"/>
        </w:rPr>
        <w:t>-смысловое чтение,</w:t>
      </w:r>
    </w:p>
    <w:p w:rsidR="005F548C" w:rsidRPr="005F548C" w:rsidRDefault="005F548C" w:rsidP="00FB110E">
      <w:pPr>
        <w:spacing w:after="0" w:line="240" w:lineRule="auto"/>
        <w:jc w:val="both"/>
        <w:rPr>
          <w:rFonts w:ascii="Times New Roman" w:hAnsi="Times New Roman" w:cs="Times New Roman"/>
          <w:sz w:val="24"/>
          <w:szCs w:val="24"/>
        </w:rPr>
      </w:pPr>
      <w:r w:rsidRPr="005F548C">
        <w:rPr>
          <w:rFonts w:ascii="Times New Roman" w:hAnsi="Times New Roman" w:cs="Times New Roman"/>
          <w:sz w:val="24"/>
          <w:szCs w:val="24"/>
        </w:rPr>
        <w:t>-коммуникационная грамотность,</w:t>
      </w:r>
    </w:p>
    <w:p w:rsidR="005F548C" w:rsidRPr="005F548C" w:rsidRDefault="005F548C" w:rsidP="00FB110E">
      <w:pPr>
        <w:spacing w:after="0" w:line="240" w:lineRule="auto"/>
        <w:jc w:val="both"/>
        <w:rPr>
          <w:rFonts w:ascii="Times New Roman" w:hAnsi="Times New Roman" w:cs="Times New Roman"/>
          <w:sz w:val="24"/>
          <w:szCs w:val="24"/>
        </w:rPr>
      </w:pPr>
      <w:r w:rsidRPr="005F548C">
        <w:rPr>
          <w:rFonts w:ascii="Times New Roman" w:hAnsi="Times New Roman" w:cs="Times New Roman"/>
          <w:sz w:val="24"/>
          <w:szCs w:val="24"/>
        </w:rPr>
        <w:t>- умение пользоваться справочной информацией,</w:t>
      </w:r>
    </w:p>
    <w:p w:rsidR="005F548C" w:rsidRPr="005F548C" w:rsidRDefault="005F548C" w:rsidP="00FB110E">
      <w:pPr>
        <w:spacing w:after="0" w:line="240" w:lineRule="auto"/>
        <w:jc w:val="both"/>
        <w:rPr>
          <w:rFonts w:ascii="Times New Roman" w:hAnsi="Times New Roman" w:cs="Times New Roman"/>
          <w:sz w:val="24"/>
          <w:szCs w:val="24"/>
        </w:rPr>
      </w:pPr>
      <w:r w:rsidRPr="005F548C">
        <w:rPr>
          <w:rFonts w:ascii="Times New Roman" w:hAnsi="Times New Roman" w:cs="Times New Roman"/>
          <w:sz w:val="24"/>
          <w:szCs w:val="24"/>
        </w:rPr>
        <w:t xml:space="preserve"> - и многое другое.</w:t>
      </w:r>
    </w:p>
    <w:p w:rsidR="00720E75" w:rsidRPr="00720E75" w:rsidRDefault="00720E75" w:rsidP="00FB110E">
      <w:pPr>
        <w:pStyle w:val="a3"/>
        <w:shd w:val="clear" w:color="auto" w:fill="FFFFFF"/>
        <w:spacing w:before="0" w:beforeAutospacing="0" w:after="0" w:afterAutospacing="0"/>
        <w:jc w:val="both"/>
      </w:pPr>
      <w:r w:rsidRPr="00720E75">
        <w:lastRenderedPageBreak/>
        <w:t>Развитие математической грамотности учащихся напрямую связано с развитием навыков смыслового и функционального чтения.</w:t>
      </w:r>
    </w:p>
    <w:p w:rsidR="00720E75" w:rsidRPr="00720E75" w:rsidRDefault="00720E75" w:rsidP="00FB110E">
      <w:pPr>
        <w:pStyle w:val="a3"/>
        <w:shd w:val="clear" w:color="auto" w:fill="FFFFFF"/>
        <w:spacing w:before="0" w:beforeAutospacing="0" w:after="0" w:afterAutospacing="0"/>
        <w:jc w:val="both"/>
      </w:pPr>
      <w:r w:rsidRPr="00720E75">
        <w:rPr>
          <w:b/>
          <w:bCs/>
        </w:rPr>
        <w:t>Чтобы справиться с решением задачи, учащиеся должны</w:t>
      </w:r>
      <w:r w:rsidRPr="00720E75">
        <w:t>:</w:t>
      </w:r>
    </w:p>
    <w:p w:rsidR="00720E75" w:rsidRPr="00720E75" w:rsidRDefault="00720E75" w:rsidP="00FB110E">
      <w:pPr>
        <w:pStyle w:val="a3"/>
        <w:shd w:val="clear" w:color="auto" w:fill="FFFFFF"/>
        <w:spacing w:before="0" w:beforeAutospacing="0" w:after="0" w:afterAutospacing="0"/>
        <w:jc w:val="both"/>
      </w:pPr>
      <w:r w:rsidRPr="00720E75">
        <w:t>- осмысленно читать и воспринимать на слух текст задания;</w:t>
      </w:r>
    </w:p>
    <w:p w:rsidR="00720E75" w:rsidRPr="00720E75" w:rsidRDefault="00720E75" w:rsidP="00FB110E">
      <w:pPr>
        <w:pStyle w:val="a3"/>
        <w:shd w:val="clear" w:color="auto" w:fill="FFFFFF"/>
        <w:spacing w:before="0" w:beforeAutospacing="0" w:after="0" w:afterAutospacing="0"/>
        <w:jc w:val="both"/>
      </w:pPr>
      <w:r w:rsidRPr="00720E75">
        <w:t>- уметь извлекать и анализировать информацию, полученную из текста;</w:t>
      </w:r>
    </w:p>
    <w:p w:rsidR="00720E75" w:rsidRPr="00720E75" w:rsidRDefault="00720E75" w:rsidP="00FB110E">
      <w:pPr>
        <w:pStyle w:val="a3"/>
        <w:shd w:val="clear" w:color="auto" w:fill="FFFFFF"/>
        <w:spacing w:before="0" w:beforeAutospacing="0" w:after="0" w:afterAutospacing="0"/>
        <w:jc w:val="both"/>
      </w:pPr>
      <w:r w:rsidRPr="00720E75">
        <w:t>- уметь критически оценивать данную информацию;</w:t>
      </w:r>
    </w:p>
    <w:p w:rsidR="00720E75" w:rsidRPr="002A0059" w:rsidRDefault="00720E75" w:rsidP="00FB110E">
      <w:pPr>
        <w:pStyle w:val="a3"/>
        <w:shd w:val="clear" w:color="auto" w:fill="FFFFFF"/>
        <w:spacing w:before="0" w:beforeAutospacing="0" w:after="0" w:afterAutospacing="0"/>
        <w:jc w:val="both"/>
        <w:rPr>
          <w:color w:val="000000"/>
        </w:rPr>
      </w:pPr>
      <w:r w:rsidRPr="002A0059">
        <w:rPr>
          <w:color w:val="000000"/>
        </w:rPr>
        <w:t>- уметь читать таблицы, диаграммы, схемы, условные обозначения.</w:t>
      </w:r>
    </w:p>
    <w:p w:rsidR="002A0059" w:rsidRPr="002A0059" w:rsidRDefault="002A0059" w:rsidP="00FB110E">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 </w:t>
      </w:r>
      <w:r>
        <w:rPr>
          <w:rFonts w:ascii="Times New Roman" w:eastAsia="Times New Roman" w:hAnsi="Times New Roman" w:cs="Times New Roman"/>
          <w:sz w:val="24"/>
          <w:szCs w:val="24"/>
        </w:rPr>
        <w:t xml:space="preserve">декабре 2019 года </w:t>
      </w:r>
      <w:r>
        <w:rPr>
          <w:rFonts w:ascii="Times New Roman" w:eastAsia="Times New Roman" w:hAnsi="Times New Roman" w:cs="Times New Roman"/>
          <w:sz w:val="24"/>
          <w:szCs w:val="24"/>
        </w:rPr>
        <w:t xml:space="preserve">  с учащимися 8 класса попробовали написать и проанализировать задания № 1 – 5 из ОГЭ – 2020. Анализируя первый наш контроль, дети были удивлены, что не смогли справиться с заданиями, которые </w:t>
      </w:r>
      <w:proofErr w:type="gramStart"/>
      <w:r>
        <w:rPr>
          <w:rFonts w:ascii="Times New Roman" w:eastAsia="Times New Roman" w:hAnsi="Times New Roman" w:cs="Times New Roman"/>
          <w:sz w:val="24"/>
          <w:szCs w:val="24"/>
        </w:rPr>
        <w:t>в начале</w:t>
      </w:r>
      <w:proofErr w:type="gramEnd"/>
      <w:r>
        <w:rPr>
          <w:rFonts w:ascii="Times New Roman" w:eastAsia="Times New Roman" w:hAnsi="Times New Roman" w:cs="Times New Roman"/>
          <w:sz w:val="24"/>
          <w:szCs w:val="24"/>
        </w:rPr>
        <w:t xml:space="preserve"> им показались очень лёгкими. Результат по классу был очень низким</w:t>
      </w:r>
      <w:proofErr w:type="gramStart"/>
      <w:r>
        <w:rPr>
          <w:rFonts w:ascii="Times New Roman" w:eastAsia="Times New Roman" w:hAnsi="Times New Roman" w:cs="Times New Roman"/>
          <w:sz w:val="24"/>
          <w:szCs w:val="24"/>
        </w:rPr>
        <w:t xml:space="preserve"> :</w:t>
      </w:r>
      <w:proofErr w:type="gramEnd"/>
      <w:r>
        <w:rPr>
          <w:rFonts w:ascii="Times New Roman" w:eastAsia="Times New Roman" w:hAnsi="Times New Roman" w:cs="Times New Roman"/>
          <w:sz w:val="24"/>
          <w:szCs w:val="24"/>
        </w:rPr>
        <w:t xml:space="preserve"> 24,5%</w:t>
      </w:r>
    </w:p>
    <w:p w:rsidR="002A0059" w:rsidRPr="002A0059" w:rsidRDefault="00057E44" w:rsidP="00FB110E">
      <w:pPr>
        <w:spacing w:after="0"/>
        <w:ind w:firstLine="708"/>
        <w:jc w:val="both"/>
        <w:rPr>
          <w:rFonts w:ascii="Times New Roman" w:hAnsi="Times New Roman" w:cs="Times New Roman"/>
          <w:sz w:val="24"/>
          <w:szCs w:val="24"/>
        </w:rPr>
      </w:pPr>
      <w:r>
        <w:rPr>
          <w:rFonts w:ascii="Times New Roman" w:hAnsi="Times New Roman" w:cs="Times New Roman"/>
          <w:sz w:val="24"/>
          <w:szCs w:val="24"/>
        </w:rPr>
        <w:t>Анализируя  работу по заданиям № 1-5 ОГЭ</w:t>
      </w:r>
      <w:r w:rsidR="002A0059" w:rsidRPr="002A0059">
        <w:rPr>
          <w:rFonts w:ascii="Times New Roman" w:hAnsi="Times New Roman" w:cs="Times New Roman"/>
          <w:sz w:val="24"/>
          <w:szCs w:val="24"/>
        </w:rPr>
        <w:t>, можно сделать вывод, что наибольшее количество ошибок было допущено в</w:t>
      </w:r>
      <w:r>
        <w:rPr>
          <w:rFonts w:ascii="Times New Roman" w:hAnsi="Times New Roman" w:cs="Times New Roman"/>
          <w:sz w:val="24"/>
          <w:szCs w:val="24"/>
        </w:rPr>
        <w:t>о 2,</w:t>
      </w:r>
      <w:r w:rsidR="002A0059" w:rsidRPr="002A0059">
        <w:rPr>
          <w:rFonts w:ascii="Times New Roman" w:hAnsi="Times New Roman" w:cs="Times New Roman"/>
          <w:sz w:val="24"/>
          <w:szCs w:val="24"/>
        </w:rPr>
        <w:t xml:space="preserve"> 3,4,5 задания</w:t>
      </w:r>
      <w:proofErr w:type="gramStart"/>
      <w:r w:rsidR="002A0059" w:rsidRPr="002A0059">
        <w:rPr>
          <w:rFonts w:ascii="Times New Roman" w:hAnsi="Times New Roman" w:cs="Times New Roman"/>
          <w:sz w:val="24"/>
          <w:szCs w:val="24"/>
        </w:rPr>
        <w:t>х(</w:t>
      </w:r>
      <w:proofErr w:type="gramEnd"/>
      <w:r w:rsidR="002A0059" w:rsidRPr="002A0059">
        <w:rPr>
          <w:rFonts w:ascii="Times New Roman" w:hAnsi="Times New Roman" w:cs="Times New Roman"/>
          <w:sz w:val="24"/>
          <w:szCs w:val="24"/>
        </w:rPr>
        <w:t>практико-ориентированных)</w:t>
      </w:r>
      <w:r>
        <w:rPr>
          <w:rFonts w:ascii="Times New Roman" w:hAnsi="Times New Roman" w:cs="Times New Roman"/>
          <w:sz w:val="24"/>
          <w:szCs w:val="24"/>
        </w:rPr>
        <w:t>, только первое задание выполнили 87,5 %. Оказалось, что в</w:t>
      </w:r>
      <w:r w:rsidR="002A0059" w:rsidRPr="002A0059">
        <w:rPr>
          <w:rFonts w:ascii="Times New Roman" w:hAnsi="Times New Roman" w:cs="Times New Roman"/>
          <w:sz w:val="24"/>
          <w:szCs w:val="24"/>
        </w:rPr>
        <w:t xml:space="preserve">о всех этих заданиях необходимо </w:t>
      </w:r>
      <w:r>
        <w:rPr>
          <w:rFonts w:ascii="Times New Roman" w:hAnsi="Times New Roman" w:cs="Times New Roman"/>
          <w:sz w:val="24"/>
          <w:szCs w:val="24"/>
        </w:rPr>
        <w:t xml:space="preserve">было </w:t>
      </w:r>
      <w:r w:rsidR="002A0059" w:rsidRPr="002A0059">
        <w:rPr>
          <w:rFonts w:ascii="Times New Roman" w:hAnsi="Times New Roman" w:cs="Times New Roman"/>
          <w:sz w:val="24"/>
          <w:szCs w:val="24"/>
        </w:rPr>
        <w:t>прочесть, осмыслить и выделить главное из текста.</w:t>
      </w:r>
      <w:r>
        <w:rPr>
          <w:rFonts w:ascii="Times New Roman" w:hAnsi="Times New Roman" w:cs="Times New Roman"/>
          <w:sz w:val="24"/>
          <w:szCs w:val="24"/>
        </w:rPr>
        <w:t xml:space="preserve"> Основная часть обучающихся, как оказалась, </w:t>
      </w:r>
      <w:proofErr w:type="spellStart"/>
      <w:r>
        <w:rPr>
          <w:rFonts w:ascii="Times New Roman" w:hAnsi="Times New Roman" w:cs="Times New Roman"/>
          <w:sz w:val="24"/>
          <w:szCs w:val="24"/>
        </w:rPr>
        <w:t>выпоняли</w:t>
      </w:r>
      <w:proofErr w:type="spellEnd"/>
      <w:r>
        <w:rPr>
          <w:rFonts w:ascii="Times New Roman" w:hAnsi="Times New Roman" w:cs="Times New Roman"/>
          <w:sz w:val="24"/>
          <w:szCs w:val="24"/>
        </w:rPr>
        <w:t xml:space="preserve">  </w:t>
      </w:r>
      <w:proofErr w:type="gramStart"/>
      <w:r>
        <w:rPr>
          <w:rFonts w:ascii="Times New Roman" w:hAnsi="Times New Roman" w:cs="Times New Roman"/>
          <w:sz w:val="24"/>
          <w:szCs w:val="24"/>
        </w:rPr>
        <w:t>задание</w:t>
      </w:r>
      <w:proofErr w:type="gramEnd"/>
      <w:r>
        <w:rPr>
          <w:rFonts w:ascii="Times New Roman" w:hAnsi="Times New Roman" w:cs="Times New Roman"/>
          <w:sz w:val="24"/>
          <w:szCs w:val="24"/>
        </w:rPr>
        <w:t xml:space="preserve"> практически не читая текст.  </w:t>
      </w:r>
    </w:p>
    <w:p w:rsidR="002A0059" w:rsidRPr="002A0059" w:rsidRDefault="002A0059" w:rsidP="00FB110E">
      <w:pPr>
        <w:spacing w:after="0"/>
        <w:jc w:val="both"/>
        <w:rPr>
          <w:rFonts w:ascii="Times New Roman" w:hAnsi="Times New Roman" w:cs="Times New Roman"/>
          <w:sz w:val="24"/>
          <w:szCs w:val="24"/>
        </w:rPr>
      </w:pPr>
      <w:r w:rsidRPr="002A0059">
        <w:rPr>
          <w:rFonts w:ascii="Times New Roman" w:hAnsi="Times New Roman" w:cs="Times New Roman"/>
          <w:sz w:val="24"/>
          <w:szCs w:val="24"/>
        </w:rPr>
        <w:t xml:space="preserve">  Задания № 1–5 в ОГЭ по математике     больше напоминают задания комплексной </w:t>
      </w:r>
      <w:proofErr w:type="spellStart"/>
      <w:r w:rsidRPr="002A0059">
        <w:rPr>
          <w:rFonts w:ascii="Times New Roman" w:hAnsi="Times New Roman" w:cs="Times New Roman"/>
          <w:sz w:val="24"/>
          <w:szCs w:val="24"/>
        </w:rPr>
        <w:t>метапредметной</w:t>
      </w:r>
      <w:proofErr w:type="spellEnd"/>
      <w:r w:rsidRPr="002A0059">
        <w:rPr>
          <w:rFonts w:ascii="Times New Roman" w:hAnsi="Times New Roman" w:cs="Times New Roman"/>
          <w:sz w:val="24"/>
          <w:szCs w:val="24"/>
        </w:rPr>
        <w:t xml:space="preserve"> работы.</w:t>
      </w:r>
    </w:p>
    <w:p w:rsidR="00057E44" w:rsidRPr="002A0059" w:rsidRDefault="002A0059" w:rsidP="00FB110E">
      <w:pPr>
        <w:spacing w:after="0" w:line="240" w:lineRule="auto"/>
        <w:ind w:firstLine="375"/>
        <w:jc w:val="both"/>
        <w:rPr>
          <w:rFonts w:ascii="Times New Roman" w:eastAsia="Times New Roman" w:hAnsi="Times New Roman" w:cs="Times New Roman"/>
          <w:color w:val="000000"/>
          <w:sz w:val="24"/>
          <w:szCs w:val="24"/>
        </w:rPr>
      </w:pPr>
      <w:r w:rsidRPr="002A0059">
        <w:rPr>
          <w:rFonts w:ascii="Times New Roman" w:hAnsi="Times New Roman" w:cs="Times New Roman"/>
          <w:sz w:val="24"/>
          <w:szCs w:val="24"/>
        </w:rPr>
        <w:t>Прочитайте внимательно текст и выполните задания 1–5.</w:t>
      </w:r>
      <w:r w:rsidR="00057E44" w:rsidRPr="00057E44">
        <w:rPr>
          <w:rFonts w:ascii="Times New Roman" w:eastAsia="Times New Roman" w:hAnsi="Times New Roman" w:cs="Times New Roman"/>
          <w:color w:val="000000"/>
          <w:sz w:val="24"/>
          <w:szCs w:val="24"/>
        </w:rPr>
        <w:t xml:space="preserve"> </w:t>
      </w:r>
      <w:r w:rsidR="00057E44" w:rsidRPr="002A0059">
        <w:rPr>
          <w:rFonts w:ascii="Times New Roman" w:eastAsia="Times New Roman" w:hAnsi="Times New Roman" w:cs="Times New Roman"/>
          <w:color w:val="000000"/>
          <w:sz w:val="24"/>
          <w:szCs w:val="24"/>
        </w:rPr>
        <w:t>Прочитайте внимательно текст и выполните задание.</w:t>
      </w:r>
    </w:p>
    <w:p w:rsidR="00057E44" w:rsidRPr="002A0059" w:rsidRDefault="00057E44" w:rsidP="00FB110E">
      <w:pPr>
        <w:spacing w:after="0" w:line="240" w:lineRule="auto"/>
        <w:ind w:firstLine="375"/>
        <w:jc w:val="both"/>
        <w:rPr>
          <w:rFonts w:ascii="Times New Roman" w:eastAsia="Times New Roman" w:hAnsi="Times New Roman" w:cs="Times New Roman"/>
          <w:color w:val="000000"/>
          <w:sz w:val="24"/>
          <w:szCs w:val="24"/>
        </w:rPr>
      </w:pPr>
      <w:r w:rsidRPr="002A0059">
        <w:rPr>
          <w:rFonts w:ascii="Times New Roman" w:eastAsia="Times New Roman" w:hAnsi="Times New Roman" w:cs="Times New Roman"/>
          <w:noProof/>
          <w:color w:val="000000"/>
          <w:sz w:val="24"/>
          <w:szCs w:val="24"/>
        </w:rPr>
        <w:drawing>
          <wp:inline distT="0" distB="0" distL="0" distR="0" wp14:anchorId="5064C9B9" wp14:editId="459BB006">
            <wp:extent cx="3794760" cy="1905000"/>
            <wp:effectExtent l="0" t="0" r="0" b="0"/>
            <wp:docPr id="1" name="Рисунок 1" descr="https://oge.sdamgia.ru/get_file?id=19983&amp;pn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oge.sdamgia.ru/get_file?id=19983&amp;png=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794760" cy="1905000"/>
                    </a:xfrm>
                    <a:prstGeom prst="rect">
                      <a:avLst/>
                    </a:prstGeom>
                    <a:noFill/>
                    <a:ln>
                      <a:noFill/>
                    </a:ln>
                  </pic:spPr>
                </pic:pic>
              </a:graphicData>
            </a:graphic>
          </wp:inline>
        </w:drawing>
      </w:r>
    </w:p>
    <w:p w:rsidR="00057E44" w:rsidRDefault="00057E44" w:rsidP="00FB110E">
      <w:pPr>
        <w:spacing w:after="0" w:line="240" w:lineRule="auto"/>
        <w:ind w:firstLine="375"/>
        <w:jc w:val="both"/>
        <w:rPr>
          <w:rFonts w:ascii="Times New Roman" w:eastAsia="Times New Roman" w:hAnsi="Times New Roman" w:cs="Times New Roman"/>
          <w:color w:val="000000"/>
          <w:sz w:val="24"/>
          <w:szCs w:val="24"/>
        </w:rPr>
      </w:pPr>
    </w:p>
    <w:p w:rsidR="00057E44" w:rsidRPr="002A0059" w:rsidRDefault="00057E44" w:rsidP="00FB110E">
      <w:pPr>
        <w:spacing w:after="0" w:line="240" w:lineRule="auto"/>
        <w:ind w:firstLine="375"/>
        <w:jc w:val="both"/>
        <w:rPr>
          <w:rFonts w:ascii="Times New Roman" w:eastAsia="Times New Roman" w:hAnsi="Times New Roman" w:cs="Times New Roman"/>
          <w:color w:val="000000"/>
          <w:sz w:val="24"/>
          <w:szCs w:val="24"/>
        </w:rPr>
      </w:pPr>
      <w:r w:rsidRPr="002A0059">
        <w:rPr>
          <w:rFonts w:ascii="Times New Roman" w:eastAsia="Times New Roman" w:hAnsi="Times New Roman" w:cs="Times New Roman"/>
          <w:color w:val="000000"/>
          <w:sz w:val="24"/>
          <w:szCs w:val="24"/>
        </w:rPr>
        <w:t>На плане изображено домохозяйство по адресу: с. </w:t>
      </w:r>
      <w:proofErr w:type="spellStart"/>
      <w:r w:rsidRPr="002A0059">
        <w:rPr>
          <w:rFonts w:ascii="Times New Roman" w:eastAsia="Times New Roman" w:hAnsi="Times New Roman" w:cs="Times New Roman"/>
          <w:color w:val="000000"/>
          <w:sz w:val="24"/>
          <w:szCs w:val="24"/>
        </w:rPr>
        <w:t>Авдеево</w:t>
      </w:r>
      <w:proofErr w:type="spellEnd"/>
      <w:r w:rsidRPr="002A0059">
        <w:rPr>
          <w:rFonts w:ascii="Times New Roman" w:eastAsia="Times New Roman" w:hAnsi="Times New Roman" w:cs="Times New Roman"/>
          <w:color w:val="000000"/>
          <w:sz w:val="24"/>
          <w:szCs w:val="24"/>
        </w:rPr>
        <w:t xml:space="preserve">, 3-й </w:t>
      </w:r>
      <w:proofErr w:type="gramStart"/>
      <w:r w:rsidRPr="002A0059">
        <w:rPr>
          <w:rFonts w:ascii="Times New Roman" w:eastAsia="Times New Roman" w:hAnsi="Times New Roman" w:cs="Times New Roman"/>
          <w:color w:val="000000"/>
          <w:sz w:val="24"/>
          <w:szCs w:val="24"/>
        </w:rPr>
        <w:t>Поперечный</w:t>
      </w:r>
      <w:proofErr w:type="gramEnd"/>
      <w:r w:rsidRPr="002A0059">
        <w:rPr>
          <w:rFonts w:ascii="Times New Roman" w:eastAsia="Times New Roman" w:hAnsi="Times New Roman" w:cs="Times New Roman"/>
          <w:color w:val="000000"/>
          <w:sz w:val="24"/>
          <w:szCs w:val="24"/>
        </w:rPr>
        <w:t xml:space="preserve"> пер., д. 13 (сторона каждой клетки на плане равна 2 м). Участок имеет прямоугольную форму. Выезд и въезд осуществляются через единственные ворота.</w:t>
      </w:r>
    </w:p>
    <w:p w:rsidR="00057E44" w:rsidRPr="002A0059" w:rsidRDefault="00057E44" w:rsidP="00FB110E">
      <w:pPr>
        <w:spacing w:after="0" w:line="240" w:lineRule="auto"/>
        <w:ind w:firstLine="375"/>
        <w:jc w:val="both"/>
        <w:rPr>
          <w:rFonts w:ascii="Times New Roman" w:eastAsia="Times New Roman" w:hAnsi="Times New Roman" w:cs="Times New Roman"/>
          <w:color w:val="000000"/>
          <w:sz w:val="24"/>
          <w:szCs w:val="24"/>
        </w:rPr>
      </w:pPr>
      <w:r w:rsidRPr="002A0059">
        <w:rPr>
          <w:rFonts w:ascii="Times New Roman" w:eastAsia="Times New Roman" w:hAnsi="Times New Roman" w:cs="Times New Roman"/>
          <w:color w:val="000000"/>
          <w:sz w:val="24"/>
          <w:szCs w:val="24"/>
        </w:rPr>
        <w:t>При входе на участок справа от ворот находится баня, а слева — гараж, отмеченный на плане цифрой 7. Площадь, занятая гаражом, равна 32 кв. м.</w:t>
      </w:r>
    </w:p>
    <w:p w:rsidR="00057E44" w:rsidRPr="002A0059" w:rsidRDefault="00057E44" w:rsidP="00FB110E">
      <w:pPr>
        <w:spacing w:after="0" w:line="240" w:lineRule="auto"/>
        <w:ind w:firstLine="375"/>
        <w:jc w:val="both"/>
        <w:rPr>
          <w:rFonts w:ascii="Times New Roman" w:eastAsia="Times New Roman" w:hAnsi="Times New Roman" w:cs="Times New Roman"/>
          <w:color w:val="000000"/>
          <w:sz w:val="24"/>
          <w:szCs w:val="24"/>
        </w:rPr>
      </w:pPr>
      <w:r w:rsidRPr="002A0059">
        <w:rPr>
          <w:rFonts w:ascii="Times New Roman" w:eastAsia="Times New Roman" w:hAnsi="Times New Roman" w:cs="Times New Roman"/>
          <w:color w:val="000000"/>
          <w:sz w:val="24"/>
          <w:szCs w:val="24"/>
        </w:rPr>
        <w:t>Жилой дом находится в глубине территории. Помимо гаража, жилого дома и бани, на участке имеется сарай (подсобное помещение), расположенный рядом с гаражом, и теплица, построенная на территории огорода (огород отмечен цифрой 2). Перед жилым домом имеются яблоневые посадки.</w:t>
      </w:r>
    </w:p>
    <w:p w:rsidR="00057E44" w:rsidRPr="002A0059" w:rsidRDefault="00057E44" w:rsidP="00FB110E">
      <w:pPr>
        <w:spacing w:after="0" w:line="240" w:lineRule="auto"/>
        <w:ind w:firstLine="375"/>
        <w:jc w:val="both"/>
        <w:rPr>
          <w:rFonts w:ascii="Times New Roman" w:eastAsia="Times New Roman" w:hAnsi="Times New Roman" w:cs="Times New Roman"/>
          <w:color w:val="000000"/>
          <w:sz w:val="24"/>
          <w:szCs w:val="24"/>
        </w:rPr>
      </w:pPr>
      <w:r w:rsidRPr="002A0059">
        <w:rPr>
          <w:rFonts w:ascii="Times New Roman" w:eastAsia="Times New Roman" w:hAnsi="Times New Roman" w:cs="Times New Roman"/>
          <w:color w:val="000000"/>
          <w:sz w:val="24"/>
          <w:szCs w:val="24"/>
        </w:rPr>
        <w:t xml:space="preserve">Все дорожки внутри участка имеют ширину 1 м и вымощены тротуарной плиткой размером 1 м × 1 м. Между баней и гаражом имеется площадка площадью 64 кв. м, вымощенная такой же плиткой. </w:t>
      </w:r>
    </w:p>
    <w:p w:rsidR="00057E44" w:rsidRPr="002A0059" w:rsidRDefault="00057E44" w:rsidP="00FB110E">
      <w:pPr>
        <w:spacing w:after="0" w:line="240" w:lineRule="auto"/>
        <w:ind w:firstLine="375"/>
        <w:jc w:val="both"/>
        <w:rPr>
          <w:rFonts w:ascii="Times New Roman" w:eastAsia="Times New Roman" w:hAnsi="Times New Roman" w:cs="Times New Roman"/>
          <w:color w:val="000000"/>
          <w:sz w:val="24"/>
          <w:szCs w:val="24"/>
        </w:rPr>
      </w:pPr>
      <w:r w:rsidRPr="002A0059">
        <w:rPr>
          <w:rFonts w:ascii="Times New Roman" w:eastAsia="Times New Roman" w:hAnsi="Times New Roman" w:cs="Times New Roman"/>
          <w:color w:val="000000"/>
          <w:sz w:val="24"/>
          <w:szCs w:val="24"/>
        </w:rPr>
        <w:t>К домохозяйству подведено электричество. Имеется магистральное газоснабжение.</w:t>
      </w:r>
    </w:p>
    <w:p w:rsidR="00057E44" w:rsidRDefault="00057E44" w:rsidP="00FB110E">
      <w:pPr>
        <w:spacing w:after="0" w:line="240" w:lineRule="auto"/>
        <w:jc w:val="both"/>
        <w:rPr>
          <w:rFonts w:ascii="Times New Roman" w:eastAsia="Times New Roman" w:hAnsi="Times New Roman" w:cs="Times New Roman"/>
          <w:b/>
          <w:bCs/>
          <w:color w:val="000000"/>
          <w:sz w:val="24"/>
          <w:szCs w:val="24"/>
        </w:rPr>
      </w:pPr>
    </w:p>
    <w:p w:rsidR="002A0059" w:rsidRPr="002A0059" w:rsidRDefault="002A0059" w:rsidP="00FB110E">
      <w:pPr>
        <w:spacing w:after="0" w:line="240" w:lineRule="auto"/>
        <w:jc w:val="both"/>
        <w:rPr>
          <w:rFonts w:ascii="Times New Roman" w:eastAsia="Times New Roman" w:hAnsi="Times New Roman" w:cs="Times New Roman"/>
          <w:b/>
          <w:bCs/>
          <w:color w:val="000000"/>
          <w:sz w:val="24"/>
          <w:szCs w:val="24"/>
        </w:rPr>
      </w:pPr>
      <w:r w:rsidRPr="002A0059">
        <w:rPr>
          <w:rFonts w:ascii="Times New Roman" w:eastAsia="Times New Roman" w:hAnsi="Times New Roman" w:cs="Times New Roman"/>
          <w:b/>
          <w:bCs/>
          <w:color w:val="000000"/>
          <w:sz w:val="24"/>
          <w:szCs w:val="24"/>
        </w:rPr>
        <w:t>1. Задание 1 </w:t>
      </w:r>
    </w:p>
    <w:p w:rsidR="002A0059" w:rsidRPr="002A0059" w:rsidRDefault="002A0059" w:rsidP="00FB110E">
      <w:pPr>
        <w:spacing w:after="0" w:line="240" w:lineRule="auto"/>
        <w:ind w:firstLine="375"/>
        <w:jc w:val="both"/>
        <w:rPr>
          <w:rFonts w:ascii="Times New Roman" w:eastAsia="Times New Roman" w:hAnsi="Times New Roman" w:cs="Times New Roman"/>
          <w:color w:val="000000"/>
          <w:sz w:val="24"/>
          <w:szCs w:val="24"/>
        </w:rPr>
      </w:pPr>
      <w:r w:rsidRPr="002A0059">
        <w:rPr>
          <w:rFonts w:ascii="Times New Roman" w:eastAsia="Times New Roman" w:hAnsi="Times New Roman" w:cs="Times New Roman"/>
          <w:color w:val="000000"/>
          <w:sz w:val="24"/>
          <w:szCs w:val="24"/>
        </w:rPr>
        <w:t>Для объектов, указанных в таблице, определите, какими цифрами они обозначены на плане. Заполните таблицу, в ответ запишите последовательность четырёх цифр.</w:t>
      </w:r>
    </w:p>
    <w:p w:rsidR="002A0059" w:rsidRPr="002A0059" w:rsidRDefault="002A0059" w:rsidP="00FB110E">
      <w:pPr>
        <w:spacing w:after="0" w:line="240" w:lineRule="auto"/>
        <w:jc w:val="both"/>
        <w:rPr>
          <w:rFonts w:ascii="Times New Roman" w:eastAsia="Times New Roman" w:hAnsi="Times New Roman" w:cs="Times New Roman"/>
          <w:color w:val="000000"/>
          <w:sz w:val="24"/>
          <w:szCs w:val="24"/>
        </w:rPr>
      </w:pPr>
      <w:r w:rsidRPr="002A0059">
        <w:rPr>
          <w:rFonts w:ascii="Times New Roman" w:eastAsia="Times New Roman" w:hAnsi="Times New Roman" w:cs="Times New Roman"/>
          <w:color w:val="000000"/>
          <w:sz w:val="24"/>
          <w:szCs w:val="24"/>
        </w:rPr>
        <w:t> </w:t>
      </w:r>
    </w:p>
    <w:tbl>
      <w:tblPr>
        <w:tblW w:w="0" w:type="auto"/>
        <w:tblCellMar>
          <w:top w:w="15" w:type="dxa"/>
          <w:left w:w="15" w:type="dxa"/>
          <w:bottom w:w="15" w:type="dxa"/>
          <w:right w:w="15" w:type="dxa"/>
        </w:tblCellMar>
        <w:tblLook w:val="04A0" w:firstRow="1" w:lastRow="0" w:firstColumn="1" w:lastColumn="0" w:noHBand="0" w:noVBand="1"/>
      </w:tblPr>
      <w:tblGrid>
        <w:gridCol w:w="1117"/>
        <w:gridCol w:w="1237"/>
        <w:gridCol w:w="689"/>
        <w:gridCol w:w="588"/>
        <w:gridCol w:w="944"/>
      </w:tblGrid>
      <w:tr w:rsidR="002A0059" w:rsidRPr="002A0059" w:rsidTr="00C932DE">
        <w:tc>
          <w:tcPr>
            <w:tcW w:w="0" w:type="auto"/>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rsidR="002A0059" w:rsidRPr="002A0059" w:rsidRDefault="002A0059" w:rsidP="00FB110E">
            <w:pPr>
              <w:spacing w:before="100" w:beforeAutospacing="1" w:after="0" w:line="240" w:lineRule="auto"/>
              <w:jc w:val="both"/>
              <w:rPr>
                <w:rFonts w:ascii="Times New Roman" w:eastAsia="Times New Roman" w:hAnsi="Times New Roman" w:cs="Times New Roman"/>
                <w:b/>
                <w:bCs/>
                <w:color w:val="000000"/>
                <w:sz w:val="24"/>
                <w:szCs w:val="24"/>
              </w:rPr>
            </w:pPr>
            <w:r w:rsidRPr="002A0059">
              <w:rPr>
                <w:rFonts w:ascii="Times New Roman" w:eastAsia="Times New Roman" w:hAnsi="Times New Roman" w:cs="Times New Roman"/>
                <w:b/>
                <w:bCs/>
                <w:color w:val="000000"/>
                <w:sz w:val="24"/>
                <w:szCs w:val="24"/>
              </w:rPr>
              <w:t>Объекты</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A0059" w:rsidRPr="002A0059" w:rsidRDefault="002A0059" w:rsidP="00FB110E">
            <w:pPr>
              <w:spacing w:before="75" w:after="0" w:line="240" w:lineRule="auto"/>
              <w:jc w:val="both"/>
              <w:rPr>
                <w:rFonts w:ascii="Times New Roman" w:eastAsia="Times New Roman" w:hAnsi="Times New Roman" w:cs="Times New Roman"/>
                <w:color w:val="000000"/>
                <w:sz w:val="24"/>
                <w:szCs w:val="24"/>
              </w:rPr>
            </w:pPr>
            <w:r w:rsidRPr="002A0059">
              <w:rPr>
                <w:rFonts w:ascii="Times New Roman" w:eastAsia="Times New Roman" w:hAnsi="Times New Roman" w:cs="Times New Roman"/>
                <w:color w:val="000000"/>
                <w:sz w:val="24"/>
                <w:szCs w:val="24"/>
              </w:rPr>
              <w:t>жилой дом</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A0059" w:rsidRPr="002A0059" w:rsidRDefault="002A0059" w:rsidP="00FB110E">
            <w:pPr>
              <w:spacing w:before="75" w:after="0" w:line="240" w:lineRule="auto"/>
              <w:jc w:val="both"/>
              <w:rPr>
                <w:rFonts w:ascii="Times New Roman" w:eastAsia="Times New Roman" w:hAnsi="Times New Roman" w:cs="Times New Roman"/>
                <w:color w:val="000000"/>
                <w:sz w:val="24"/>
                <w:szCs w:val="24"/>
              </w:rPr>
            </w:pPr>
            <w:r w:rsidRPr="002A0059">
              <w:rPr>
                <w:rFonts w:ascii="Times New Roman" w:eastAsia="Times New Roman" w:hAnsi="Times New Roman" w:cs="Times New Roman"/>
                <w:color w:val="000000"/>
                <w:sz w:val="24"/>
                <w:szCs w:val="24"/>
              </w:rPr>
              <w:t>сарай</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A0059" w:rsidRPr="002A0059" w:rsidRDefault="002A0059" w:rsidP="00FB110E">
            <w:pPr>
              <w:spacing w:before="75" w:after="0" w:line="240" w:lineRule="auto"/>
              <w:jc w:val="both"/>
              <w:rPr>
                <w:rFonts w:ascii="Times New Roman" w:eastAsia="Times New Roman" w:hAnsi="Times New Roman" w:cs="Times New Roman"/>
                <w:color w:val="000000"/>
                <w:sz w:val="24"/>
                <w:szCs w:val="24"/>
              </w:rPr>
            </w:pPr>
            <w:r w:rsidRPr="002A0059">
              <w:rPr>
                <w:rFonts w:ascii="Times New Roman" w:eastAsia="Times New Roman" w:hAnsi="Times New Roman" w:cs="Times New Roman"/>
                <w:color w:val="000000"/>
                <w:sz w:val="24"/>
                <w:szCs w:val="24"/>
              </w:rPr>
              <w:t>баня</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A0059" w:rsidRPr="002A0059" w:rsidRDefault="002A0059" w:rsidP="00FB110E">
            <w:pPr>
              <w:spacing w:before="75" w:after="0" w:line="240" w:lineRule="auto"/>
              <w:jc w:val="both"/>
              <w:rPr>
                <w:rFonts w:ascii="Times New Roman" w:eastAsia="Times New Roman" w:hAnsi="Times New Roman" w:cs="Times New Roman"/>
                <w:color w:val="000000"/>
                <w:sz w:val="24"/>
                <w:szCs w:val="24"/>
              </w:rPr>
            </w:pPr>
            <w:r w:rsidRPr="002A0059">
              <w:rPr>
                <w:rFonts w:ascii="Times New Roman" w:eastAsia="Times New Roman" w:hAnsi="Times New Roman" w:cs="Times New Roman"/>
                <w:color w:val="000000"/>
                <w:sz w:val="24"/>
                <w:szCs w:val="24"/>
              </w:rPr>
              <w:t>теплица</w:t>
            </w:r>
          </w:p>
        </w:tc>
      </w:tr>
      <w:tr w:rsidR="002A0059" w:rsidRPr="002A0059" w:rsidTr="00C932DE">
        <w:tc>
          <w:tcPr>
            <w:tcW w:w="0" w:type="auto"/>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rsidR="002A0059" w:rsidRPr="002A0059" w:rsidRDefault="002A0059" w:rsidP="00FB110E">
            <w:pPr>
              <w:spacing w:beforeAutospacing="1" w:after="0" w:line="240" w:lineRule="auto"/>
              <w:jc w:val="both"/>
              <w:rPr>
                <w:rFonts w:ascii="Times New Roman" w:eastAsia="Times New Roman" w:hAnsi="Times New Roman" w:cs="Times New Roman"/>
                <w:b/>
                <w:bCs/>
                <w:color w:val="000000"/>
                <w:sz w:val="24"/>
                <w:szCs w:val="24"/>
              </w:rPr>
            </w:pPr>
            <w:r w:rsidRPr="002A0059">
              <w:rPr>
                <w:rFonts w:ascii="Times New Roman" w:eastAsia="Times New Roman" w:hAnsi="Times New Roman" w:cs="Times New Roman"/>
                <w:b/>
                <w:bCs/>
                <w:color w:val="000000"/>
                <w:sz w:val="24"/>
                <w:szCs w:val="24"/>
              </w:rPr>
              <w:t>Цифры</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A0059" w:rsidRPr="002A0059" w:rsidRDefault="002A0059" w:rsidP="00FB110E">
            <w:pPr>
              <w:spacing w:before="75" w:after="0" w:line="240" w:lineRule="auto"/>
              <w:jc w:val="both"/>
              <w:rPr>
                <w:rFonts w:ascii="Times New Roman" w:eastAsia="Times New Roman"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A0059" w:rsidRPr="002A0059" w:rsidRDefault="002A0059" w:rsidP="00FB110E">
            <w:pPr>
              <w:spacing w:before="75" w:after="0" w:line="240" w:lineRule="auto"/>
              <w:jc w:val="both"/>
              <w:rPr>
                <w:rFonts w:ascii="Times New Roman" w:eastAsia="Times New Roman"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A0059" w:rsidRPr="002A0059" w:rsidRDefault="002A0059" w:rsidP="00FB110E">
            <w:pPr>
              <w:spacing w:before="75" w:after="0" w:line="240" w:lineRule="auto"/>
              <w:jc w:val="both"/>
              <w:rPr>
                <w:rFonts w:ascii="Times New Roman" w:eastAsia="Times New Roman"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A0059" w:rsidRPr="002A0059" w:rsidRDefault="002A0059" w:rsidP="00FB110E">
            <w:pPr>
              <w:spacing w:before="75" w:after="0" w:line="240" w:lineRule="auto"/>
              <w:jc w:val="both"/>
              <w:rPr>
                <w:rFonts w:ascii="Times New Roman" w:eastAsia="Times New Roman" w:hAnsi="Times New Roman" w:cs="Times New Roman"/>
                <w:color w:val="000000"/>
                <w:sz w:val="24"/>
                <w:szCs w:val="24"/>
              </w:rPr>
            </w:pPr>
          </w:p>
        </w:tc>
      </w:tr>
    </w:tbl>
    <w:p w:rsidR="002A0059" w:rsidRPr="002A0059" w:rsidRDefault="002A0059" w:rsidP="00FB110E">
      <w:pPr>
        <w:spacing w:after="0" w:line="240" w:lineRule="auto"/>
        <w:jc w:val="both"/>
        <w:rPr>
          <w:rFonts w:ascii="Times New Roman" w:eastAsia="Times New Roman" w:hAnsi="Times New Roman" w:cs="Times New Roman"/>
          <w:color w:val="000000"/>
          <w:sz w:val="24"/>
          <w:szCs w:val="24"/>
        </w:rPr>
      </w:pPr>
    </w:p>
    <w:p w:rsidR="002A0059" w:rsidRPr="002A0059" w:rsidRDefault="002A0059" w:rsidP="00FB110E">
      <w:pPr>
        <w:spacing w:after="0" w:line="240" w:lineRule="auto"/>
        <w:jc w:val="both"/>
        <w:rPr>
          <w:rFonts w:ascii="Times New Roman" w:eastAsia="Times New Roman" w:hAnsi="Times New Roman" w:cs="Times New Roman"/>
          <w:vanish/>
          <w:color w:val="000000"/>
          <w:sz w:val="24"/>
          <w:szCs w:val="24"/>
        </w:rPr>
      </w:pPr>
      <w:r w:rsidRPr="002A0059">
        <w:rPr>
          <w:rFonts w:ascii="Times New Roman" w:eastAsia="Times New Roman" w:hAnsi="Times New Roman" w:cs="Times New Roman"/>
          <w:b/>
          <w:bCs/>
          <w:vanish/>
          <w:color w:val="000000"/>
          <w:sz w:val="24"/>
          <w:szCs w:val="24"/>
        </w:rPr>
        <w:t>Решение.</w:t>
      </w:r>
    </w:p>
    <w:p w:rsidR="002A0059" w:rsidRPr="002A0059" w:rsidRDefault="002A0059" w:rsidP="00FB110E">
      <w:pPr>
        <w:spacing w:after="0" w:line="240" w:lineRule="auto"/>
        <w:ind w:firstLine="375"/>
        <w:jc w:val="both"/>
        <w:rPr>
          <w:rFonts w:ascii="Times New Roman" w:eastAsia="Times New Roman" w:hAnsi="Times New Roman" w:cs="Times New Roman"/>
          <w:vanish/>
          <w:color w:val="000000"/>
          <w:sz w:val="24"/>
          <w:szCs w:val="24"/>
        </w:rPr>
      </w:pPr>
      <w:r w:rsidRPr="002A0059">
        <w:rPr>
          <w:rFonts w:ascii="Times New Roman" w:eastAsia="Times New Roman" w:hAnsi="Times New Roman" w:cs="Times New Roman"/>
          <w:vanish/>
          <w:color w:val="000000"/>
          <w:sz w:val="24"/>
          <w:szCs w:val="24"/>
        </w:rPr>
        <w:t>Заметим, что, по тексту, жилой дом находится в глубине территории, также перед ним имеются яблоневые посадки. Исходя из рисунка, жилой дом обозначен цифрой 3. Гараж обозначен на рисунке цифрой 7. Сарай расположен рядом с гаражом. Значит, сарай обозначен цифрой 4. При входе на участок баня находится справа от ворот, значит, баня обозначена цифрой 6. Теплица находится на территории огорода, следовательно, теплица обозначена на рисунке цифрой 1.</w:t>
      </w:r>
    </w:p>
    <w:p w:rsidR="002A0059" w:rsidRPr="002A0059" w:rsidRDefault="002A0059" w:rsidP="00FB110E">
      <w:pPr>
        <w:spacing w:after="0" w:line="240" w:lineRule="auto"/>
        <w:jc w:val="both"/>
        <w:rPr>
          <w:rFonts w:ascii="Times New Roman" w:eastAsia="Times New Roman" w:hAnsi="Times New Roman" w:cs="Times New Roman"/>
          <w:vanish/>
          <w:color w:val="000000"/>
          <w:sz w:val="24"/>
          <w:szCs w:val="24"/>
        </w:rPr>
      </w:pPr>
      <w:r w:rsidRPr="002A0059">
        <w:rPr>
          <w:rFonts w:ascii="Times New Roman" w:eastAsia="Times New Roman" w:hAnsi="Times New Roman" w:cs="Times New Roman"/>
          <w:vanish/>
          <w:color w:val="000000"/>
          <w:sz w:val="24"/>
          <w:szCs w:val="24"/>
        </w:rPr>
        <w:t> </w:t>
      </w:r>
    </w:p>
    <w:p w:rsidR="002A0059" w:rsidRPr="002A0059" w:rsidRDefault="002A0059" w:rsidP="00FB110E">
      <w:pPr>
        <w:spacing w:after="0" w:line="240" w:lineRule="auto"/>
        <w:jc w:val="both"/>
        <w:rPr>
          <w:rFonts w:ascii="Times New Roman" w:eastAsia="Times New Roman" w:hAnsi="Times New Roman" w:cs="Times New Roman"/>
          <w:vanish/>
          <w:color w:val="000000"/>
          <w:sz w:val="24"/>
          <w:szCs w:val="24"/>
        </w:rPr>
      </w:pPr>
      <w:r w:rsidRPr="002A0059">
        <w:rPr>
          <w:rFonts w:ascii="Times New Roman" w:eastAsia="Times New Roman" w:hAnsi="Times New Roman" w:cs="Times New Roman"/>
          <w:vanish/>
          <w:color w:val="000000"/>
          <w:spacing w:val="30"/>
          <w:sz w:val="24"/>
          <w:szCs w:val="24"/>
        </w:rPr>
        <w:t>Ответ:</w:t>
      </w:r>
      <w:r w:rsidRPr="002A0059">
        <w:rPr>
          <w:rFonts w:ascii="Times New Roman" w:eastAsia="Times New Roman" w:hAnsi="Times New Roman" w:cs="Times New Roman"/>
          <w:vanish/>
          <w:color w:val="000000"/>
          <w:sz w:val="24"/>
          <w:szCs w:val="24"/>
        </w:rPr>
        <w:t xml:space="preserve"> 3461.</w:t>
      </w:r>
    </w:p>
    <w:p w:rsidR="002A0059" w:rsidRPr="002A0059" w:rsidRDefault="002A0059" w:rsidP="00FB110E">
      <w:pPr>
        <w:spacing w:after="0" w:line="240" w:lineRule="auto"/>
        <w:jc w:val="both"/>
        <w:rPr>
          <w:rFonts w:ascii="Times New Roman" w:eastAsia="Times New Roman" w:hAnsi="Times New Roman" w:cs="Times New Roman"/>
          <w:vanish/>
          <w:color w:val="000000"/>
          <w:sz w:val="24"/>
          <w:szCs w:val="24"/>
        </w:rPr>
      </w:pPr>
      <w:r w:rsidRPr="002A0059">
        <w:rPr>
          <w:rFonts w:ascii="Times New Roman" w:eastAsia="Times New Roman" w:hAnsi="Times New Roman" w:cs="Times New Roman"/>
          <w:vanish/>
          <w:color w:val="000000"/>
          <w:spacing w:val="30"/>
          <w:sz w:val="24"/>
          <w:szCs w:val="24"/>
        </w:rPr>
        <w:t>Ответ: 3461</w:t>
      </w:r>
    </w:p>
    <w:p w:rsidR="002A0059" w:rsidRPr="002A0059" w:rsidRDefault="002A0059" w:rsidP="00FB110E">
      <w:pPr>
        <w:spacing w:after="0" w:line="240" w:lineRule="auto"/>
        <w:jc w:val="both"/>
        <w:rPr>
          <w:rFonts w:ascii="Times New Roman" w:eastAsia="Times New Roman" w:hAnsi="Times New Roman" w:cs="Times New Roman"/>
          <w:vanish/>
          <w:color w:val="000000"/>
          <w:sz w:val="24"/>
          <w:szCs w:val="24"/>
        </w:rPr>
      </w:pPr>
      <w:r w:rsidRPr="002A0059">
        <w:rPr>
          <w:rFonts w:ascii="Times New Roman" w:eastAsia="Times New Roman" w:hAnsi="Times New Roman" w:cs="Times New Roman"/>
          <w:vanish/>
          <w:color w:val="000000"/>
          <w:sz w:val="24"/>
          <w:szCs w:val="24"/>
        </w:rPr>
        <w:t>366577</w:t>
      </w:r>
    </w:p>
    <w:p w:rsidR="002A0059" w:rsidRPr="002A0059" w:rsidRDefault="002A0059" w:rsidP="00FB110E">
      <w:pPr>
        <w:spacing w:after="0" w:line="240" w:lineRule="auto"/>
        <w:jc w:val="both"/>
        <w:rPr>
          <w:rFonts w:ascii="Times New Roman" w:eastAsia="Times New Roman" w:hAnsi="Times New Roman" w:cs="Times New Roman"/>
          <w:vanish/>
          <w:color w:val="000000"/>
          <w:sz w:val="24"/>
          <w:szCs w:val="24"/>
        </w:rPr>
      </w:pPr>
      <w:r w:rsidRPr="002A0059">
        <w:rPr>
          <w:rFonts w:ascii="Times New Roman" w:eastAsia="Times New Roman" w:hAnsi="Times New Roman" w:cs="Times New Roman"/>
          <w:vanish/>
          <w:color w:val="000000"/>
          <w:sz w:val="24"/>
          <w:szCs w:val="24"/>
        </w:rPr>
        <w:t>3461</w:t>
      </w:r>
    </w:p>
    <w:p w:rsidR="002A0059" w:rsidRPr="002A0059" w:rsidRDefault="002A0059" w:rsidP="00FB110E">
      <w:pPr>
        <w:spacing w:after="0" w:line="240" w:lineRule="auto"/>
        <w:jc w:val="both"/>
        <w:rPr>
          <w:rFonts w:ascii="Times New Roman" w:eastAsia="Times New Roman" w:hAnsi="Times New Roman" w:cs="Times New Roman"/>
          <w:vanish/>
          <w:color w:val="000000"/>
          <w:sz w:val="24"/>
          <w:szCs w:val="24"/>
        </w:rPr>
      </w:pPr>
      <w:r w:rsidRPr="002A0059">
        <w:rPr>
          <w:rFonts w:ascii="Times New Roman" w:eastAsia="Times New Roman" w:hAnsi="Times New Roman" w:cs="Times New Roman"/>
          <w:vanish/>
          <w:color w:val="000000"/>
          <w:sz w:val="24"/>
          <w:szCs w:val="24"/>
        </w:rPr>
        <w:t xml:space="preserve">Раздел кодификатора ФИПИ: </w:t>
      </w:r>
      <w:hyperlink r:id="rId8" w:tgtFrame="_blank" w:history="1">
        <w:r w:rsidRPr="002A0059">
          <w:rPr>
            <w:rFonts w:ascii="Times New Roman" w:eastAsia="Times New Roman" w:hAnsi="Times New Roman" w:cs="Times New Roman"/>
            <w:vanish/>
            <w:color w:val="090949"/>
            <w:sz w:val="24"/>
            <w:szCs w:val="24"/>
            <w:u w:val="single"/>
          </w:rPr>
          <w:t>1.3 Текстовые задачи.</w:t>
        </w:r>
      </w:hyperlink>
    </w:p>
    <w:p w:rsidR="002A0059" w:rsidRPr="002A0059" w:rsidRDefault="002A0059" w:rsidP="00FB110E">
      <w:pPr>
        <w:spacing w:after="0" w:line="240" w:lineRule="auto"/>
        <w:jc w:val="both"/>
        <w:rPr>
          <w:rFonts w:ascii="Times New Roman" w:eastAsia="Times New Roman" w:hAnsi="Times New Roman" w:cs="Times New Roman"/>
          <w:b/>
          <w:bCs/>
          <w:color w:val="000000"/>
          <w:sz w:val="24"/>
          <w:szCs w:val="24"/>
        </w:rPr>
      </w:pPr>
      <w:r w:rsidRPr="002A0059">
        <w:rPr>
          <w:rFonts w:ascii="Times New Roman" w:eastAsia="Times New Roman" w:hAnsi="Times New Roman" w:cs="Times New Roman"/>
          <w:b/>
          <w:bCs/>
          <w:color w:val="000000"/>
          <w:sz w:val="24"/>
          <w:szCs w:val="24"/>
        </w:rPr>
        <w:t>2. Задание 2 </w:t>
      </w:r>
    </w:p>
    <w:p w:rsidR="002A0059" w:rsidRPr="002A0059" w:rsidRDefault="002A0059" w:rsidP="00FB110E">
      <w:pPr>
        <w:spacing w:after="0" w:line="240" w:lineRule="auto"/>
        <w:ind w:firstLine="375"/>
        <w:jc w:val="both"/>
        <w:rPr>
          <w:rFonts w:ascii="Times New Roman" w:eastAsia="Times New Roman" w:hAnsi="Times New Roman" w:cs="Times New Roman"/>
          <w:color w:val="000000"/>
          <w:sz w:val="24"/>
          <w:szCs w:val="24"/>
        </w:rPr>
      </w:pPr>
      <w:r w:rsidRPr="002A0059">
        <w:rPr>
          <w:rFonts w:ascii="Times New Roman" w:eastAsia="Times New Roman" w:hAnsi="Times New Roman" w:cs="Times New Roman"/>
          <w:color w:val="000000"/>
          <w:sz w:val="24"/>
          <w:szCs w:val="24"/>
        </w:rPr>
        <w:lastRenderedPageBreak/>
        <w:t>Тротуарная плитка продаётся в упаковках по 4 штуки. Сколько упаковок плитки понадобилось, чтобы выложить все дорожки и площадку перед гаражом?</w:t>
      </w:r>
    </w:p>
    <w:p w:rsidR="002A0059" w:rsidRPr="002A0059" w:rsidRDefault="002A0059" w:rsidP="00FB110E">
      <w:pPr>
        <w:spacing w:after="0" w:line="240" w:lineRule="auto"/>
        <w:jc w:val="both"/>
        <w:rPr>
          <w:rFonts w:ascii="Times New Roman" w:eastAsia="Times New Roman" w:hAnsi="Times New Roman" w:cs="Times New Roman"/>
          <w:color w:val="000000"/>
          <w:sz w:val="24"/>
          <w:szCs w:val="24"/>
        </w:rPr>
      </w:pPr>
    </w:p>
    <w:p w:rsidR="002A0059" w:rsidRPr="002A0059" w:rsidRDefault="002A0059" w:rsidP="00FB110E">
      <w:pPr>
        <w:spacing w:after="0" w:line="240" w:lineRule="auto"/>
        <w:ind w:firstLine="375"/>
        <w:jc w:val="both"/>
        <w:rPr>
          <w:rFonts w:ascii="Times New Roman" w:eastAsia="Times New Roman" w:hAnsi="Times New Roman" w:cs="Times New Roman"/>
          <w:vanish/>
          <w:color w:val="000000"/>
          <w:sz w:val="24"/>
          <w:szCs w:val="24"/>
        </w:rPr>
      </w:pPr>
      <w:r w:rsidRPr="002A0059">
        <w:rPr>
          <w:rFonts w:ascii="Times New Roman" w:eastAsia="Times New Roman" w:hAnsi="Times New Roman" w:cs="Times New Roman"/>
          <w:vanish/>
          <w:color w:val="000000"/>
          <w:sz w:val="24"/>
          <w:szCs w:val="24"/>
        </w:rPr>
        <w:t>Прочитайте внимательно текст и выполните задание.</w:t>
      </w:r>
    </w:p>
    <w:p w:rsidR="002A0059" w:rsidRPr="002A0059" w:rsidRDefault="002A0059" w:rsidP="00FB110E">
      <w:pPr>
        <w:spacing w:after="0" w:line="240" w:lineRule="auto"/>
        <w:ind w:firstLine="375"/>
        <w:jc w:val="both"/>
        <w:rPr>
          <w:rFonts w:ascii="Times New Roman" w:eastAsia="Times New Roman" w:hAnsi="Times New Roman" w:cs="Times New Roman"/>
          <w:vanish/>
          <w:color w:val="000000"/>
          <w:sz w:val="24"/>
          <w:szCs w:val="24"/>
        </w:rPr>
      </w:pPr>
      <w:r w:rsidRPr="002A0059">
        <w:rPr>
          <w:rFonts w:ascii="Times New Roman" w:eastAsia="Times New Roman" w:hAnsi="Times New Roman" w:cs="Times New Roman"/>
          <w:noProof/>
          <w:vanish/>
          <w:color w:val="000000"/>
          <w:sz w:val="24"/>
          <w:szCs w:val="24"/>
        </w:rPr>
        <w:drawing>
          <wp:inline distT="0" distB="0" distL="0" distR="0" wp14:anchorId="16AF4BF4" wp14:editId="5E018EBB">
            <wp:extent cx="3794760" cy="1905000"/>
            <wp:effectExtent l="0" t="0" r="0" b="0"/>
            <wp:docPr id="2" name="Рисунок 2" descr="https://oge.sdamgia.ru/get_file?id=19983&amp;pn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oge.sdamgia.ru/get_file?id=19983&amp;png=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794760" cy="1905000"/>
                    </a:xfrm>
                    <a:prstGeom prst="rect">
                      <a:avLst/>
                    </a:prstGeom>
                    <a:noFill/>
                    <a:ln>
                      <a:noFill/>
                    </a:ln>
                  </pic:spPr>
                </pic:pic>
              </a:graphicData>
            </a:graphic>
          </wp:inline>
        </w:drawing>
      </w:r>
    </w:p>
    <w:p w:rsidR="002A0059" w:rsidRPr="002A0059" w:rsidRDefault="002A0059" w:rsidP="00FB110E">
      <w:pPr>
        <w:spacing w:after="0" w:line="240" w:lineRule="auto"/>
        <w:ind w:firstLine="375"/>
        <w:jc w:val="both"/>
        <w:rPr>
          <w:rFonts w:ascii="Times New Roman" w:eastAsia="Times New Roman" w:hAnsi="Times New Roman" w:cs="Times New Roman"/>
          <w:vanish/>
          <w:color w:val="000000"/>
          <w:sz w:val="24"/>
          <w:szCs w:val="24"/>
        </w:rPr>
      </w:pPr>
      <w:r w:rsidRPr="002A0059">
        <w:rPr>
          <w:rFonts w:ascii="Times New Roman" w:eastAsia="Times New Roman" w:hAnsi="Times New Roman" w:cs="Times New Roman"/>
          <w:vanish/>
          <w:color w:val="000000"/>
          <w:sz w:val="24"/>
          <w:szCs w:val="24"/>
        </w:rPr>
        <w:t>На плане изображено домохозяйство по адресу: с. Авдеево, 3-й Поперечный пер., д. 13 (сторона каждой клетки на плане равна 2 м). Участок имеет прямоугольную форму. Выезд и въезд осуществляются через единственные ворота.</w:t>
      </w:r>
    </w:p>
    <w:p w:rsidR="002A0059" w:rsidRPr="002A0059" w:rsidRDefault="002A0059" w:rsidP="00FB110E">
      <w:pPr>
        <w:spacing w:after="0" w:line="240" w:lineRule="auto"/>
        <w:ind w:firstLine="375"/>
        <w:jc w:val="both"/>
        <w:rPr>
          <w:rFonts w:ascii="Times New Roman" w:eastAsia="Times New Roman" w:hAnsi="Times New Roman" w:cs="Times New Roman"/>
          <w:vanish/>
          <w:color w:val="000000"/>
          <w:sz w:val="24"/>
          <w:szCs w:val="24"/>
        </w:rPr>
      </w:pPr>
      <w:r w:rsidRPr="002A0059">
        <w:rPr>
          <w:rFonts w:ascii="Times New Roman" w:eastAsia="Times New Roman" w:hAnsi="Times New Roman" w:cs="Times New Roman"/>
          <w:vanish/>
          <w:color w:val="000000"/>
          <w:sz w:val="24"/>
          <w:szCs w:val="24"/>
        </w:rPr>
        <w:t>При входе на участок справа от ворот находится баня, а слева — гараж, отмеченный на плане цифрой 7. Площадь, занятая гаражом, равна 32 кв. м.</w:t>
      </w:r>
    </w:p>
    <w:p w:rsidR="002A0059" w:rsidRPr="002A0059" w:rsidRDefault="002A0059" w:rsidP="00FB110E">
      <w:pPr>
        <w:spacing w:after="0" w:line="240" w:lineRule="auto"/>
        <w:ind w:firstLine="375"/>
        <w:jc w:val="both"/>
        <w:rPr>
          <w:rFonts w:ascii="Times New Roman" w:eastAsia="Times New Roman" w:hAnsi="Times New Roman" w:cs="Times New Roman"/>
          <w:vanish/>
          <w:color w:val="000000"/>
          <w:sz w:val="24"/>
          <w:szCs w:val="24"/>
        </w:rPr>
      </w:pPr>
      <w:r w:rsidRPr="002A0059">
        <w:rPr>
          <w:rFonts w:ascii="Times New Roman" w:eastAsia="Times New Roman" w:hAnsi="Times New Roman" w:cs="Times New Roman"/>
          <w:vanish/>
          <w:color w:val="000000"/>
          <w:sz w:val="24"/>
          <w:szCs w:val="24"/>
        </w:rPr>
        <w:t>Жилой дом находится в глубине территории. Помимо гаража, жилого дома и бани, на участке имеется сарай (подсобное помещение), расположенный рядом с гаражом, и теплица, построенная на территории огорода (огород отмечен цифрой 2). Перед жилым домом имеются яблоневые посадки.</w:t>
      </w:r>
    </w:p>
    <w:p w:rsidR="002A0059" w:rsidRPr="002A0059" w:rsidRDefault="002A0059" w:rsidP="00FB110E">
      <w:pPr>
        <w:spacing w:after="0" w:line="240" w:lineRule="auto"/>
        <w:ind w:firstLine="375"/>
        <w:jc w:val="both"/>
        <w:rPr>
          <w:rFonts w:ascii="Times New Roman" w:eastAsia="Times New Roman" w:hAnsi="Times New Roman" w:cs="Times New Roman"/>
          <w:vanish/>
          <w:color w:val="000000"/>
          <w:sz w:val="24"/>
          <w:szCs w:val="24"/>
        </w:rPr>
      </w:pPr>
      <w:r w:rsidRPr="002A0059">
        <w:rPr>
          <w:rFonts w:ascii="Times New Roman" w:eastAsia="Times New Roman" w:hAnsi="Times New Roman" w:cs="Times New Roman"/>
          <w:vanish/>
          <w:color w:val="000000"/>
          <w:sz w:val="24"/>
          <w:szCs w:val="24"/>
        </w:rPr>
        <w:t xml:space="preserve">Все дорожки внутри участка имеют ширину 1 м и вымощены тротуарной плиткой размером 1 м × 1 м. Между баней и гаражом имеется площадка площадью 64 кв. м, вымощенная такой же плиткой. </w:t>
      </w:r>
    </w:p>
    <w:p w:rsidR="002A0059" w:rsidRPr="002A0059" w:rsidRDefault="002A0059" w:rsidP="00FB110E">
      <w:pPr>
        <w:spacing w:after="0" w:line="240" w:lineRule="auto"/>
        <w:ind w:firstLine="375"/>
        <w:jc w:val="both"/>
        <w:rPr>
          <w:rFonts w:ascii="Times New Roman" w:eastAsia="Times New Roman" w:hAnsi="Times New Roman" w:cs="Times New Roman"/>
          <w:vanish/>
          <w:color w:val="000000"/>
          <w:sz w:val="24"/>
          <w:szCs w:val="24"/>
        </w:rPr>
      </w:pPr>
      <w:r w:rsidRPr="002A0059">
        <w:rPr>
          <w:rFonts w:ascii="Times New Roman" w:eastAsia="Times New Roman" w:hAnsi="Times New Roman" w:cs="Times New Roman"/>
          <w:vanish/>
          <w:color w:val="000000"/>
          <w:sz w:val="24"/>
          <w:szCs w:val="24"/>
        </w:rPr>
        <w:t>К домохозяйству подведено электричество. Имеется магистральное газоснабжение.</w:t>
      </w:r>
    </w:p>
    <w:p w:rsidR="002A0059" w:rsidRPr="002A0059" w:rsidRDefault="002A0059" w:rsidP="00FB110E">
      <w:pPr>
        <w:spacing w:after="0" w:line="240" w:lineRule="auto"/>
        <w:jc w:val="both"/>
        <w:rPr>
          <w:rFonts w:ascii="Times New Roman" w:eastAsia="Times New Roman" w:hAnsi="Times New Roman" w:cs="Times New Roman"/>
          <w:vanish/>
          <w:color w:val="000000"/>
          <w:sz w:val="24"/>
          <w:szCs w:val="24"/>
        </w:rPr>
      </w:pPr>
      <w:r w:rsidRPr="002A0059">
        <w:rPr>
          <w:rFonts w:ascii="Times New Roman" w:eastAsia="Times New Roman" w:hAnsi="Times New Roman" w:cs="Times New Roman"/>
          <w:b/>
          <w:bCs/>
          <w:vanish/>
          <w:color w:val="000000"/>
          <w:sz w:val="24"/>
          <w:szCs w:val="24"/>
        </w:rPr>
        <w:t>Решение.</w:t>
      </w:r>
    </w:p>
    <w:p w:rsidR="002A0059" w:rsidRPr="002A0059" w:rsidRDefault="002A0059" w:rsidP="00FB110E">
      <w:pPr>
        <w:spacing w:after="0" w:line="240" w:lineRule="auto"/>
        <w:ind w:firstLine="375"/>
        <w:jc w:val="both"/>
        <w:rPr>
          <w:rFonts w:ascii="Times New Roman" w:eastAsia="Times New Roman" w:hAnsi="Times New Roman" w:cs="Times New Roman"/>
          <w:vanish/>
          <w:color w:val="000000"/>
          <w:sz w:val="24"/>
          <w:szCs w:val="24"/>
        </w:rPr>
      </w:pPr>
      <w:r w:rsidRPr="002A0059">
        <w:rPr>
          <w:rFonts w:ascii="Times New Roman" w:eastAsia="Times New Roman" w:hAnsi="Times New Roman" w:cs="Times New Roman"/>
          <w:vanish/>
          <w:color w:val="000000"/>
          <w:sz w:val="24"/>
          <w:szCs w:val="24"/>
        </w:rPr>
        <w:t>Заметим, что, поскольку одна плитка имеет площадь 1 м</w:t>
      </w:r>
      <w:r w:rsidRPr="002A0059">
        <w:rPr>
          <w:rFonts w:ascii="Times New Roman" w:eastAsia="Times New Roman" w:hAnsi="Times New Roman" w:cs="Times New Roman"/>
          <w:vanish/>
          <w:color w:val="000000"/>
          <w:sz w:val="24"/>
          <w:szCs w:val="24"/>
          <w:vertAlign w:val="superscript"/>
        </w:rPr>
        <w:t>2</w:t>
      </w:r>
      <w:r w:rsidRPr="002A0059">
        <w:rPr>
          <w:rFonts w:ascii="Times New Roman" w:eastAsia="Times New Roman" w:hAnsi="Times New Roman" w:cs="Times New Roman"/>
          <w:vanish/>
          <w:color w:val="000000"/>
          <w:sz w:val="24"/>
          <w:szCs w:val="24"/>
        </w:rPr>
        <w:t xml:space="preserve">, для площадки перед гаражом понадобится 64 плитки. Для того чтобы выложить все дорожки, понадобится ещё 26 плиток. Значит, всего необходимо 90 плиток. Теперь найдём, сколько упаковок плитки понадобилось: </w:t>
      </w:r>
      <w:r w:rsidRPr="002A0059">
        <w:rPr>
          <w:rFonts w:ascii="Times New Roman" w:eastAsia="Times New Roman" w:hAnsi="Times New Roman" w:cs="Times New Roman"/>
          <w:noProof/>
          <w:vanish/>
          <w:color w:val="000000"/>
          <w:sz w:val="24"/>
          <w:szCs w:val="24"/>
        </w:rPr>
        <w:drawing>
          <wp:inline distT="0" distB="0" distL="0" distR="0" wp14:anchorId="51ED8453" wp14:editId="1FFA3AEC">
            <wp:extent cx="800100" cy="403860"/>
            <wp:effectExtent l="0" t="0" r="0" b="0"/>
            <wp:docPr id="3" name="Рисунок 3" descr="https://oge.sdamgia.ru/formula/ba/ba4d81a3007c4b040e366e84b8ed57c4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oge.sdamgia.ru/formula/ba/ba4d81a3007c4b040e366e84b8ed57c4p.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0100" cy="403860"/>
                    </a:xfrm>
                    <a:prstGeom prst="rect">
                      <a:avLst/>
                    </a:prstGeom>
                    <a:noFill/>
                    <a:ln>
                      <a:noFill/>
                    </a:ln>
                  </pic:spPr>
                </pic:pic>
              </a:graphicData>
            </a:graphic>
          </wp:inline>
        </w:drawing>
      </w:r>
    </w:p>
    <w:p w:rsidR="002A0059" w:rsidRPr="002A0059" w:rsidRDefault="002A0059" w:rsidP="00FB110E">
      <w:pPr>
        <w:spacing w:after="0" w:line="240" w:lineRule="auto"/>
        <w:ind w:firstLine="375"/>
        <w:jc w:val="both"/>
        <w:rPr>
          <w:rFonts w:ascii="Times New Roman" w:eastAsia="Times New Roman" w:hAnsi="Times New Roman" w:cs="Times New Roman"/>
          <w:vanish/>
          <w:color w:val="000000"/>
          <w:sz w:val="24"/>
          <w:szCs w:val="24"/>
        </w:rPr>
      </w:pPr>
      <w:r w:rsidRPr="002A0059">
        <w:rPr>
          <w:rFonts w:ascii="Times New Roman" w:eastAsia="Times New Roman" w:hAnsi="Times New Roman" w:cs="Times New Roman"/>
          <w:vanish/>
          <w:color w:val="000000"/>
          <w:sz w:val="24"/>
          <w:szCs w:val="24"/>
        </w:rPr>
        <w:t>Следовательно, чтобы выложить все дорожки и площадку перед гаражом понадобится 23 упаковки плитки.</w:t>
      </w:r>
    </w:p>
    <w:p w:rsidR="002A0059" w:rsidRPr="002A0059" w:rsidRDefault="002A0059" w:rsidP="00FB110E">
      <w:pPr>
        <w:spacing w:after="0" w:line="240" w:lineRule="auto"/>
        <w:jc w:val="both"/>
        <w:rPr>
          <w:rFonts w:ascii="Times New Roman" w:eastAsia="Times New Roman" w:hAnsi="Times New Roman" w:cs="Times New Roman"/>
          <w:vanish/>
          <w:color w:val="000000"/>
          <w:sz w:val="24"/>
          <w:szCs w:val="24"/>
        </w:rPr>
      </w:pPr>
      <w:r w:rsidRPr="002A0059">
        <w:rPr>
          <w:rFonts w:ascii="Times New Roman" w:eastAsia="Times New Roman" w:hAnsi="Times New Roman" w:cs="Times New Roman"/>
          <w:vanish/>
          <w:color w:val="000000"/>
          <w:sz w:val="24"/>
          <w:szCs w:val="24"/>
        </w:rPr>
        <w:t> </w:t>
      </w:r>
    </w:p>
    <w:p w:rsidR="002A0059" w:rsidRPr="002A0059" w:rsidRDefault="002A0059" w:rsidP="00FB110E">
      <w:pPr>
        <w:spacing w:after="0" w:line="240" w:lineRule="auto"/>
        <w:jc w:val="both"/>
        <w:rPr>
          <w:rFonts w:ascii="Times New Roman" w:eastAsia="Times New Roman" w:hAnsi="Times New Roman" w:cs="Times New Roman"/>
          <w:vanish/>
          <w:color w:val="000000"/>
          <w:sz w:val="24"/>
          <w:szCs w:val="24"/>
        </w:rPr>
      </w:pPr>
      <w:r w:rsidRPr="002A0059">
        <w:rPr>
          <w:rFonts w:ascii="Times New Roman" w:eastAsia="Times New Roman" w:hAnsi="Times New Roman" w:cs="Times New Roman"/>
          <w:vanish/>
          <w:color w:val="000000"/>
          <w:spacing w:val="30"/>
          <w:sz w:val="24"/>
          <w:szCs w:val="24"/>
        </w:rPr>
        <w:t>Ответ:</w:t>
      </w:r>
      <w:r w:rsidRPr="002A0059">
        <w:rPr>
          <w:rFonts w:ascii="Times New Roman" w:eastAsia="Times New Roman" w:hAnsi="Times New Roman" w:cs="Times New Roman"/>
          <w:vanish/>
          <w:color w:val="000000"/>
          <w:sz w:val="24"/>
          <w:szCs w:val="24"/>
        </w:rPr>
        <w:t xml:space="preserve"> 23.</w:t>
      </w:r>
    </w:p>
    <w:p w:rsidR="002A0059" w:rsidRPr="002A0059" w:rsidRDefault="002A0059" w:rsidP="00FB110E">
      <w:pPr>
        <w:spacing w:after="0" w:line="240" w:lineRule="auto"/>
        <w:jc w:val="both"/>
        <w:rPr>
          <w:rFonts w:ascii="Times New Roman" w:eastAsia="Times New Roman" w:hAnsi="Times New Roman" w:cs="Times New Roman"/>
          <w:vanish/>
          <w:color w:val="000000"/>
          <w:sz w:val="24"/>
          <w:szCs w:val="24"/>
        </w:rPr>
      </w:pPr>
      <w:r w:rsidRPr="002A0059">
        <w:rPr>
          <w:rFonts w:ascii="Times New Roman" w:eastAsia="Times New Roman" w:hAnsi="Times New Roman" w:cs="Times New Roman"/>
          <w:vanish/>
          <w:color w:val="000000"/>
          <w:spacing w:val="30"/>
          <w:sz w:val="24"/>
          <w:szCs w:val="24"/>
        </w:rPr>
        <w:t>Ответ: 23</w:t>
      </w:r>
    </w:p>
    <w:p w:rsidR="002A0059" w:rsidRPr="002A0059" w:rsidRDefault="002A0059" w:rsidP="00FB110E">
      <w:pPr>
        <w:spacing w:after="0" w:line="240" w:lineRule="auto"/>
        <w:jc w:val="both"/>
        <w:rPr>
          <w:rFonts w:ascii="Times New Roman" w:eastAsia="Times New Roman" w:hAnsi="Times New Roman" w:cs="Times New Roman"/>
          <w:vanish/>
          <w:color w:val="000000"/>
          <w:sz w:val="24"/>
          <w:szCs w:val="24"/>
        </w:rPr>
      </w:pPr>
      <w:r w:rsidRPr="002A0059">
        <w:rPr>
          <w:rFonts w:ascii="Times New Roman" w:eastAsia="Times New Roman" w:hAnsi="Times New Roman" w:cs="Times New Roman"/>
          <w:vanish/>
          <w:color w:val="000000"/>
          <w:sz w:val="24"/>
          <w:szCs w:val="24"/>
        </w:rPr>
        <w:t>366578</w:t>
      </w:r>
    </w:p>
    <w:p w:rsidR="002A0059" w:rsidRPr="002A0059" w:rsidRDefault="002A0059" w:rsidP="00FB110E">
      <w:pPr>
        <w:spacing w:after="0" w:line="240" w:lineRule="auto"/>
        <w:jc w:val="both"/>
        <w:rPr>
          <w:rFonts w:ascii="Times New Roman" w:eastAsia="Times New Roman" w:hAnsi="Times New Roman" w:cs="Times New Roman"/>
          <w:vanish/>
          <w:color w:val="000000"/>
          <w:sz w:val="24"/>
          <w:szCs w:val="24"/>
        </w:rPr>
      </w:pPr>
      <w:r w:rsidRPr="002A0059">
        <w:rPr>
          <w:rFonts w:ascii="Times New Roman" w:eastAsia="Times New Roman" w:hAnsi="Times New Roman" w:cs="Times New Roman"/>
          <w:vanish/>
          <w:color w:val="000000"/>
          <w:sz w:val="24"/>
          <w:szCs w:val="24"/>
        </w:rPr>
        <w:t>23</w:t>
      </w:r>
    </w:p>
    <w:p w:rsidR="002A0059" w:rsidRPr="002A0059" w:rsidRDefault="002A0059" w:rsidP="00FB110E">
      <w:pPr>
        <w:spacing w:after="0" w:line="240" w:lineRule="auto"/>
        <w:jc w:val="both"/>
        <w:rPr>
          <w:rFonts w:ascii="Times New Roman" w:eastAsia="Times New Roman" w:hAnsi="Times New Roman" w:cs="Times New Roman"/>
          <w:vanish/>
          <w:color w:val="000000"/>
          <w:sz w:val="24"/>
          <w:szCs w:val="24"/>
        </w:rPr>
      </w:pPr>
      <w:r w:rsidRPr="002A0059">
        <w:rPr>
          <w:rFonts w:ascii="Times New Roman" w:eastAsia="Times New Roman" w:hAnsi="Times New Roman" w:cs="Times New Roman"/>
          <w:vanish/>
          <w:color w:val="000000"/>
          <w:sz w:val="24"/>
          <w:szCs w:val="24"/>
        </w:rPr>
        <w:t xml:space="preserve">Раздел кодификатора ФИПИ: </w:t>
      </w:r>
      <w:hyperlink r:id="rId10" w:tgtFrame="_blank" w:history="1">
        <w:r w:rsidRPr="002A0059">
          <w:rPr>
            <w:rFonts w:ascii="Times New Roman" w:eastAsia="Times New Roman" w:hAnsi="Times New Roman" w:cs="Times New Roman"/>
            <w:vanish/>
            <w:color w:val="090949"/>
            <w:sz w:val="24"/>
            <w:szCs w:val="24"/>
            <w:u w:val="single"/>
          </w:rPr>
          <w:t>1.3 Текстовые задачи.</w:t>
        </w:r>
      </w:hyperlink>
      <w:r w:rsidRPr="002A0059">
        <w:rPr>
          <w:rFonts w:ascii="Times New Roman" w:eastAsia="Times New Roman" w:hAnsi="Times New Roman" w:cs="Times New Roman"/>
          <w:vanish/>
          <w:color w:val="000000"/>
          <w:sz w:val="24"/>
          <w:szCs w:val="24"/>
        </w:rPr>
        <w:t xml:space="preserve">, </w:t>
      </w:r>
      <w:hyperlink r:id="rId11" w:tgtFrame="_blank" w:history="1">
        <w:r w:rsidRPr="002A0059">
          <w:rPr>
            <w:rFonts w:ascii="Times New Roman" w:eastAsia="Times New Roman" w:hAnsi="Times New Roman" w:cs="Times New Roman"/>
            <w:vanish/>
            <w:color w:val="090949"/>
            <w:sz w:val="24"/>
            <w:szCs w:val="24"/>
            <w:u w:val="single"/>
          </w:rPr>
          <w:t>7.5 Решение практических задач по геометрии.</w:t>
        </w:r>
      </w:hyperlink>
    </w:p>
    <w:p w:rsidR="002A0059" w:rsidRPr="002A0059" w:rsidRDefault="002A0059" w:rsidP="00FB110E">
      <w:pPr>
        <w:spacing w:after="0" w:line="240" w:lineRule="auto"/>
        <w:jc w:val="both"/>
        <w:rPr>
          <w:rFonts w:ascii="Times New Roman" w:eastAsia="Times New Roman" w:hAnsi="Times New Roman" w:cs="Times New Roman"/>
          <w:b/>
          <w:bCs/>
          <w:color w:val="000000"/>
          <w:sz w:val="24"/>
          <w:szCs w:val="24"/>
        </w:rPr>
      </w:pPr>
      <w:r w:rsidRPr="002A0059">
        <w:rPr>
          <w:rFonts w:ascii="Times New Roman" w:eastAsia="Times New Roman" w:hAnsi="Times New Roman" w:cs="Times New Roman"/>
          <w:b/>
          <w:bCs/>
          <w:color w:val="000000"/>
          <w:sz w:val="24"/>
          <w:szCs w:val="24"/>
        </w:rPr>
        <w:t>3. Задание 3 </w:t>
      </w:r>
    </w:p>
    <w:p w:rsidR="002A0059" w:rsidRPr="002A0059" w:rsidRDefault="002A0059" w:rsidP="00FB110E">
      <w:pPr>
        <w:spacing w:after="0" w:line="240" w:lineRule="auto"/>
        <w:ind w:firstLine="375"/>
        <w:jc w:val="both"/>
        <w:rPr>
          <w:rFonts w:ascii="Times New Roman" w:eastAsia="Times New Roman" w:hAnsi="Times New Roman" w:cs="Times New Roman"/>
          <w:color w:val="000000"/>
          <w:sz w:val="24"/>
          <w:szCs w:val="24"/>
        </w:rPr>
      </w:pPr>
      <w:r w:rsidRPr="002A0059">
        <w:rPr>
          <w:rFonts w:ascii="Times New Roman" w:eastAsia="Times New Roman" w:hAnsi="Times New Roman" w:cs="Times New Roman"/>
          <w:color w:val="000000"/>
          <w:sz w:val="24"/>
          <w:szCs w:val="24"/>
        </w:rPr>
        <w:t>Найдите площадь, которую занимает жилой дом. Ответ дайте в квадратных метрах.</w:t>
      </w:r>
    </w:p>
    <w:p w:rsidR="002A0059" w:rsidRPr="002A0059" w:rsidRDefault="002A0059" w:rsidP="00FB110E">
      <w:pPr>
        <w:spacing w:after="0" w:line="240" w:lineRule="auto"/>
        <w:jc w:val="both"/>
        <w:rPr>
          <w:rFonts w:ascii="Times New Roman" w:eastAsia="Times New Roman" w:hAnsi="Times New Roman" w:cs="Times New Roman"/>
          <w:color w:val="000000"/>
          <w:sz w:val="24"/>
          <w:szCs w:val="24"/>
        </w:rPr>
      </w:pPr>
    </w:p>
    <w:p w:rsidR="002A0059" w:rsidRPr="002A0059" w:rsidRDefault="002A0059" w:rsidP="00FB110E">
      <w:pPr>
        <w:spacing w:after="0" w:line="240" w:lineRule="auto"/>
        <w:ind w:firstLine="375"/>
        <w:jc w:val="both"/>
        <w:rPr>
          <w:rFonts w:ascii="Times New Roman" w:eastAsia="Times New Roman" w:hAnsi="Times New Roman" w:cs="Times New Roman"/>
          <w:vanish/>
          <w:color w:val="000000"/>
          <w:sz w:val="24"/>
          <w:szCs w:val="24"/>
        </w:rPr>
      </w:pPr>
      <w:r w:rsidRPr="002A0059">
        <w:rPr>
          <w:rFonts w:ascii="Times New Roman" w:eastAsia="Times New Roman" w:hAnsi="Times New Roman" w:cs="Times New Roman"/>
          <w:vanish/>
          <w:color w:val="000000"/>
          <w:sz w:val="24"/>
          <w:szCs w:val="24"/>
        </w:rPr>
        <w:t>Прочитайте внимательно текст и выполните задание.</w:t>
      </w:r>
    </w:p>
    <w:p w:rsidR="002A0059" w:rsidRPr="002A0059" w:rsidRDefault="002A0059" w:rsidP="00FB110E">
      <w:pPr>
        <w:spacing w:after="0" w:line="240" w:lineRule="auto"/>
        <w:ind w:firstLine="375"/>
        <w:jc w:val="both"/>
        <w:rPr>
          <w:rFonts w:ascii="Times New Roman" w:eastAsia="Times New Roman" w:hAnsi="Times New Roman" w:cs="Times New Roman"/>
          <w:vanish/>
          <w:color w:val="000000"/>
          <w:sz w:val="24"/>
          <w:szCs w:val="24"/>
        </w:rPr>
      </w:pPr>
      <w:r w:rsidRPr="002A0059">
        <w:rPr>
          <w:rFonts w:ascii="Times New Roman" w:eastAsia="Times New Roman" w:hAnsi="Times New Roman" w:cs="Times New Roman"/>
          <w:noProof/>
          <w:vanish/>
          <w:color w:val="000000"/>
          <w:sz w:val="24"/>
          <w:szCs w:val="24"/>
        </w:rPr>
        <w:drawing>
          <wp:inline distT="0" distB="0" distL="0" distR="0" wp14:anchorId="7910E299" wp14:editId="17D1F953">
            <wp:extent cx="3794760" cy="1905000"/>
            <wp:effectExtent l="0" t="0" r="0" b="0"/>
            <wp:docPr id="4" name="Рисунок 4" descr="https://oge.sdamgia.ru/get_file?id=19983&amp;pn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oge.sdamgia.ru/get_file?id=19983&amp;png=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794760" cy="1905000"/>
                    </a:xfrm>
                    <a:prstGeom prst="rect">
                      <a:avLst/>
                    </a:prstGeom>
                    <a:noFill/>
                    <a:ln>
                      <a:noFill/>
                    </a:ln>
                  </pic:spPr>
                </pic:pic>
              </a:graphicData>
            </a:graphic>
          </wp:inline>
        </w:drawing>
      </w:r>
    </w:p>
    <w:p w:rsidR="002A0059" w:rsidRPr="002A0059" w:rsidRDefault="002A0059" w:rsidP="00FB110E">
      <w:pPr>
        <w:spacing w:after="0" w:line="240" w:lineRule="auto"/>
        <w:ind w:firstLine="375"/>
        <w:jc w:val="both"/>
        <w:rPr>
          <w:rFonts w:ascii="Times New Roman" w:eastAsia="Times New Roman" w:hAnsi="Times New Roman" w:cs="Times New Roman"/>
          <w:vanish/>
          <w:color w:val="000000"/>
          <w:sz w:val="24"/>
          <w:szCs w:val="24"/>
        </w:rPr>
      </w:pPr>
      <w:r w:rsidRPr="002A0059">
        <w:rPr>
          <w:rFonts w:ascii="Times New Roman" w:eastAsia="Times New Roman" w:hAnsi="Times New Roman" w:cs="Times New Roman"/>
          <w:vanish/>
          <w:color w:val="000000"/>
          <w:sz w:val="24"/>
          <w:szCs w:val="24"/>
        </w:rPr>
        <w:t>На плане изображено домохозяйство по адресу: с. Авдеево, 3-й Поперечный пер., д. 13 (сторона каждой клетки на плане равна 2 м). Участок имеет прямоугольную форму. Выезд и въезд осуществляются через единственные ворота.</w:t>
      </w:r>
    </w:p>
    <w:p w:rsidR="002A0059" w:rsidRPr="002A0059" w:rsidRDefault="002A0059" w:rsidP="00FB110E">
      <w:pPr>
        <w:spacing w:after="0" w:line="240" w:lineRule="auto"/>
        <w:ind w:firstLine="375"/>
        <w:jc w:val="both"/>
        <w:rPr>
          <w:rFonts w:ascii="Times New Roman" w:eastAsia="Times New Roman" w:hAnsi="Times New Roman" w:cs="Times New Roman"/>
          <w:vanish/>
          <w:color w:val="000000"/>
          <w:sz w:val="24"/>
          <w:szCs w:val="24"/>
        </w:rPr>
      </w:pPr>
      <w:r w:rsidRPr="002A0059">
        <w:rPr>
          <w:rFonts w:ascii="Times New Roman" w:eastAsia="Times New Roman" w:hAnsi="Times New Roman" w:cs="Times New Roman"/>
          <w:vanish/>
          <w:color w:val="000000"/>
          <w:sz w:val="24"/>
          <w:szCs w:val="24"/>
        </w:rPr>
        <w:t>При входе на участок справа от ворот находится баня, а слева — гараж, отмеченный на плане цифрой 7. Площадь, занятая гаражом, равна 32 кв. м.</w:t>
      </w:r>
    </w:p>
    <w:p w:rsidR="002A0059" w:rsidRPr="002A0059" w:rsidRDefault="002A0059" w:rsidP="00FB110E">
      <w:pPr>
        <w:spacing w:after="0" w:line="240" w:lineRule="auto"/>
        <w:ind w:firstLine="375"/>
        <w:jc w:val="both"/>
        <w:rPr>
          <w:rFonts w:ascii="Times New Roman" w:eastAsia="Times New Roman" w:hAnsi="Times New Roman" w:cs="Times New Roman"/>
          <w:vanish/>
          <w:color w:val="000000"/>
          <w:sz w:val="24"/>
          <w:szCs w:val="24"/>
        </w:rPr>
      </w:pPr>
      <w:r w:rsidRPr="002A0059">
        <w:rPr>
          <w:rFonts w:ascii="Times New Roman" w:eastAsia="Times New Roman" w:hAnsi="Times New Roman" w:cs="Times New Roman"/>
          <w:vanish/>
          <w:color w:val="000000"/>
          <w:sz w:val="24"/>
          <w:szCs w:val="24"/>
        </w:rPr>
        <w:t>Жилой дом находится в глубине территории. Помимо гаража, жилого дома и бани, на участке имеется сарай (подсобное помещение), расположенный рядом с гаражом, и теплица, построенная на территории огорода (огород отмечен цифрой 2). Перед жилым домом имеются яблоневые посадки.</w:t>
      </w:r>
    </w:p>
    <w:p w:rsidR="002A0059" w:rsidRPr="002A0059" w:rsidRDefault="002A0059" w:rsidP="00FB110E">
      <w:pPr>
        <w:spacing w:after="0" w:line="240" w:lineRule="auto"/>
        <w:ind w:firstLine="375"/>
        <w:jc w:val="both"/>
        <w:rPr>
          <w:rFonts w:ascii="Times New Roman" w:eastAsia="Times New Roman" w:hAnsi="Times New Roman" w:cs="Times New Roman"/>
          <w:vanish/>
          <w:color w:val="000000"/>
          <w:sz w:val="24"/>
          <w:szCs w:val="24"/>
        </w:rPr>
      </w:pPr>
      <w:r w:rsidRPr="002A0059">
        <w:rPr>
          <w:rFonts w:ascii="Times New Roman" w:eastAsia="Times New Roman" w:hAnsi="Times New Roman" w:cs="Times New Roman"/>
          <w:vanish/>
          <w:color w:val="000000"/>
          <w:sz w:val="24"/>
          <w:szCs w:val="24"/>
        </w:rPr>
        <w:t xml:space="preserve">Все дорожки внутри участка имеют ширину 1 м и вымощены тротуарной плиткой размером 1 м × 1 м. Между баней и гаражом имеется площадка площадью 64 кв. м, вымощенная такой же плиткой. </w:t>
      </w:r>
    </w:p>
    <w:p w:rsidR="002A0059" w:rsidRPr="002A0059" w:rsidRDefault="002A0059" w:rsidP="00FB110E">
      <w:pPr>
        <w:spacing w:after="0" w:line="240" w:lineRule="auto"/>
        <w:ind w:firstLine="375"/>
        <w:jc w:val="both"/>
        <w:rPr>
          <w:rFonts w:ascii="Times New Roman" w:eastAsia="Times New Roman" w:hAnsi="Times New Roman" w:cs="Times New Roman"/>
          <w:vanish/>
          <w:color w:val="000000"/>
          <w:sz w:val="24"/>
          <w:szCs w:val="24"/>
        </w:rPr>
      </w:pPr>
      <w:r w:rsidRPr="002A0059">
        <w:rPr>
          <w:rFonts w:ascii="Times New Roman" w:eastAsia="Times New Roman" w:hAnsi="Times New Roman" w:cs="Times New Roman"/>
          <w:vanish/>
          <w:color w:val="000000"/>
          <w:sz w:val="24"/>
          <w:szCs w:val="24"/>
        </w:rPr>
        <w:t>К домохозяйству подведено электричество. Имеется магистральное газоснабжение.</w:t>
      </w:r>
    </w:p>
    <w:p w:rsidR="002A0059" w:rsidRPr="002A0059" w:rsidRDefault="002A0059" w:rsidP="00FB110E">
      <w:pPr>
        <w:spacing w:after="0" w:line="240" w:lineRule="auto"/>
        <w:jc w:val="both"/>
        <w:rPr>
          <w:rFonts w:ascii="Times New Roman" w:eastAsia="Times New Roman" w:hAnsi="Times New Roman" w:cs="Times New Roman"/>
          <w:vanish/>
          <w:color w:val="000000"/>
          <w:sz w:val="24"/>
          <w:szCs w:val="24"/>
        </w:rPr>
      </w:pPr>
      <w:r w:rsidRPr="002A0059">
        <w:rPr>
          <w:rFonts w:ascii="Times New Roman" w:eastAsia="Times New Roman" w:hAnsi="Times New Roman" w:cs="Times New Roman"/>
          <w:b/>
          <w:bCs/>
          <w:vanish/>
          <w:color w:val="000000"/>
          <w:sz w:val="24"/>
          <w:szCs w:val="24"/>
        </w:rPr>
        <w:t>Решение.</w:t>
      </w:r>
    </w:p>
    <w:p w:rsidR="002A0059" w:rsidRPr="002A0059" w:rsidRDefault="002A0059" w:rsidP="00FB110E">
      <w:pPr>
        <w:spacing w:after="0" w:line="240" w:lineRule="auto"/>
        <w:ind w:firstLine="375"/>
        <w:jc w:val="both"/>
        <w:rPr>
          <w:rFonts w:ascii="Times New Roman" w:eastAsia="Times New Roman" w:hAnsi="Times New Roman" w:cs="Times New Roman"/>
          <w:vanish/>
          <w:color w:val="000000"/>
          <w:sz w:val="24"/>
          <w:szCs w:val="24"/>
        </w:rPr>
      </w:pPr>
      <w:r w:rsidRPr="002A0059">
        <w:rPr>
          <w:rFonts w:ascii="Times New Roman" w:eastAsia="Times New Roman" w:hAnsi="Times New Roman" w:cs="Times New Roman"/>
          <w:vanish/>
          <w:color w:val="000000"/>
          <w:sz w:val="24"/>
          <w:szCs w:val="24"/>
        </w:rPr>
        <w:t>Сторона одной клетки равна 2 м. Значит, площадь жилого дома равна:</w:t>
      </w:r>
    </w:p>
    <w:p w:rsidR="002A0059" w:rsidRPr="002A0059" w:rsidRDefault="002A0059" w:rsidP="00FB110E">
      <w:pPr>
        <w:spacing w:after="0" w:line="240" w:lineRule="auto"/>
        <w:jc w:val="both"/>
        <w:rPr>
          <w:rFonts w:ascii="Times New Roman" w:eastAsia="Times New Roman" w:hAnsi="Times New Roman" w:cs="Times New Roman"/>
          <w:vanish/>
          <w:color w:val="000000"/>
          <w:sz w:val="24"/>
          <w:szCs w:val="24"/>
        </w:rPr>
      </w:pPr>
      <w:r w:rsidRPr="002A0059">
        <w:rPr>
          <w:rFonts w:ascii="Times New Roman" w:eastAsia="Times New Roman" w:hAnsi="Times New Roman" w:cs="Times New Roman"/>
          <w:noProof/>
          <w:vanish/>
          <w:color w:val="000000"/>
          <w:sz w:val="24"/>
          <w:szCs w:val="24"/>
        </w:rPr>
        <w:drawing>
          <wp:inline distT="0" distB="0" distL="0" distR="0" wp14:anchorId="0FDC9DF9" wp14:editId="1DA51FF8">
            <wp:extent cx="1905000" cy="152400"/>
            <wp:effectExtent l="0" t="0" r="0" b="0"/>
            <wp:docPr id="5" name="Рисунок 5" descr="https://oge.sdamgia.ru/formula/a6/a6ac5004b6c9ca59befb51e11fd01834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oge.sdamgia.ru/formula/a6/a6ac5004b6c9ca59befb51e11fd01834p.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905000" cy="152400"/>
                    </a:xfrm>
                    <a:prstGeom prst="rect">
                      <a:avLst/>
                    </a:prstGeom>
                    <a:noFill/>
                    <a:ln>
                      <a:noFill/>
                    </a:ln>
                  </pic:spPr>
                </pic:pic>
              </a:graphicData>
            </a:graphic>
          </wp:inline>
        </w:drawing>
      </w:r>
      <w:r w:rsidRPr="002A0059">
        <w:rPr>
          <w:rFonts w:ascii="Times New Roman" w:eastAsia="Times New Roman" w:hAnsi="Times New Roman" w:cs="Times New Roman"/>
          <w:vanish/>
          <w:color w:val="000000"/>
          <w:sz w:val="24"/>
          <w:szCs w:val="24"/>
        </w:rPr>
        <w:t>м</w:t>
      </w:r>
      <w:r w:rsidRPr="002A0059">
        <w:rPr>
          <w:rFonts w:ascii="Times New Roman" w:eastAsia="Times New Roman" w:hAnsi="Times New Roman" w:cs="Times New Roman"/>
          <w:vanish/>
          <w:color w:val="000000"/>
          <w:sz w:val="24"/>
          <w:szCs w:val="24"/>
          <w:vertAlign w:val="superscript"/>
        </w:rPr>
        <w:t>2</w:t>
      </w:r>
      <w:r w:rsidRPr="002A0059">
        <w:rPr>
          <w:rFonts w:ascii="Times New Roman" w:eastAsia="Times New Roman" w:hAnsi="Times New Roman" w:cs="Times New Roman"/>
          <w:vanish/>
          <w:color w:val="000000"/>
          <w:sz w:val="24"/>
          <w:szCs w:val="24"/>
        </w:rPr>
        <w:t>.</w:t>
      </w:r>
    </w:p>
    <w:p w:rsidR="002A0059" w:rsidRPr="002A0059" w:rsidRDefault="002A0059" w:rsidP="00FB110E">
      <w:pPr>
        <w:spacing w:after="0" w:line="240" w:lineRule="auto"/>
        <w:jc w:val="both"/>
        <w:rPr>
          <w:rFonts w:ascii="Times New Roman" w:eastAsia="Times New Roman" w:hAnsi="Times New Roman" w:cs="Times New Roman"/>
          <w:vanish/>
          <w:color w:val="000000"/>
          <w:sz w:val="24"/>
          <w:szCs w:val="24"/>
        </w:rPr>
      </w:pPr>
      <w:r w:rsidRPr="002A0059">
        <w:rPr>
          <w:rFonts w:ascii="Times New Roman" w:eastAsia="Times New Roman" w:hAnsi="Times New Roman" w:cs="Times New Roman"/>
          <w:vanish/>
          <w:color w:val="000000"/>
          <w:spacing w:val="30"/>
          <w:sz w:val="24"/>
          <w:szCs w:val="24"/>
        </w:rPr>
        <w:t>Ответ:</w:t>
      </w:r>
      <w:r w:rsidRPr="002A0059">
        <w:rPr>
          <w:rFonts w:ascii="Times New Roman" w:eastAsia="Times New Roman" w:hAnsi="Times New Roman" w:cs="Times New Roman"/>
          <w:vanish/>
          <w:color w:val="000000"/>
          <w:sz w:val="24"/>
          <w:szCs w:val="24"/>
        </w:rPr>
        <w:t xml:space="preserve"> 68.</w:t>
      </w:r>
    </w:p>
    <w:p w:rsidR="002A0059" w:rsidRPr="002A0059" w:rsidRDefault="002A0059" w:rsidP="00FB110E">
      <w:pPr>
        <w:spacing w:after="0" w:line="240" w:lineRule="auto"/>
        <w:jc w:val="both"/>
        <w:rPr>
          <w:rFonts w:ascii="Times New Roman" w:eastAsia="Times New Roman" w:hAnsi="Times New Roman" w:cs="Times New Roman"/>
          <w:vanish/>
          <w:color w:val="000000"/>
          <w:sz w:val="24"/>
          <w:szCs w:val="24"/>
        </w:rPr>
      </w:pPr>
      <w:r w:rsidRPr="002A0059">
        <w:rPr>
          <w:rFonts w:ascii="Times New Roman" w:eastAsia="Times New Roman" w:hAnsi="Times New Roman" w:cs="Times New Roman"/>
          <w:vanish/>
          <w:color w:val="000000"/>
          <w:spacing w:val="30"/>
          <w:sz w:val="24"/>
          <w:szCs w:val="24"/>
        </w:rPr>
        <w:t>Ответ: 68</w:t>
      </w:r>
    </w:p>
    <w:p w:rsidR="002A0059" w:rsidRPr="002A0059" w:rsidRDefault="002A0059" w:rsidP="00FB110E">
      <w:pPr>
        <w:spacing w:after="0" w:line="240" w:lineRule="auto"/>
        <w:jc w:val="both"/>
        <w:rPr>
          <w:rFonts w:ascii="Times New Roman" w:eastAsia="Times New Roman" w:hAnsi="Times New Roman" w:cs="Times New Roman"/>
          <w:vanish/>
          <w:color w:val="000000"/>
          <w:sz w:val="24"/>
          <w:szCs w:val="24"/>
        </w:rPr>
      </w:pPr>
      <w:r w:rsidRPr="002A0059">
        <w:rPr>
          <w:rFonts w:ascii="Times New Roman" w:eastAsia="Times New Roman" w:hAnsi="Times New Roman" w:cs="Times New Roman"/>
          <w:vanish/>
          <w:color w:val="000000"/>
          <w:sz w:val="24"/>
          <w:szCs w:val="24"/>
        </w:rPr>
        <w:t>366579</w:t>
      </w:r>
    </w:p>
    <w:p w:rsidR="002A0059" w:rsidRPr="002A0059" w:rsidRDefault="002A0059" w:rsidP="00FB110E">
      <w:pPr>
        <w:spacing w:after="0" w:line="240" w:lineRule="auto"/>
        <w:jc w:val="both"/>
        <w:rPr>
          <w:rFonts w:ascii="Times New Roman" w:eastAsia="Times New Roman" w:hAnsi="Times New Roman" w:cs="Times New Roman"/>
          <w:vanish/>
          <w:color w:val="000000"/>
          <w:sz w:val="24"/>
          <w:szCs w:val="24"/>
        </w:rPr>
      </w:pPr>
      <w:r w:rsidRPr="002A0059">
        <w:rPr>
          <w:rFonts w:ascii="Times New Roman" w:eastAsia="Times New Roman" w:hAnsi="Times New Roman" w:cs="Times New Roman"/>
          <w:vanish/>
          <w:color w:val="000000"/>
          <w:sz w:val="24"/>
          <w:szCs w:val="24"/>
        </w:rPr>
        <w:t>68</w:t>
      </w:r>
    </w:p>
    <w:p w:rsidR="002A0059" w:rsidRPr="002A0059" w:rsidRDefault="002A0059" w:rsidP="00FB110E">
      <w:pPr>
        <w:spacing w:after="0" w:line="240" w:lineRule="auto"/>
        <w:jc w:val="both"/>
        <w:rPr>
          <w:rFonts w:ascii="Times New Roman" w:eastAsia="Times New Roman" w:hAnsi="Times New Roman" w:cs="Times New Roman"/>
          <w:vanish/>
          <w:color w:val="000000"/>
          <w:sz w:val="24"/>
          <w:szCs w:val="24"/>
        </w:rPr>
      </w:pPr>
      <w:r w:rsidRPr="002A0059">
        <w:rPr>
          <w:rFonts w:ascii="Times New Roman" w:eastAsia="Times New Roman" w:hAnsi="Times New Roman" w:cs="Times New Roman"/>
          <w:vanish/>
          <w:color w:val="000000"/>
          <w:sz w:val="24"/>
          <w:szCs w:val="24"/>
        </w:rPr>
        <w:t xml:space="preserve">Раздел кодификатора ФИПИ: </w:t>
      </w:r>
      <w:hyperlink r:id="rId13" w:tgtFrame="_blank" w:history="1">
        <w:r w:rsidRPr="002A0059">
          <w:rPr>
            <w:rFonts w:ascii="Times New Roman" w:eastAsia="Times New Roman" w:hAnsi="Times New Roman" w:cs="Times New Roman"/>
            <w:vanish/>
            <w:color w:val="090949"/>
            <w:sz w:val="24"/>
            <w:szCs w:val="24"/>
            <w:u w:val="single"/>
          </w:rPr>
          <w:t>7.5 Решение практических задач по геометрии.</w:t>
        </w:r>
      </w:hyperlink>
    </w:p>
    <w:p w:rsidR="002A0059" w:rsidRPr="002A0059" w:rsidRDefault="002A0059" w:rsidP="00FB110E">
      <w:pPr>
        <w:spacing w:after="0" w:line="240" w:lineRule="auto"/>
        <w:jc w:val="both"/>
        <w:rPr>
          <w:rFonts w:ascii="Times New Roman" w:eastAsia="Times New Roman" w:hAnsi="Times New Roman" w:cs="Times New Roman"/>
          <w:b/>
          <w:bCs/>
          <w:color w:val="000000"/>
          <w:sz w:val="24"/>
          <w:szCs w:val="24"/>
        </w:rPr>
      </w:pPr>
      <w:r w:rsidRPr="002A0059">
        <w:rPr>
          <w:rFonts w:ascii="Times New Roman" w:eastAsia="Times New Roman" w:hAnsi="Times New Roman" w:cs="Times New Roman"/>
          <w:b/>
          <w:bCs/>
          <w:color w:val="000000"/>
          <w:sz w:val="24"/>
          <w:szCs w:val="24"/>
        </w:rPr>
        <w:t>4. Задание 4 </w:t>
      </w:r>
    </w:p>
    <w:p w:rsidR="002A0059" w:rsidRPr="002A0059" w:rsidRDefault="002A0059" w:rsidP="00FB110E">
      <w:pPr>
        <w:spacing w:after="0" w:line="240" w:lineRule="auto"/>
        <w:ind w:firstLine="375"/>
        <w:jc w:val="both"/>
        <w:rPr>
          <w:rFonts w:ascii="Times New Roman" w:eastAsia="Times New Roman" w:hAnsi="Times New Roman" w:cs="Times New Roman"/>
          <w:color w:val="000000"/>
          <w:sz w:val="24"/>
          <w:szCs w:val="24"/>
        </w:rPr>
      </w:pPr>
      <w:r w:rsidRPr="002A0059">
        <w:rPr>
          <w:rFonts w:ascii="Times New Roman" w:eastAsia="Times New Roman" w:hAnsi="Times New Roman" w:cs="Times New Roman"/>
          <w:color w:val="000000"/>
          <w:sz w:val="24"/>
          <w:szCs w:val="24"/>
        </w:rPr>
        <w:t xml:space="preserve">Найдите расстояние от жилого дома до гаража (расстояние между двумя ближайшими точками </w:t>
      </w:r>
      <w:proofErr w:type="gramStart"/>
      <w:r w:rsidRPr="002A0059">
        <w:rPr>
          <w:rFonts w:ascii="Times New Roman" w:eastAsia="Times New Roman" w:hAnsi="Times New Roman" w:cs="Times New Roman"/>
          <w:color w:val="000000"/>
          <w:sz w:val="24"/>
          <w:szCs w:val="24"/>
        </w:rPr>
        <w:t>по</w:t>
      </w:r>
      <w:proofErr w:type="gramEnd"/>
      <w:r w:rsidRPr="002A0059">
        <w:rPr>
          <w:rFonts w:ascii="Times New Roman" w:eastAsia="Times New Roman" w:hAnsi="Times New Roman" w:cs="Times New Roman"/>
          <w:color w:val="000000"/>
          <w:sz w:val="24"/>
          <w:szCs w:val="24"/>
        </w:rPr>
        <w:t xml:space="preserve"> прямой) в метрах.</w:t>
      </w:r>
    </w:p>
    <w:p w:rsidR="002A0059" w:rsidRPr="002A0059" w:rsidRDefault="002A0059" w:rsidP="00FB110E">
      <w:pPr>
        <w:spacing w:after="0" w:line="240" w:lineRule="auto"/>
        <w:jc w:val="both"/>
        <w:rPr>
          <w:rFonts w:ascii="Times New Roman" w:eastAsia="Times New Roman" w:hAnsi="Times New Roman" w:cs="Times New Roman"/>
          <w:color w:val="000000"/>
          <w:sz w:val="24"/>
          <w:szCs w:val="24"/>
        </w:rPr>
      </w:pPr>
    </w:p>
    <w:p w:rsidR="002A0059" w:rsidRPr="002A0059" w:rsidRDefault="002A0059" w:rsidP="00FB110E">
      <w:pPr>
        <w:spacing w:after="0" w:line="240" w:lineRule="auto"/>
        <w:ind w:firstLine="375"/>
        <w:jc w:val="both"/>
        <w:rPr>
          <w:rFonts w:ascii="Times New Roman" w:eastAsia="Times New Roman" w:hAnsi="Times New Roman" w:cs="Times New Roman"/>
          <w:vanish/>
          <w:color w:val="000000"/>
          <w:sz w:val="24"/>
          <w:szCs w:val="24"/>
        </w:rPr>
      </w:pPr>
      <w:r w:rsidRPr="002A0059">
        <w:rPr>
          <w:rFonts w:ascii="Times New Roman" w:eastAsia="Times New Roman" w:hAnsi="Times New Roman" w:cs="Times New Roman"/>
          <w:vanish/>
          <w:color w:val="000000"/>
          <w:sz w:val="24"/>
          <w:szCs w:val="24"/>
        </w:rPr>
        <w:t>Прочитайте внимательно текст и выполните задание.</w:t>
      </w:r>
    </w:p>
    <w:p w:rsidR="002A0059" w:rsidRPr="002A0059" w:rsidRDefault="002A0059" w:rsidP="00FB110E">
      <w:pPr>
        <w:spacing w:after="0" w:line="240" w:lineRule="auto"/>
        <w:ind w:firstLine="375"/>
        <w:jc w:val="both"/>
        <w:rPr>
          <w:rFonts w:ascii="Times New Roman" w:eastAsia="Times New Roman" w:hAnsi="Times New Roman" w:cs="Times New Roman"/>
          <w:vanish/>
          <w:color w:val="000000"/>
          <w:sz w:val="24"/>
          <w:szCs w:val="24"/>
        </w:rPr>
      </w:pPr>
      <w:r w:rsidRPr="002A0059">
        <w:rPr>
          <w:rFonts w:ascii="Times New Roman" w:eastAsia="Times New Roman" w:hAnsi="Times New Roman" w:cs="Times New Roman"/>
          <w:noProof/>
          <w:vanish/>
          <w:color w:val="000000"/>
          <w:sz w:val="24"/>
          <w:szCs w:val="24"/>
        </w:rPr>
        <w:drawing>
          <wp:inline distT="0" distB="0" distL="0" distR="0" wp14:anchorId="11E77D95" wp14:editId="78C97326">
            <wp:extent cx="3794760" cy="1905000"/>
            <wp:effectExtent l="0" t="0" r="0" b="0"/>
            <wp:docPr id="6" name="Рисунок 6" descr="https://oge.sdamgia.ru/get_file?id=19983&amp;pn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oge.sdamgia.ru/get_file?id=19983&amp;png=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794760" cy="1905000"/>
                    </a:xfrm>
                    <a:prstGeom prst="rect">
                      <a:avLst/>
                    </a:prstGeom>
                    <a:noFill/>
                    <a:ln>
                      <a:noFill/>
                    </a:ln>
                  </pic:spPr>
                </pic:pic>
              </a:graphicData>
            </a:graphic>
          </wp:inline>
        </w:drawing>
      </w:r>
    </w:p>
    <w:p w:rsidR="002A0059" w:rsidRPr="002A0059" w:rsidRDefault="002A0059" w:rsidP="00FB110E">
      <w:pPr>
        <w:spacing w:after="0" w:line="240" w:lineRule="auto"/>
        <w:ind w:firstLine="375"/>
        <w:jc w:val="both"/>
        <w:rPr>
          <w:rFonts w:ascii="Times New Roman" w:eastAsia="Times New Roman" w:hAnsi="Times New Roman" w:cs="Times New Roman"/>
          <w:vanish/>
          <w:color w:val="000000"/>
          <w:sz w:val="24"/>
          <w:szCs w:val="24"/>
        </w:rPr>
      </w:pPr>
      <w:r w:rsidRPr="002A0059">
        <w:rPr>
          <w:rFonts w:ascii="Times New Roman" w:eastAsia="Times New Roman" w:hAnsi="Times New Roman" w:cs="Times New Roman"/>
          <w:vanish/>
          <w:color w:val="000000"/>
          <w:sz w:val="24"/>
          <w:szCs w:val="24"/>
        </w:rPr>
        <w:t>На плане изображено домохозяйство по адресу: с. Авдеево, 3-й Поперечный пер., д. 13 (сторона каждой клетки на плане равна 2 м). Участок имеет прямоугольную форму. Выезд и въезд осуществляются через единственные ворота.</w:t>
      </w:r>
    </w:p>
    <w:p w:rsidR="002A0059" w:rsidRPr="002A0059" w:rsidRDefault="002A0059" w:rsidP="00FB110E">
      <w:pPr>
        <w:spacing w:after="0" w:line="240" w:lineRule="auto"/>
        <w:ind w:firstLine="375"/>
        <w:jc w:val="both"/>
        <w:rPr>
          <w:rFonts w:ascii="Times New Roman" w:eastAsia="Times New Roman" w:hAnsi="Times New Roman" w:cs="Times New Roman"/>
          <w:vanish/>
          <w:color w:val="000000"/>
          <w:sz w:val="24"/>
          <w:szCs w:val="24"/>
        </w:rPr>
      </w:pPr>
      <w:r w:rsidRPr="002A0059">
        <w:rPr>
          <w:rFonts w:ascii="Times New Roman" w:eastAsia="Times New Roman" w:hAnsi="Times New Roman" w:cs="Times New Roman"/>
          <w:vanish/>
          <w:color w:val="000000"/>
          <w:sz w:val="24"/>
          <w:szCs w:val="24"/>
        </w:rPr>
        <w:t>При входе на участок справа от ворот находится баня, а слева — гараж, отмеченный на плане цифрой 7. Площадь, занятая гаражом, равна 32 кв. м.</w:t>
      </w:r>
    </w:p>
    <w:p w:rsidR="002A0059" w:rsidRPr="002A0059" w:rsidRDefault="002A0059" w:rsidP="00FB110E">
      <w:pPr>
        <w:spacing w:after="0" w:line="240" w:lineRule="auto"/>
        <w:ind w:firstLine="375"/>
        <w:jc w:val="both"/>
        <w:rPr>
          <w:rFonts w:ascii="Times New Roman" w:eastAsia="Times New Roman" w:hAnsi="Times New Roman" w:cs="Times New Roman"/>
          <w:vanish/>
          <w:color w:val="000000"/>
          <w:sz w:val="24"/>
          <w:szCs w:val="24"/>
        </w:rPr>
      </w:pPr>
      <w:r w:rsidRPr="002A0059">
        <w:rPr>
          <w:rFonts w:ascii="Times New Roman" w:eastAsia="Times New Roman" w:hAnsi="Times New Roman" w:cs="Times New Roman"/>
          <w:vanish/>
          <w:color w:val="000000"/>
          <w:sz w:val="24"/>
          <w:szCs w:val="24"/>
        </w:rPr>
        <w:t>Жилой дом находится в глубине территории. Помимо гаража, жилого дома и бани, на участке имеется сарай (подсобное помещение), расположенный рядом с гаражом, и теплица, построенная на территории огорода (огород отмечен цифрой 2). Перед жилым домом имеются яблоневые посадки.</w:t>
      </w:r>
    </w:p>
    <w:p w:rsidR="002A0059" w:rsidRPr="002A0059" w:rsidRDefault="002A0059" w:rsidP="00FB110E">
      <w:pPr>
        <w:spacing w:after="0" w:line="240" w:lineRule="auto"/>
        <w:ind w:firstLine="375"/>
        <w:jc w:val="both"/>
        <w:rPr>
          <w:rFonts w:ascii="Times New Roman" w:eastAsia="Times New Roman" w:hAnsi="Times New Roman" w:cs="Times New Roman"/>
          <w:vanish/>
          <w:color w:val="000000"/>
          <w:sz w:val="24"/>
          <w:szCs w:val="24"/>
        </w:rPr>
      </w:pPr>
      <w:r w:rsidRPr="002A0059">
        <w:rPr>
          <w:rFonts w:ascii="Times New Roman" w:eastAsia="Times New Roman" w:hAnsi="Times New Roman" w:cs="Times New Roman"/>
          <w:vanish/>
          <w:color w:val="000000"/>
          <w:sz w:val="24"/>
          <w:szCs w:val="24"/>
        </w:rPr>
        <w:t xml:space="preserve">Все дорожки внутри участка имеют ширину 1 м и вымощены тротуарной плиткой размером 1 м × 1 м. Между баней и гаражом имеется площадка площадью 64 кв. м, вымощенная такой же плиткой. </w:t>
      </w:r>
    </w:p>
    <w:p w:rsidR="002A0059" w:rsidRPr="002A0059" w:rsidRDefault="002A0059" w:rsidP="00FB110E">
      <w:pPr>
        <w:spacing w:after="0" w:line="240" w:lineRule="auto"/>
        <w:ind w:firstLine="375"/>
        <w:jc w:val="both"/>
        <w:rPr>
          <w:rFonts w:ascii="Times New Roman" w:eastAsia="Times New Roman" w:hAnsi="Times New Roman" w:cs="Times New Roman"/>
          <w:vanish/>
          <w:color w:val="000000"/>
          <w:sz w:val="24"/>
          <w:szCs w:val="24"/>
        </w:rPr>
      </w:pPr>
      <w:r w:rsidRPr="002A0059">
        <w:rPr>
          <w:rFonts w:ascii="Times New Roman" w:eastAsia="Times New Roman" w:hAnsi="Times New Roman" w:cs="Times New Roman"/>
          <w:vanish/>
          <w:color w:val="000000"/>
          <w:sz w:val="24"/>
          <w:szCs w:val="24"/>
        </w:rPr>
        <w:t>К домохозяйству подведено электричество. Имеется магистральное газоснабжение.</w:t>
      </w:r>
    </w:p>
    <w:p w:rsidR="002A0059" w:rsidRPr="002A0059" w:rsidRDefault="002A0059" w:rsidP="00FB110E">
      <w:pPr>
        <w:spacing w:after="0" w:line="240" w:lineRule="auto"/>
        <w:jc w:val="both"/>
        <w:rPr>
          <w:rFonts w:ascii="Times New Roman" w:eastAsia="Times New Roman" w:hAnsi="Times New Roman" w:cs="Times New Roman"/>
          <w:vanish/>
          <w:color w:val="000000"/>
          <w:sz w:val="24"/>
          <w:szCs w:val="24"/>
        </w:rPr>
      </w:pPr>
      <w:r w:rsidRPr="002A0059">
        <w:rPr>
          <w:rFonts w:ascii="Times New Roman" w:eastAsia="Times New Roman" w:hAnsi="Times New Roman" w:cs="Times New Roman"/>
          <w:b/>
          <w:bCs/>
          <w:vanish/>
          <w:color w:val="000000"/>
          <w:sz w:val="24"/>
          <w:szCs w:val="24"/>
        </w:rPr>
        <w:t>Решение.</w:t>
      </w:r>
    </w:p>
    <w:p w:rsidR="002A0059" w:rsidRPr="002A0059" w:rsidRDefault="002A0059" w:rsidP="00FB110E">
      <w:pPr>
        <w:spacing w:after="0" w:line="240" w:lineRule="auto"/>
        <w:ind w:firstLine="375"/>
        <w:jc w:val="both"/>
        <w:rPr>
          <w:rFonts w:ascii="Times New Roman" w:eastAsia="Times New Roman" w:hAnsi="Times New Roman" w:cs="Times New Roman"/>
          <w:vanish/>
          <w:color w:val="000000"/>
          <w:sz w:val="24"/>
          <w:szCs w:val="24"/>
        </w:rPr>
      </w:pPr>
      <w:r w:rsidRPr="002A0059">
        <w:rPr>
          <w:rFonts w:ascii="Times New Roman" w:eastAsia="Times New Roman" w:hAnsi="Times New Roman" w:cs="Times New Roman"/>
          <w:vanish/>
          <w:color w:val="000000"/>
          <w:sz w:val="24"/>
          <w:szCs w:val="24"/>
        </w:rPr>
        <w:t>Найдём расстояние между двумя ближайшими точками по прямой жилого дома и гаража по теореме Пифагора:</w:t>
      </w:r>
    </w:p>
    <w:p w:rsidR="002A0059" w:rsidRPr="002A0059" w:rsidRDefault="002A0059" w:rsidP="00FB110E">
      <w:pPr>
        <w:spacing w:after="0" w:line="240" w:lineRule="auto"/>
        <w:jc w:val="both"/>
        <w:rPr>
          <w:rFonts w:ascii="Times New Roman" w:eastAsia="Times New Roman" w:hAnsi="Times New Roman" w:cs="Times New Roman"/>
          <w:vanish/>
          <w:color w:val="000000"/>
          <w:sz w:val="24"/>
          <w:szCs w:val="24"/>
        </w:rPr>
      </w:pPr>
      <w:r w:rsidRPr="002A0059">
        <w:rPr>
          <w:rFonts w:ascii="Times New Roman" w:eastAsia="Times New Roman" w:hAnsi="Times New Roman" w:cs="Times New Roman"/>
          <w:noProof/>
          <w:vanish/>
          <w:color w:val="000000"/>
          <w:sz w:val="24"/>
          <w:szCs w:val="24"/>
        </w:rPr>
        <w:drawing>
          <wp:inline distT="0" distB="0" distL="0" distR="0" wp14:anchorId="54708EE5" wp14:editId="7D26CAD0">
            <wp:extent cx="2705100" cy="281940"/>
            <wp:effectExtent l="0" t="0" r="0" b="0"/>
            <wp:docPr id="7" name="Рисунок 7" descr="https://oge.sdamgia.ru/formula/75/75333130d5df97a61b74311417df7f00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oge.sdamgia.ru/formula/75/75333130d5df97a61b74311417df7f00p.p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705100" cy="281940"/>
                    </a:xfrm>
                    <a:prstGeom prst="rect">
                      <a:avLst/>
                    </a:prstGeom>
                    <a:noFill/>
                    <a:ln>
                      <a:noFill/>
                    </a:ln>
                  </pic:spPr>
                </pic:pic>
              </a:graphicData>
            </a:graphic>
          </wp:inline>
        </w:drawing>
      </w:r>
    </w:p>
    <w:p w:rsidR="002A0059" w:rsidRPr="002A0059" w:rsidRDefault="002A0059" w:rsidP="00FB110E">
      <w:pPr>
        <w:spacing w:after="0" w:line="240" w:lineRule="auto"/>
        <w:jc w:val="both"/>
        <w:rPr>
          <w:rFonts w:ascii="Times New Roman" w:eastAsia="Times New Roman" w:hAnsi="Times New Roman" w:cs="Times New Roman"/>
          <w:vanish/>
          <w:color w:val="000000"/>
          <w:sz w:val="24"/>
          <w:szCs w:val="24"/>
        </w:rPr>
      </w:pPr>
      <w:r w:rsidRPr="002A0059">
        <w:rPr>
          <w:rFonts w:ascii="Times New Roman" w:eastAsia="Times New Roman" w:hAnsi="Times New Roman" w:cs="Times New Roman"/>
          <w:vanish/>
          <w:color w:val="000000"/>
          <w:spacing w:val="30"/>
          <w:sz w:val="24"/>
          <w:szCs w:val="24"/>
        </w:rPr>
        <w:t>Ответ:</w:t>
      </w:r>
      <w:r w:rsidRPr="002A0059">
        <w:rPr>
          <w:rFonts w:ascii="Times New Roman" w:eastAsia="Times New Roman" w:hAnsi="Times New Roman" w:cs="Times New Roman"/>
          <w:vanish/>
          <w:color w:val="000000"/>
          <w:sz w:val="24"/>
          <w:szCs w:val="24"/>
        </w:rPr>
        <w:t xml:space="preserve"> 10.</w:t>
      </w:r>
    </w:p>
    <w:p w:rsidR="002A0059" w:rsidRPr="002A0059" w:rsidRDefault="002A0059" w:rsidP="00FB110E">
      <w:pPr>
        <w:spacing w:after="0" w:line="240" w:lineRule="auto"/>
        <w:jc w:val="both"/>
        <w:rPr>
          <w:rFonts w:ascii="Times New Roman" w:eastAsia="Times New Roman" w:hAnsi="Times New Roman" w:cs="Times New Roman"/>
          <w:vanish/>
          <w:color w:val="000000"/>
          <w:sz w:val="24"/>
          <w:szCs w:val="24"/>
        </w:rPr>
      </w:pPr>
      <w:r w:rsidRPr="002A0059">
        <w:rPr>
          <w:rFonts w:ascii="Times New Roman" w:eastAsia="Times New Roman" w:hAnsi="Times New Roman" w:cs="Times New Roman"/>
          <w:vanish/>
          <w:color w:val="000000"/>
          <w:spacing w:val="30"/>
          <w:sz w:val="24"/>
          <w:szCs w:val="24"/>
        </w:rPr>
        <w:t>Ответ: 10</w:t>
      </w:r>
    </w:p>
    <w:p w:rsidR="002A0059" w:rsidRPr="002A0059" w:rsidRDefault="002A0059" w:rsidP="00FB110E">
      <w:pPr>
        <w:spacing w:after="0" w:line="240" w:lineRule="auto"/>
        <w:jc w:val="both"/>
        <w:rPr>
          <w:rFonts w:ascii="Times New Roman" w:eastAsia="Times New Roman" w:hAnsi="Times New Roman" w:cs="Times New Roman"/>
          <w:vanish/>
          <w:color w:val="000000"/>
          <w:sz w:val="24"/>
          <w:szCs w:val="24"/>
        </w:rPr>
      </w:pPr>
      <w:r w:rsidRPr="002A0059">
        <w:rPr>
          <w:rFonts w:ascii="Times New Roman" w:eastAsia="Times New Roman" w:hAnsi="Times New Roman" w:cs="Times New Roman"/>
          <w:vanish/>
          <w:color w:val="000000"/>
          <w:sz w:val="24"/>
          <w:szCs w:val="24"/>
        </w:rPr>
        <w:t>366581</w:t>
      </w:r>
    </w:p>
    <w:p w:rsidR="002A0059" w:rsidRPr="002A0059" w:rsidRDefault="002A0059" w:rsidP="00FB110E">
      <w:pPr>
        <w:spacing w:after="0" w:line="240" w:lineRule="auto"/>
        <w:jc w:val="both"/>
        <w:rPr>
          <w:rFonts w:ascii="Times New Roman" w:eastAsia="Times New Roman" w:hAnsi="Times New Roman" w:cs="Times New Roman"/>
          <w:vanish/>
          <w:color w:val="000000"/>
          <w:sz w:val="24"/>
          <w:szCs w:val="24"/>
        </w:rPr>
      </w:pPr>
      <w:r w:rsidRPr="002A0059">
        <w:rPr>
          <w:rFonts w:ascii="Times New Roman" w:eastAsia="Times New Roman" w:hAnsi="Times New Roman" w:cs="Times New Roman"/>
          <w:vanish/>
          <w:color w:val="000000"/>
          <w:sz w:val="24"/>
          <w:szCs w:val="24"/>
        </w:rPr>
        <w:t>10</w:t>
      </w:r>
    </w:p>
    <w:p w:rsidR="002A0059" w:rsidRPr="002A0059" w:rsidRDefault="002A0059" w:rsidP="00FB110E">
      <w:pPr>
        <w:spacing w:after="0" w:line="240" w:lineRule="auto"/>
        <w:jc w:val="both"/>
        <w:rPr>
          <w:rFonts w:ascii="Times New Roman" w:eastAsia="Times New Roman" w:hAnsi="Times New Roman" w:cs="Times New Roman"/>
          <w:vanish/>
          <w:color w:val="000000"/>
          <w:sz w:val="24"/>
          <w:szCs w:val="24"/>
        </w:rPr>
      </w:pPr>
      <w:r w:rsidRPr="002A0059">
        <w:rPr>
          <w:rFonts w:ascii="Times New Roman" w:eastAsia="Times New Roman" w:hAnsi="Times New Roman" w:cs="Times New Roman"/>
          <w:vanish/>
          <w:color w:val="000000"/>
          <w:sz w:val="24"/>
          <w:szCs w:val="24"/>
        </w:rPr>
        <w:t xml:space="preserve">Раздел кодификатора ФИПИ: </w:t>
      </w:r>
      <w:hyperlink r:id="rId15" w:tgtFrame="_blank" w:history="1">
        <w:r w:rsidRPr="002A0059">
          <w:rPr>
            <w:rFonts w:ascii="Times New Roman" w:eastAsia="Times New Roman" w:hAnsi="Times New Roman" w:cs="Times New Roman"/>
            <w:vanish/>
            <w:color w:val="090949"/>
            <w:sz w:val="24"/>
            <w:szCs w:val="24"/>
            <w:u w:val="single"/>
          </w:rPr>
          <w:t>7.5 Решение практических задач по геометрии.</w:t>
        </w:r>
      </w:hyperlink>
    </w:p>
    <w:p w:rsidR="002A0059" w:rsidRPr="002A0059" w:rsidRDefault="002A0059" w:rsidP="00FB110E">
      <w:pPr>
        <w:spacing w:after="0" w:line="240" w:lineRule="auto"/>
        <w:jc w:val="both"/>
        <w:rPr>
          <w:rFonts w:ascii="Times New Roman" w:eastAsia="Times New Roman" w:hAnsi="Times New Roman" w:cs="Times New Roman"/>
          <w:b/>
          <w:bCs/>
          <w:color w:val="000000"/>
          <w:sz w:val="24"/>
          <w:szCs w:val="24"/>
        </w:rPr>
      </w:pPr>
      <w:r w:rsidRPr="002A0059">
        <w:rPr>
          <w:rFonts w:ascii="Times New Roman" w:eastAsia="Times New Roman" w:hAnsi="Times New Roman" w:cs="Times New Roman"/>
          <w:b/>
          <w:bCs/>
          <w:color w:val="000000"/>
          <w:sz w:val="24"/>
          <w:szCs w:val="24"/>
        </w:rPr>
        <w:t>5. Задание 5 </w:t>
      </w:r>
    </w:p>
    <w:p w:rsidR="002A0059" w:rsidRPr="002A0059" w:rsidRDefault="002A0059" w:rsidP="00FB110E">
      <w:pPr>
        <w:spacing w:after="0" w:line="240" w:lineRule="auto"/>
        <w:ind w:firstLine="375"/>
        <w:jc w:val="both"/>
        <w:rPr>
          <w:rFonts w:ascii="Times New Roman" w:eastAsia="Times New Roman" w:hAnsi="Times New Roman" w:cs="Times New Roman"/>
          <w:color w:val="000000"/>
          <w:sz w:val="24"/>
          <w:szCs w:val="24"/>
        </w:rPr>
      </w:pPr>
      <w:r w:rsidRPr="002A0059">
        <w:rPr>
          <w:rFonts w:ascii="Times New Roman" w:eastAsia="Times New Roman" w:hAnsi="Times New Roman" w:cs="Times New Roman"/>
          <w:color w:val="000000"/>
          <w:sz w:val="24"/>
          <w:szCs w:val="24"/>
        </w:rPr>
        <w:t>Хозяин участка планирует устроить в жилом доме зимнее отопление. Он рассматривает два варианта: электрическое или газовое отопление. Цены на оборудование и стоимость его установки, данные о расходе газа, электроэнергии и их стоимости даны в таблице.</w:t>
      </w:r>
    </w:p>
    <w:p w:rsidR="002A0059" w:rsidRPr="002A0059" w:rsidRDefault="002A0059" w:rsidP="00FB110E">
      <w:pPr>
        <w:spacing w:after="0" w:line="240" w:lineRule="auto"/>
        <w:jc w:val="both"/>
        <w:rPr>
          <w:rFonts w:ascii="Times New Roman" w:eastAsia="Times New Roman" w:hAnsi="Times New Roman" w:cs="Times New Roman"/>
          <w:color w:val="000000"/>
          <w:sz w:val="24"/>
          <w:szCs w:val="24"/>
        </w:rPr>
      </w:pPr>
      <w:r w:rsidRPr="002A0059">
        <w:rPr>
          <w:rFonts w:ascii="Times New Roman" w:eastAsia="Times New Roman" w:hAnsi="Times New Roman" w:cs="Times New Roman"/>
          <w:color w:val="000000"/>
          <w:sz w:val="24"/>
          <w:szCs w:val="24"/>
        </w:rPr>
        <w:t> </w:t>
      </w:r>
    </w:p>
    <w:tbl>
      <w:tblPr>
        <w:tblW w:w="0" w:type="auto"/>
        <w:tblCellMar>
          <w:top w:w="15" w:type="dxa"/>
          <w:left w:w="15" w:type="dxa"/>
          <w:bottom w:w="15" w:type="dxa"/>
          <w:right w:w="15" w:type="dxa"/>
        </w:tblCellMar>
        <w:tblLook w:val="04A0" w:firstRow="1" w:lastRow="0" w:firstColumn="1" w:lastColumn="0" w:noHBand="0" w:noVBand="1"/>
      </w:tblPr>
      <w:tblGrid>
        <w:gridCol w:w="2043"/>
        <w:gridCol w:w="1512"/>
        <w:gridCol w:w="1608"/>
        <w:gridCol w:w="1639"/>
        <w:gridCol w:w="1937"/>
      </w:tblGrid>
      <w:tr w:rsidR="002A0059" w:rsidRPr="002A0059" w:rsidTr="00C932DE">
        <w:tc>
          <w:tcPr>
            <w:tcW w:w="0" w:type="auto"/>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rsidR="002A0059" w:rsidRPr="002A0059" w:rsidRDefault="002A0059" w:rsidP="00FB110E">
            <w:pPr>
              <w:spacing w:before="100" w:beforeAutospacing="1" w:after="0" w:line="240" w:lineRule="auto"/>
              <w:jc w:val="both"/>
              <w:rPr>
                <w:rFonts w:ascii="Times New Roman" w:eastAsia="Times New Roman" w:hAnsi="Times New Roman" w:cs="Times New Roman"/>
                <w:b/>
                <w:bCs/>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rsidR="002A0059" w:rsidRPr="002A0059" w:rsidRDefault="002A0059" w:rsidP="00FB110E">
            <w:pPr>
              <w:spacing w:before="100" w:beforeAutospacing="1" w:after="0" w:line="240" w:lineRule="auto"/>
              <w:jc w:val="both"/>
              <w:rPr>
                <w:rFonts w:ascii="Times New Roman" w:eastAsia="Times New Roman" w:hAnsi="Times New Roman" w:cs="Times New Roman"/>
                <w:b/>
                <w:bCs/>
                <w:color w:val="000000"/>
                <w:sz w:val="24"/>
                <w:szCs w:val="24"/>
              </w:rPr>
            </w:pPr>
            <w:r w:rsidRPr="002A0059">
              <w:rPr>
                <w:rFonts w:ascii="Times New Roman" w:eastAsia="Times New Roman" w:hAnsi="Times New Roman" w:cs="Times New Roman"/>
                <w:b/>
                <w:bCs/>
                <w:color w:val="000000"/>
                <w:sz w:val="24"/>
                <w:szCs w:val="24"/>
              </w:rPr>
              <w:t>Нагреватель</w:t>
            </w:r>
            <w:r w:rsidRPr="002A0059">
              <w:rPr>
                <w:rFonts w:ascii="Times New Roman" w:eastAsia="Times New Roman" w:hAnsi="Times New Roman" w:cs="Times New Roman"/>
                <w:b/>
                <w:bCs/>
                <w:color w:val="000000"/>
                <w:sz w:val="24"/>
                <w:szCs w:val="24"/>
              </w:rPr>
              <w:br/>
              <w:t>(котел)</w:t>
            </w:r>
          </w:p>
        </w:tc>
        <w:tc>
          <w:tcPr>
            <w:tcW w:w="0" w:type="auto"/>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rsidR="002A0059" w:rsidRPr="002A0059" w:rsidRDefault="002A0059" w:rsidP="00FB110E">
            <w:pPr>
              <w:spacing w:before="100" w:beforeAutospacing="1" w:after="0" w:line="240" w:lineRule="auto"/>
              <w:jc w:val="both"/>
              <w:rPr>
                <w:rFonts w:ascii="Times New Roman" w:eastAsia="Times New Roman" w:hAnsi="Times New Roman" w:cs="Times New Roman"/>
                <w:b/>
                <w:bCs/>
                <w:color w:val="000000"/>
                <w:sz w:val="24"/>
                <w:szCs w:val="24"/>
              </w:rPr>
            </w:pPr>
            <w:r w:rsidRPr="002A0059">
              <w:rPr>
                <w:rFonts w:ascii="Times New Roman" w:eastAsia="Times New Roman" w:hAnsi="Times New Roman" w:cs="Times New Roman"/>
                <w:b/>
                <w:bCs/>
                <w:color w:val="000000"/>
                <w:sz w:val="24"/>
                <w:szCs w:val="24"/>
              </w:rPr>
              <w:t>Прочее</w:t>
            </w:r>
            <w:r w:rsidRPr="002A0059">
              <w:rPr>
                <w:rFonts w:ascii="Times New Roman" w:eastAsia="Times New Roman" w:hAnsi="Times New Roman" w:cs="Times New Roman"/>
                <w:b/>
                <w:bCs/>
                <w:color w:val="000000"/>
                <w:sz w:val="24"/>
                <w:szCs w:val="24"/>
              </w:rPr>
              <w:br/>
              <w:t>оборудование</w:t>
            </w:r>
            <w:r w:rsidRPr="002A0059">
              <w:rPr>
                <w:rFonts w:ascii="Times New Roman" w:eastAsia="Times New Roman" w:hAnsi="Times New Roman" w:cs="Times New Roman"/>
                <w:b/>
                <w:bCs/>
                <w:color w:val="000000"/>
                <w:sz w:val="24"/>
                <w:szCs w:val="24"/>
              </w:rPr>
              <w:br/>
              <w:t>и монтаж</w:t>
            </w:r>
          </w:p>
        </w:tc>
        <w:tc>
          <w:tcPr>
            <w:tcW w:w="0" w:type="auto"/>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rsidR="002A0059" w:rsidRPr="002A0059" w:rsidRDefault="002A0059" w:rsidP="00FB110E">
            <w:pPr>
              <w:spacing w:before="100" w:beforeAutospacing="1" w:after="0" w:line="240" w:lineRule="auto"/>
              <w:jc w:val="both"/>
              <w:rPr>
                <w:rFonts w:ascii="Times New Roman" w:eastAsia="Times New Roman" w:hAnsi="Times New Roman" w:cs="Times New Roman"/>
                <w:b/>
                <w:bCs/>
                <w:color w:val="000000"/>
                <w:sz w:val="24"/>
                <w:szCs w:val="24"/>
              </w:rPr>
            </w:pPr>
            <w:proofErr w:type="spellStart"/>
            <w:r w:rsidRPr="002A0059">
              <w:rPr>
                <w:rFonts w:ascii="Times New Roman" w:eastAsia="Times New Roman" w:hAnsi="Times New Roman" w:cs="Times New Roman"/>
                <w:b/>
                <w:bCs/>
                <w:color w:val="000000"/>
                <w:sz w:val="24"/>
                <w:szCs w:val="24"/>
              </w:rPr>
              <w:t>Сред</w:t>
            </w:r>
            <w:proofErr w:type="gramStart"/>
            <w:r w:rsidRPr="002A0059">
              <w:rPr>
                <w:rFonts w:ascii="Times New Roman" w:eastAsia="Times New Roman" w:hAnsi="Times New Roman" w:cs="Times New Roman"/>
                <w:b/>
                <w:bCs/>
                <w:color w:val="000000"/>
                <w:sz w:val="24"/>
                <w:szCs w:val="24"/>
              </w:rPr>
              <w:t>.р</w:t>
            </w:r>
            <w:proofErr w:type="gramEnd"/>
            <w:r w:rsidRPr="002A0059">
              <w:rPr>
                <w:rFonts w:ascii="Times New Roman" w:eastAsia="Times New Roman" w:hAnsi="Times New Roman" w:cs="Times New Roman"/>
                <w:b/>
                <w:bCs/>
                <w:color w:val="000000"/>
                <w:sz w:val="24"/>
                <w:szCs w:val="24"/>
              </w:rPr>
              <w:t>асход</w:t>
            </w:r>
            <w:proofErr w:type="spellEnd"/>
            <w:r w:rsidRPr="002A0059">
              <w:rPr>
                <w:rFonts w:ascii="Times New Roman" w:eastAsia="Times New Roman" w:hAnsi="Times New Roman" w:cs="Times New Roman"/>
                <w:b/>
                <w:bCs/>
                <w:color w:val="000000"/>
                <w:sz w:val="24"/>
                <w:szCs w:val="24"/>
              </w:rPr>
              <w:br/>
              <w:t>газа /</w:t>
            </w:r>
            <w:r w:rsidRPr="002A0059">
              <w:rPr>
                <w:rFonts w:ascii="Times New Roman" w:eastAsia="Times New Roman" w:hAnsi="Times New Roman" w:cs="Times New Roman"/>
                <w:b/>
                <w:bCs/>
                <w:color w:val="000000"/>
                <w:sz w:val="24"/>
                <w:szCs w:val="24"/>
              </w:rPr>
              <w:br/>
              <w:t xml:space="preserve">сред. </w:t>
            </w:r>
            <w:proofErr w:type="spellStart"/>
            <w:r w:rsidRPr="002A0059">
              <w:rPr>
                <w:rFonts w:ascii="Times New Roman" w:eastAsia="Times New Roman" w:hAnsi="Times New Roman" w:cs="Times New Roman"/>
                <w:b/>
                <w:bCs/>
                <w:color w:val="000000"/>
                <w:sz w:val="24"/>
                <w:szCs w:val="24"/>
              </w:rPr>
              <w:t>потребл</w:t>
            </w:r>
            <w:proofErr w:type="spellEnd"/>
            <w:r w:rsidRPr="002A0059">
              <w:rPr>
                <w:rFonts w:ascii="Times New Roman" w:eastAsia="Times New Roman" w:hAnsi="Times New Roman" w:cs="Times New Roman"/>
                <w:b/>
                <w:bCs/>
                <w:color w:val="000000"/>
                <w:sz w:val="24"/>
                <w:szCs w:val="24"/>
              </w:rPr>
              <w:t>.</w:t>
            </w:r>
            <w:r w:rsidRPr="002A0059">
              <w:rPr>
                <w:rFonts w:ascii="Times New Roman" w:eastAsia="Times New Roman" w:hAnsi="Times New Roman" w:cs="Times New Roman"/>
                <w:b/>
                <w:bCs/>
                <w:color w:val="000000"/>
                <w:sz w:val="24"/>
                <w:szCs w:val="24"/>
              </w:rPr>
              <w:br/>
              <w:t>мощность</w:t>
            </w:r>
          </w:p>
        </w:tc>
        <w:tc>
          <w:tcPr>
            <w:tcW w:w="0" w:type="auto"/>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rsidR="002A0059" w:rsidRPr="002A0059" w:rsidRDefault="002A0059" w:rsidP="00FB110E">
            <w:pPr>
              <w:spacing w:before="100" w:beforeAutospacing="1" w:after="0" w:line="240" w:lineRule="auto"/>
              <w:jc w:val="both"/>
              <w:rPr>
                <w:rFonts w:ascii="Times New Roman" w:eastAsia="Times New Roman" w:hAnsi="Times New Roman" w:cs="Times New Roman"/>
                <w:b/>
                <w:bCs/>
                <w:color w:val="000000"/>
                <w:sz w:val="24"/>
                <w:szCs w:val="24"/>
              </w:rPr>
            </w:pPr>
            <w:r w:rsidRPr="002A0059">
              <w:rPr>
                <w:rFonts w:ascii="Times New Roman" w:eastAsia="Times New Roman" w:hAnsi="Times New Roman" w:cs="Times New Roman"/>
                <w:b/>
                <w:bCs/>
                <w:color w:val="000000"/>
                <w:sz w:val="24"/>
                <w:szCs w:val="24"/>
              </w:rPr>
              <w:t>Стоимость газа /</w:t>
            </w:r>
            <w:r w:rsidRPr="002A0059">
              <w:rPr>
                <w:rFonts w:ascii="Times New Roman" w:eastAsia="Times New Roman" w:hAnsi="Times New Roman" w:cs="Times New Roman"/>
                <w:b/>
                <w:bCs/>
                <w:color w:val="000000"/>
                <w:sz w:val="24"/>
                <w:szCs w:val="24"/>
              </w:rPr>
              <w:br/>
            </w:r>
            <w:proofErr w:type="gramStart"/>
            <w:r w:rsidRPr="002A0059">
              <w:rPr>
                <w:rFonts w:ascii="Times New Roman" w:eastAsia="Times New Roman" w:hAnsi="Times New Roman" w:cs="Times New Roman"/>
                <w:b/>
                <w:bCs/>
                <w:color w:val="000000"/>
                <w:sz w:val="24"/>
                <w:szCs w:val="24"/>
              </w:rPr>
              <w:t>электро-энергии</w:t>
            </w:r>
            <w:proofErr w:type="gramEnd"/>
          </w:p>
        </w:tc>
      </w:tr>
      <w:tr w:rsidR="002A0059" w:rsidRPr="002A0059" w:rsidTr="00C932DE">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A0059" w:rsidRPr="002A0059" w:rsidRDefault="002A0059" w:rsidP="00FB110E">
            <w:pPr>
              <w:spacing w:before="75" w:after="0" w:line="240" w:lineRule="auto"/>
              <w:jc w:val="both"/>
              <w:rPr>
                <w:rFonts w:ascii="Times New Roman" w:eastAsia="Times New Roman" w:hAnsi="Times New Roman" w:cs="Times New Roman"/>
                <w:color w:val="000000"/>
                <w:sz w:val="24"/>
                <w:szCs w:val="24"/>
              </w:rPr>
            </w:pPr>
            <w:r w:rsidRPr="002A0059">
              <w:rPr>
                <w:rFonts w:ascii="Times New Roman" w:eastAsia="Times New Roman" w:hAnsi="Times New Roman" w:cs="Times New Roman"/>
                <w:color w:val="000000"/>
                <w:sz w:val="24"/>
                <w:szCs w:val="24"/>
              </w:rPr>
              <w:t>Газовое отопление</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A0059" w:rsidRPr="002A0059" w:rsidRDefault="002A0059" w:rsidP="00FB110E">
            <w:pPr>
              <w:spacing w:before="75" w:after="0" w:line="240" w:lineRule="auto"/>
              <w:jc w:val="both"/>
              <w:rPr>
                <w:rFonts w:ascii="Times New Roman" w:eastAsia="Times New Roman" w:hAnsi="Times New Roman" w:cs="Times New Roman"/>
                <w:color w:val="000000"/>
                <w:sz w:val="24"/>
                <w:szCs w:val="24"/>
              </w:rPr>
            </w:pPr>
            <w:r w:rsidRPr="002A0059">
              <w:rPr>
                <w:rFonts w:ascii="Times New Roman" w:eastAsia="Times New Roman" w:hAnsi="Times New Roman" w:cs="Times New Roman"/>
                <w:color w:val="000000"/>
                <w:sz w:val="24"/>
                <w:szCs w:val="24"/>
              </w:rPr>
              <w:t>24 тыс. руб.</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A0059" w:rsidRPr="002A0059" w:rsidRDefault="002A0059" w:rsidP="00FB110E">
            <w:pPr>
              <w:spacing w:before="75" w:after="0" w:line="240" w:lineRule="auto"/>
              <w:jc w:val="both"/>
              <w:rPr>
                <w:rFonts w:ascii="Times New Roman" w:eastAsia="Times New Roman" w:hAnsi="Times New Roman" w:cs="Times New Roman"/>
                <w:color w:val="000000"/>
                <w:sz w:val="24"/>
                <w:szCs w:val="24"/>
              </w:rPr>
            </w:pPr>
            <w:r w:rsidRPr="002A0059">
              <w:rPr>
                <w:rFonts w:ascii="Times New Roman" w:eastAsia="Times New Roman" w:hAnsi="Times New Roman" w:cs="Times New Roman"/>
                <w:color w:val="000000"/>
                <w:sz w:val="24"/>
                <w:szCs w:val="24"/>
              </w:rPr>
              <w:t>18 280 руб.</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A0059" w:rsidRPr="002A0059" w:rsidRDefault="002A0059" w:rsidP="00FB110E">
            <w:pPr>
              <w:spacing w:before="75" w:after="0" w:line="240" w:lineRule="auto"/>
              <w:jc w:val="both"/>
              <w:rPr>
                <w:rFonts w:ascii="Times New Roman" w:eastAsia="Times New Roman" w:hAnsi="Times New Roman" w:cs="Times New Roman"/>
                <w:color w:val="000000"/>
                <w:sz w:val="24"/>
                <w:szCs w:val="24"/>
              </w:rPr>
            </w:pPr>
            <w:r w:rsidRPr="002A0059">
              <w:rPr>
                <w:rFonts w:ascii="Times New Roman" w:eastAsia="Times New Roman" w:hAnsi="Times New Roman" w:cs="Times New Roman"/>
                <w:color w:val="000000"/>
                <w:sz w:val="24"/>
                <w:szCs w:val="24"/>
              </w:rPr>
              <w:t>1,2 куб. м/</w:t>
            </w:r>
            <w:proofErr w:type="gramStart"/>
            <w:r w:rsidRPr="002A0059">
              <w:rPr>
                <w:rFonts w:ascii="Times New Roman" w:eastAsia="Times New Roman" w:hAnsi="Times New Roman" w:cs="Times New Roman"/>
                <w:color w:val="000000"/>
                <w:sz w:val="24"/>
                <w:szCs w:val="24"/>
              </w:rPr>
              <w:t>ч</w:t>
            </w:r>
            <w:proofErr w:type="gramEnd"/>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A0059" w:rsidRPr="002A0059" w:rsidRDefault="002A0059" w:rsidP="00FB110E">
            <w:pPr>
              <w:spacing w:before="75" w:after="0" w:line="240" w:lineRule="auto"/>
              <w:jc w:val="both"/>
              <w:rPr>
                <w:rFonts w:ascii="Times New Roman" w:eastAsia="Times New Roman" w:hAnsi="Times New Roman" w:cs="Times New Roman"/>
                <w:color w:val="000000"/>
                <w:sz w:val="24"/>
                <w:szCs w:val="24"/>
              </w:rPr>
            </w:pPr>
            <w:r w:rsidRPr="002A0059">
              <w:rPr>
                <w:rFonts w:ascii="Times New Roman" w:eastAsia="Times New Roman" w:hAnsi="Times New Roman" w:cs="Times New Roman"/>
                <w:color w:val="000000"/>
                <w:sz w:val="24"/>
                <w:szCs w:val="24"/>
              </w:rPr>
              <w:t>5,6 руб./куб. м</w:t>
            </w:r>
          </w:p>
        </w:tc>
      </w:tr>
      <w:tr w:rsidR="002A0059" w:rsidRPr="002A0059" w:rsidTr="00C932DE">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A0059" w:rsidRPr="002A0059" w:rsidRDefault="002A0059" w:rsidP="00FB110E">
            <w:pPr>
              <w:spacing w:before="75" w:after="0" w:line="240" w:lineRule="auto"/>
              <w:jc w:val="both"/>
              <w:rPr>
                <w:rFonts w:ascii="Times New Roman" w:eastAsia="Times New Roman" w:hAnsi="Times New Roman" w:cs="Times New Roman"/>
                <w:color w:val="000000"/>
                <w:sz w:val="24"/>
                <w:szCs w:val="24"/>
              </w:rPr>
            </w:pPr>
            <w:proofErr w:type="spellStart"/>
            <w:r w:rsidRPr="002A0059">
              <w:rPr>
                <w:rFonts w:ascii="Times New Roman" w:eastAsia="Times New Roman" w:hAnsi="Times New Roman" w:cs="Times New Roman"/>
                <w:color w:val="000000"/>
                <w:sz w:val="24"/>
                <w:szCs w:val="24"/>
              </w:rPr>
              <w:t>Электр</w:t>
            </w:r>
            <w:proofErr w:type="gramStart"/>
            <w:r w:rsidRPr="002A0059">
              <w:rPr>
                <w:rFonts w:ascii="Times New Roman" w:eastAsia="Times New Roman" w:hAnsi="Times New Roman" w:cs="Times New Roman"/>
                <w:color w:val="000000"/>
                <w:sz w:val="24"/>
                <w:szCs w:val="24"/>
              </w:rPr>
              <w:t>.о</w:t>
            </w:r>
            <w:proofErr w:type="gramEnd"/>
            <w:r w:rsidRPr="002A0059">
              <w:rPr>
                <w:rFonts w:ascii="Times New Roman" w:eastAsia="Times New Roman" w:hAnsi="Times New Roman" w:cs="Times New Roman"/>
                <w:color w:val="000000"/>
                <w:sz w:val="24"/>
                <w:szCs w:val="24"/>
              </w:rPr>
              <w:t>топление</w:t>
            </w:r>
            <w:proofErr w:type="spellEnd"/>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A0059" w:rsidRPr="002A0059" w:rsidRDefault="002A0059" w:rsidP="00FB110E">
            <w:pPr>
              <w:spacing w:before="75" w:after="0" w:line="240" w:lineRule="auto"/>
              <w:jc w:val="both"/>
              <w:rPr>
                <w:rFonts w:ascii="Times New Roman" w:eastAsia="Times New Roman" w:hAnsi="Times New Roman" w:cs="Times New Roman"/>
                <w:color w:val="000000"/>
                <w:sz w:val="24"/>
                <w:szCs w:val="24"/>
              </w:rPr>
            </w:pPr>
            <w:r w:rsidRPr="002A0059">
              <w:rPr>
                <w:rFonts w:ascii="Times New Roman" w:eastAsia="Times New Roman" w:hAnsi="Times New Roman" w:cs="Times New Roman"/>
                <w:color w:val="000000"/>
                <w:sz w:val="24"/>
                <w:szCs w:val="24"/>
              </w:rPr>
              <w:t>20 тыс. руб.</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A0059" w:rsidRPr="002A0059" w:rsidRDefault="002A0059" w:rsidP="00FB110E">
            <w:pPr>
              <w:spacing w:before="75" w:after="0" w:line="240" w:lineRule="auto"/>
              <w:jc w:val="both"/>
              <w:rPr>
                <w:rFonts w:ascii="Times New Roman" w:eastAsia="Times New Roman" w:hAnsi="Times New Roman" w:cs="Times New Roman"/>
                <w:color w:val="000000"/>
                <w:sz w:val="24"/>
                <w:szCs w:val="24"/>
              </w:rPr>
            </w:pPr>
            <w:r w:rsidRPr="002A0059">
              <w:rPr>
                <w:rFonts w:ascii="Times New Roman" w:eastAsia="Times New Roman" w:hAnsi="Times New Roman" w:cs="Times New Roman"/>
                <w:color w:val="000000"/>
                <w:sz w:val="24"/>
                <w:szCs w:val="24"/>
              </w:rPr>
              <w:t>15 000 руб.</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A0059" w:rsidRPr="002A0059" w:rsidRDefault="002A0059" w:rsidP="00FB110E">
            <w:pPr>
              <w:spacing w:before="75" w:after="0" w:line="240" w:lineRule="auto"/>
              <w:jc w:val="both"/>
              <w:rPr>
                <w:rFonts w:ascii="Times New Roman" w:eastAsia="Times New Roman" w:hAnsi="Times New Roman" w:cs="Times New Roman"/>
                <w:color w:val="000000"/>
                <w:sz w:val="24"/>
                <w:szCs w:val="24"/>
              </w:rPr>
            </w:pPr>
            <w:r w:rsidRPr="002A0059">
              <w:rPr>
                <w:rFonts w:ascii="Times New Roman" w:eastAsia="Times New Roman" w:hAnsi="Times New Roman" w:cs="Times New Roman"/>
                <w:color w:val="000000"/>
                <w:sz w:val="24"/>
                <w:szCs w:val="24"/>
              </w:rPr>
              <w:t>5,6 кВт</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A0059" w:rsidRPr="002A0059" w:rsidRDefault="002A0059" w:rsidP="00FB110E">
            <w:pPr>
              <w:spacing w:before="75" w:after="0" w:line="240" w:lineRule="auto"/>
              <w:jc w:val="both"/>
              <w:rPr>
                <w:rFonts w:ascii="Times New Roman" w:eastAsia="Times New Roman" w:hAnsi="Times New Roman" w:cs="Times New Roman"/>
                <w:color w:val="000000"/>
                <w:sz w:val="24"/>
                <w:szCs w:val="24"/>
              </w:rPr>
            </w:pPr>
            <w:r w:rsidRPr="002A0059">
              <w:rPr>
                <w:rFonts w:ascii="Times New Roman" w:eastAsia="Times New Roman" w:hAnsi="Times New Roman" w:cs="Times New Roman"/>
                <w:color w:val="000000"/>
                <w:sz w:val="24"/>
                <w:szCs w:val="24"/>
              </w:rPr>
              <w:t>3,8 руб./(кВт · ч</w:t>
            </w:r>
            <w:proofErr w:type="gramStart"/>
            <w:r w:rsidRPr="002A0059">
              <w:rPr>
                <w:rFonts w:ascii="Times New Roman" w:eastAsia="Times New Roman" w:hAnsi="Times New Roman" w:cs="Times New Roman"/>
                <w:color w:val="000000"/>
                <w:sz w:val="24"/>
                <w:szCs w:val="24"/>
              </w:rPr>
              <w:t xml:space="preserve"> )</w:t>
            </w:r>
            <w:proofErr w:type="gramEnd"/>
          </w:p>
        </w:tc>
      </w:tr>
    </w:tbl>
    <w:p w:rsidR="002A0059" w:rsidRPr="002A0059" w:rsidRDefault="002A0059" w:rsidP="00FB110E">
      <w:pPr>
        <w:spacing w:after="0" w:line="240" w:lineRule="auto"/>
        <w:jc w:val="both"/>
        <w:rPr>
          <w:rFonts w:ascii="Times New Roman" w:eastAsia="Times New Roman" w:hAnsi="Times New Roman" w:cs="Times New Roman"/>
          <w:color w:val="000000"/>
          <w:sz w:val="24"/>
          <w:szCs w:val="24"/>
        </w:rPr>
      </w:pPr>
      <w:r w:rsidRPr="002A0059">
        <w:rPr>
          <w:rFonts w:ascii="Times New Roman" w:eastAsia="Times New Roman" w:hAnsi="Times New Roman" w:cs="Times New Roman"/>
          <w:color w:val="000000"/>
          <w:sz w:val="24"/>
          <w:szCs w:val="24"/>
        </w:rPr>
        <w:t> </w:t>
      </w:r>
    </w:p>
    <w:p w:rsidR="002A0059" w:rsidRPr="002A0059" w:rsidRDefault="002A0059" w:rsidP="00FB110E">
      <w:pPr>
        <w:spacing w:after="0" w:line="240" w:lineRule="auto"/>
        <w:ind w:firstLine="375"/>
        <w:jc w:val="both"/>
        <w:rPr>
          <w:rFonts w:ascii="Times New Roman" w:eastAsia="Times New Roman" w:hAnsi="Times New Roman" w:cs="Times New Roman"/>
          <w:color w:val="000000"/>
          <w:sz w:val="24"/>
          <w:szCs w:val="24"/>
        </w:rPr>
      </w:pPr>
      <w:r w:rsidRPr="002A0059">
        <w:rPr>
          <w:rFonts w:ascii="Times New Roman" w:eastAsia="Times New Roman" w:hAnsi="Times New Roman" w:cs="Times New Roman"/>
          <w:color w:val="000000"/>
          <w:sz w:val="24"/>
          <w:szCs w:val="24"/>
        </w:rPr>
        <w:t>Обдумав оба варианта, хозяин решил установить газовое оборудование. Через сколько часов непрерывной работы отопления экономия от использования газа вместо электричества компенсирует разность в стоимости установки газового и электрического отопления?</w:t>
      </w:r>
    </w:p>
    <w:p w:rsidR="002A0059" w:rsidRPr="002A0059" w:rsidRDefault="002A0059" w:rsidP="00FB110E">
      <w:pPr>
        <w:spacing w:after="0"/>
        <w:jc w:val="both"/>
        <w:rPr>
          <w:rFonts w:ascii="Times New Roman" w:hAnsi="Times New Roman" w:cs="Times New Roman"/>
          <w:sz w:val="24"/>
          <w:szCs w:val="24"/>
        </w:rPr>
      </w:pPr>
    </w:p>
    <w:p w:rsidR="002A0059" w:rsidRPr="002A0059" w:rsidRDefault="002A0059" w:rsidP="00FB110E">
      <w:pPr>
        <w:spacing w:after="0"/>
        <w:jc w:val="both"/>
        <w:rPr>
          <w:rFonts w:ascii="Times New Roman" w:hAnsi="Times New Roman" w:cs="Times New Roman"/>
          <w:sz w:val="24"/>
          <w:szCs w:val="24"/>
        </w:rPr>
      </w:pPr>
      <w:r w:rsidRPr="002A0059">
        <w:rPr>
          <w:rFonts w:ascii="Times New Roman" w:hAnsi="Times New Roman" w:cs="Times New Roman"/>
          <w:sz w:val="24"/>
          <w:szCs w:val="24"/>
        </w:rPr>
        <w:t>Подобные задания проверяют следующие умения:</w:t>
      </w:r>
    </w:p>
    <w:p w:rsidR="002A0059" w:rsidRPr="002A0059" w:rsidRDefault="002A0059" w:rsidP="00FB110E">
      <w:pPr>
        <w:spacing w:after="0"/>
        <w:jc w:val="both"/>
        <w:rPr>
          <w:rFonts w:ascii="Times New Roman" w:hAnsi="Times New Roman" w:cs="Times New Roman"/>
          <w:sz w:val="24"/>
          <w:szCs w:val="24"/>
        </w:rPr>
      </w:pPr>
      <w:r w:rsidRPr="002A0059">
        <w:rPr>
          <w:rFonts w:ascii="Times New Roman" w:hAnsi="Times New Roman" w:cs="Times New Roman"/>
          <w:b/>
          <w:sz w:val="24"/>
          <w:szCs w:val="24"/>
        </w:rPr>
        <w:t>Познавательные действия по работе с информацией и чтению</w:t>
      </w:r>
      <w:r w:rsidRPr="002A0059">
        <w:rPr>
          <w:rFonts w:ascii="Times New Roman" w:hAnsi="Times New Roman" w:cs="Times New Roman"/>
          <w:sz w:val="24"/>
          <w:szCs w:val="24"/>
        </w:rPr>
        <w:t>. Необходимо:</w:t>
      </w:r>
    </w:p>
    <w:p w:rsidR="002A0059" w:rsidRPr="002A0059" w:rsidRDefault="002A0059" w:rsidP="00FB110E">
      <w:pPr>
        <w:spacing w:after="0"/>
        <w:jc w:val="both"/>
        <w:rPr>
          <w:rFonts w:ascii="Times New Roman" w:hAnsi="Times New Roman" w:cs="Times New Roman"/>
          <w:sz w:val="24"/>
          <w:szCs w:val="24"/>
        </w:rPr>
      </w:pPr>
      <w:r w:rsidRPr="002A0059">
        <w:rPr>
          <w:rFonts w:ascii="Times New Roman" w:hAnsi="Times New Roman" w:cs="Times New Roman"/>
          <w:sz w:val="24"/>
          <w:szCs w:val="24"/>
        </w:rPr>
        <w:t>- быстро читать и извлекать нужную для ответа информацию из незнакомого текста, представленную в скрытом или явном виде,</w:t>
      </w:r>
    </w:p>
    <w:p w:rsidR="002A0059" w:rsidRPr="002A0059" w:rsidRDefault="002A0059" w:rsidP="00FB110E">
      <w:pPr>
        <w:spacing w:after="0"/>
        <w:jc w:val="both"/>
        <w:rPr>
          <w:rFonts w:ascii="Times New Roman" w:hAnsi="Times New Roman" w:cs="Times New Roman"/>
          <w:sz w:val="24"/>
          <w:szCs w:val="24"/>
        </w:rPr>
      </w:pPr>
      <w:r w:rsidRPr="002A0059">
        <w:rPr>
          <w:rFonts w:ascii="Times New Roman" w:hAnsi="Times New Roman" w:cs="Times New Roman"/>
          <w:sz w:val="24"/>
          <w:szCs w:val="24"/>
        </w:rPr>
        <w:t xml:space="preserve">- соотносить информацию из различных частей текста, сопоставлять основные текстовые и </w:t>
      </w:r>
      <w:proofErr w:type="spellStart"/>
      <w:r w:rsidRPr="002A0059">
        <w:rPr>
          <w:rFonts w:ascii="Times New Roman" w:hAnsi="Times New Roman" w:cs="Times New Roman"/>
          <w:sz w:val="24"/>
          <w:szCs w:val="24"/>
        </w:rPr>
        <w:t>внетекстовые</w:t>
      </w:r>
      <w:proofErr w:type="spellEnd"/>
      <w:r w:rsidRPr="002A0059">
        <w:rPr>
          <w:rFonts w:ascii="Times New Roman" w:hAnsi="Times New Roman" w:cs="Times New Roman"/>
          <w:sz w:val="24"/>
          <w:szCs w:val="24"/>
        </w:rPr>
        <w:t xml:space="preserve"> фрагменты;</w:t>
      </w:r>
    </w:p>
    <w:p w:rsidR="002A0059" w:rsidRPr="002A0059" w:rsidRDefault="002A0059" w:rsidP="00FB110E">
      <w:pPr>
        <w:spacing w:after="0"/>
        <w:jc w:val="both"/>
        <w:rPr>
          <w:rFonts w:ascii="Times New Roman" w:hAnsi="Times New Roman" w:cs="Times New Roman"/>
          <w:sz w:val="24"/>
          <w:szCs w:val="24"/>
        </w:rPr>
      </w:pPr>
      <w:r w:rsidRPr="002A0059">
        <w:rPr>
          <w:rFonts w:ascii="Times New Roman" w:hAnsi="Times New Roman" w:cs="Times New Roman"/>
          <w:sz w:val="24"/>
          <w:szCs w:val="24"/>
        </w:rPr>
        <w:t xml:space="preserve">- проводить анализ и обобщать </w:t>
      </w:r>
      <w:proofErr w:type="gramStart"/>
      <w:r w:rsidRPr="002A0059">
        <w:rPr>
          <w:rFonts w:ascii="Times New Roman" w:hAnsi="Times New Roman" w:cs="Times New Roman"/>
          <w:sz w:val="24"/>
          <w:szCs w:val="24"/>
        </w:rPr>
        <w:t>прочитанное</w:t>
      </w:r>
      <w:proofErr w:type="gramEnd"/>
      <w:r w:rsidRPr="002A0059">
        <w:rPr>
          <w:rFonts w:ascii="Times New Roman" w:hAnsi="Times New Roman" w:cs="Times New Roman"/>
          <w:sz w:val="24"/>
          <w:szCs w:val="24"/>
        </w:rPr>
        <w:t>;</w:t>
      </w:r>
    </w:p>
    <w:p w:rsidR="002A0059" w:rsidRPr="002A0059" w:rsidRDefault="002A0059" w:rsidP="00FB110E">
      <w:pPr>
        <w:spacing w:after="0"/>
        <w:jc w:val="both"/>
        <w:rPr>
          <w:rFonts w:ascii="Times New Roman" w:hAnsi="Times New Roman" w:cs="Times New Roman"/>
          <w:sz w:val="24"/>
          <w:szCs w:val="24"/>
        </w:rPr>
      </w:pPr>
      <w:r w:rsidRPr="002A0059">
        <w:rPr>
          <w:rFonts w:ascii="Times New Roman" w:hAnsi="Times New Roman" w:cs="Times New Roman"/>
          <w:sz w:val="24"/>
          <w:szCs w:val="24"/>
        </w:rPr>
        <w:t>- отвечать на поставленные вопросы, опираясь на имеющуюся в тесте информацию;</w:t>
      </w:r>
    </w:p>
    <w:p w:rsidR="002A0059" w:rsidRPr="002A0059" w:rsidRDefault="002A0059" w:rsidP="00FB110E">
      <w:pPr>
        <w:spacing w:after="0"/>
        <w:jc w:val="both"/>
        <w:rPr>
          <w:rFonts w:ascii="Times New Roman" w:hAnsi="Times New Roman" w:cs="Times New Roman"/>
          <w:sz w:val="24"/>
          <w:szCs w:val="24"/>
        </w:rPr>
      </w:pPr>
      <w:r w:rsidRPr="002A0059">
        <w:rPr>
          <w:rFonts w:ascii="Times New Roman" w:hAnsi="Times New Roman" w:cs="Times New Roman"/>
          <w:sz w:val="24"/>
          <w:szCs w:val="24"/>
        </w:rPr>
        <w:t>- применять информацию из текста при решении учебно-практических задач;</w:t>
      </w:r>
    </w:p>
    <w:p w:rsidR="002A0059" w:rsidRPr="002A0059" w:rsidRDefault="002A0059" w:rsidP="00FB110E">
      <w:pPr>
        <w:spacing w:after="0"/>
        <w:jc w:val="both"/>
        <w:rPr>
          <w:rFonts w:ascii="Times New Roman" w:hAnsi="Times New Roman" w:cs="Times New Roman"/>
          <w:sz w:val="24"/>
          <w:szCs w:val="24"/>
        </w:rPr>
      </w:pPr>
      <w:r w:rsidRPr="002A0059">
        <w:rPr>
          <w:rFonts w:ascii="Times New Roman" w:hAnsi="Times New Roman" w:cs="Times New Roman"/>
          <w:sz w:val="24"/>
          <w:szCs w:val="24"/>
        </w:rPr>
        <w:t>-ориентироваться в различных видах справочных изданий (справочные материалы);</w:t>
      </w:r>
    </w:p>
    <w:p w:rsidR="002A0059" w:rsidRPr="002A0059" w:rsidRDefault="002A0059" w:rsidP="00FB110E">
      <w:pPr>
        <w:spacing w:after="0"/>
        <w:jc w:val="both"/>
        <w:rPr>
          <w:rFonts w:ascii="Times New Roman" w:hAnsi="Times New Roman" w:cs="Times New Roman"/>
          <w:sz w:val="24"/>
          <w:szCs w:val="24"/>
        </w:rPr>
      </w:pPr>
      <w:r w:rsidRPr="002A0059">
        <w:rPr>
          <w:rFonts w:ascii="Times New Roman" w:hAnsi="Times New Roman" w:cs="Times New Roman"/>
          <w:sz w:val="24"/>
          <w:szCs w:val="24"/>
        </w:rPr>
        <w:t xml:space="preserve">- соотносить  собственные  знания  с  информацией,  полученной  </w:t>
      </w:r>
      <w:proofErr w:type="gramStart"/>
      <w:r w:rsidRPr="002A0059">
        <w:rPr>
          <w:rFonts w:ascii="Times New Roman" w:hAnsi="Times New Roman" w:cs="Times New Roman"/>
          <w:sz w:val="24"/>
          <w:szCs w:val="24"/>
        </w:rPr>
        <w:t>из</w:t>
      </w:r>
      <w:proofErr w:type="gramEnd"/>
    </w:p>
    <w:p w:rsidR="002A0059" w:rsidRPr="002A0059" w:rsidRDefault="002A0059" w:rsidP="00FB110E">
      <w:pPr>
        <w:spacing w:after="0"/>
        <w:jc w:val="both"/>
        <w:rPr>
          <w:rFonts w:ascii="Times New Roman" w:hAnsi="Times New Roman" w:cs="Times New Roman"/>
          <w:sz w:val="24"/>
          <w:szCs w:val="24"/>
        </w:rPr>
      </w:pPr>
      <w:r w:rsidRPr="002A0059">
        <w:rPr>
          <w:rFonts w:ascii="Times New Roman" w:hAnsi="Times New Roman" w:cs="Times New Roman"/>
          <w:sz w:val="24"/>
          <w:szCs w:val="24"/>
        </w:rPr>
        <w:t xml:space="preserve">текста. </w:t>
      </w:r>
    </w:p>
    <w:p w:rsidR="002A0059" w:rsidRPr="002A0059" w:rsidRDefault="002A0059" w:rsidP="00FB110E">
      <w:pPr>
        <w:spacing w:after="0"/>
        <w:jc w:val="both"/>
        <w:rPr>
          <w:rFonts w:ascii="Times New Roman" w:hAnsi="Times New Roman" w:cs="Times New Roman"/>
          <w:b/>
          <w:sz w:val="24"/>
          <w:szCs w:val="24"/>
        </w:rPr>
      </w:pPr>
      <w:r w:rsidRPr="002A0059">
        <w:rPr>
          <w:rFonts w:ascii="Times New Roman" w:hAnsi="Times New Roman" w:cs="Times New Roman"/>
          <w:sz w:val="24"/>
          <w:szCs w:val="24"/>
        </w:rPr>
        <w:t xml:space="preserve"> </w:t>
      </w:r>
      <w:r w:rsidRPr="002A0059">
        <w:rPr>
          <w:rFonts w:ascii="Times New Roman" w:hAnsi="Times New Roman" w:cs="Times New Roman"/>
          <w:b/>
          <w:sz w:val="24"/>
          <w:szCs w:val="24"/>
        </w:rPr>
        <w:t>Познавательные логические действия</w:t>
      </w:r>
    </w:p>
    <w:p w:rsidR="002A0059" w:rsidRPr="002A0059" w:rsidRDefault="002A0059" w:rsidP="00FB110E">
      <w:pPr>
        <w:spacing w:after="0"/>
        <w:jc w:val="both"/>
        <w:rPr>
          <w:rFonts w:ascii="Times New Roman" w:hAnsi="Times New Roman" w:cs="Times New Roman"/>
          <w:sz w:val="24"/>
          <w:szCs w:val="24"/>
        </w:rPr>
      </w:pPr>
      <w:r w:rsidRPr="002A0059">
        <w:rPr>
          <w:rFonts w:ascii="Times New Roman" w:hAnsi="Times New Roman" w:cs="Times New Roman"/>
          <w:sz w:val="24"/>
          <w:szCs w:val="24"/>
        </w:rPr>
        <w:t>– обобщать, интегрировать информацию;</w:t>
      </w:r>
    </w:p>
    <w:p w:rsidR="002A0059" w:rsidRPr="002A0059" w:rsidRDefault="002A0059" w:rsidP="00FB110E">
      <w:pPr>
        <w:spacing w:after="0"/>
        <w:jc w:val="both"/>
        <w:rPr>
          <w:rFonts w:ascii="Times New Roman" w:hAnsi="Times New Roman" w:cs="Times New Roman"/>
          <w:sz w:val="24"/>
          <w:szCs w:val="24"/>
        </w:rPr>
      </w:pPr>
      <w:r w:rsidRPr="002A0059">
        <w:rPr>
          <w:rFonts w:ascii="Times New Roman" w:hAnsi="Times New Roman" w:cs="Times New Roman"/>
          <w:sz w:val="24"/>
          <w:szCs w:val="24"/>
        </w:rPr>
        <w:t>– строить на основании изученного текста собственные умозаключения, делать выводы.</w:t>
      </w:r>
    </w:p>
    <w:p w:rsidR="002A0059" w:rsidRDefault="002A0059" w:rsidP="00FB110E">
      <w:pPr>
        <w:spacing w:after="0"/>
        <w:jc w:val="both"/>
        <w:rPr>
          <w:rFonts w:ascii="Times New Roman" w:hAnsi="Times New Roman" w:cs="Times New Roman"/>
          <w:sz w:val="24"/>
          <w:szCs w:val="24"/>
        </w:rPr>
      </w:pPr>
      <w:r w:rsidRPr="002A0059">
        <w:rPr>
          <w:rFonts w:ascii="Times New Roman" w:hAnsi="Times New Roman" w:cs="Times New Roman"/>
          <w:sz w:val="24"/>
          <w:szCs w:val="24"/>
        </w:rPr>
        <w:t xml:space="preserve">Кроме того, чтобы решить такие задачи необходимо владеть базовыми математическими знаниями (знать формулы, законы, определения, единицы измерения) и </w:t>
      </w:r>
      <w:proofErr w:type="spellStart"/>
      <w:r w:rsidRPr="002A0059">
        <w:rPr>
          <w:rFonts w:ascii="Times New Roman" w:hAnsi="Times New Roman" w:cs="Times New Roman"/>
          <w:sz w:val="24"/>
          <w:szCs w:val="24"/>
        </w:rPr>
        <w:t>межпредметными</w:t>
      </w:r>
      <w:proofErr w:type="spellEnd"/>
      <w:r w:rsidRPr="002A0059">
        <w:rPr>
          <w:rFonts w:ascii="Times New Roman" w:hAnsi="Times New Roman" w:cs="Times New Roman"/>
          <w:sz w:val="24"/>
          <w:szCs w:val="24"/>
        </w:rPr>
        <w:t xml:space="preserve"> понятиями.</w:t>
      </w:r>
    </w:p>
    <w:p w:rsidR="00057E44" w:rsidRDefault="00057E44" w:rsidP="00FB110E">
      <w:pPr>
        <w:spacing w:after="0"/>
        <w:jc w:val="both"/>
        <w:rPr>
          <w:rFonts w:ascii="Times New Roman" w:hAnsi="Times New Roman" w:cs="Times New Roman"/>
          <w:sz w:val="24"/>
          <w:szCs w:val="24"/>
        </w:rPr>
      </w:pPr>
      <w:r>
        <w:rPr>
          <w:rFonts w:ascii="Times New Roman" w:hAnsi="Times New Roman" w:cs="Times New Roman"/>
          <w:sz w:val="24"/>
          <w:szCs w:val="24"/>
        </w:rPr>
        <w:t xml:space="preserve">Поэтому, чтобы получить хорошие результаты при решении этих заданий, мы начали с того, что научились читать предложенный текст с карандашом в руке, чтобы научиться видеть главное и выделять его </w:t>
      </w:r>
      <w:r w:rsidR="00907F3E">
        <w:rPr>
          <w:rFonts w:ascii="Times New Roman" w:hAnsi="Times New Roman" w:cs="Times New Roman"/>
          <w:sz w:val="24"/>
          <w:szCs w:val="24"/>
        </w:rPr>
        <w:t xml:space="preserve">определёнными знаками. Следующее, что мы сделали так это возвращаться к </w:t>
      </w:r>
      <w:proofErr w:type="gramStart"/>
      <w:r w:rsidR="00907F3E">
        <w:rPr>
          <w:rFonts w:ascii="Times New Roman" w:hAnsi="Times New Roman" w:cs="Times New Roman"/>
          <w:sz w:val="24"/>
          <w:szCs w:val="24"/>
        </w:rPr>
        <w:t>прочитанному</w:t>
      </w:r>
      <w:proofErr w:type="gramEnd"/>
      <w:r w:rsidR="00907F3E">
        <w:rPr>
          <w:rFonts w:ascii="Times New Roman" w:hAnsi="Times New Roman" w:cs="Times New Roman"/>
          <w:sz w:val="24"/>
          <w:szCs w:val="24"/>
        </w:rPr>
        <w:t xml:space="preserve">, а не придумывать своё. Этот этап чтения был, пожалуй, самым сложным. Дальше учились находить нужные знания для решения определённого задания. Проработав, таким образом, в течение трёх месяцев, </w:t>
      </w:r>
      <w:proofErr w:type="gramStart"/>
      <w:r w:rsidR="00907F3E">
        <w:rPr>
          <w:rFonts w:ascii="Times New Roman" w:hAnsi="Times New Roman" w:cs="Times New Roman"/>
          <w:sz w:val="24"/>
          <w:szCs w:val="24"/>
        </w:rPr>
        <w:t>получили результат выполнения этих заданий 75,8 %  Последний срез показал</w:t>
      </w:r>
      <w:proofErr w:type="gramEnd"/>
      <w:r w:rsidR="00907F3E">
        <w:rPr>
          <w:rFonts w:ascii="Times New Roman" w:hAnsi="Times New Roman" w:cs="Times New Roman"/>
          <w:sz w:val="24"/>
          <w:szCs w:val="24"/>
        </w:rPr>
        <w:t>, что 87,5% дети выполняют.</w:t>
      </w:r>
    </w:p>
    <w:p w:rsidR="00907F3E" w:rsidRDefault="00907F3E" w:rsidP="00FB110E">
      <w:pPr>
        <w:spacing w:after="0"/>
        <w:jc w:val="both"/>
        <w:rPr>
          <w:rFonts w:ascii="Times New Roman" w:hAnsi="Times New Roman" w:cs="Times New Roman"/>
          <w:sz w:val="24"/>
          <w:szCs w:val="24"/>
        </w:rPr>
      </w:pPr>
      <w:r>
        <w:rPr>
          <w:rFonts w:ascii="Times New Roman" w:hAnsi="Times New Roman" w:cs="Times New Roman"/>
          <w:sz w:val="24"/>
          <w:szCs w:val="24"/>
        </w:rPr>
        <w:lastRenderedPageBreak/>
        <w:t>Целенаправленная работа с текстом дала хороший результат, что доказывает, что на уроках с текстом работаем мало, так как не хватает на это времени</w:t>
      </w:r>
      <w:r w:rsidR="00FB110E">
        <w:rPr>
          <w:rFonts w:ascii="Times New Roman" w:hAnsi="Times New Roman" w:cs="Times New Roman"/>
          <w:sz w:val="24"/>
          <w:szCs w:val="24"/>
        </w:rPr>
        <w:t>.</w:t>
      </w:r>
      <w:r>
        <w:rPr>
          <w:rFonts w:ascii="Times New Roman" w:hAnsi="Times New Roman" w:cs="Times New Roman"/>
          <w:sz w:val="24"/>
          <w:szCs w:val="24"/>
        </w:rPr>
        <w:t xml:space="preserve"> </w:t>
      </w:r>
    </w:p>
    <w:p w:rsidR="00D95864" w:rsidRPr="00D95864" w:rsidRDefault="00D95864" w:rsidP="00D95864">
      <w:pPr>
        <w:pStyle w:val="a3"/>
        <w:shd w:val="clear" w:color="auto" w:fill="FFFFFF"/>
        <w:spacing w:before="0" w:beforeAutospacing="0" w:after="136" w:afterAutospacing="0"/>
      </w:pPr>
      <w:r w:rsidRPr="00D95864">
        <w:t>Чем лучше учитель организует </w:t>
      </w:r>
      <w:r w:rsidRPr="00D95864">
        <w:rPr>
          <w:b/>
          <w:bCs/>
        </w:rPr>
        <w:t xml:space="preserve">этап </w:t>
      </w:r>
      <w:proofErr w:type="spellStart"/>
      <w:r w:rsidRPr="00D95864">
        <w:rPr>
          <w:b/>
          <w:bCs/>
        </w:rPr>
        <w:t>предчтения</w:t>
      </w:r>
      <w:proofErr w:type="spellEnd"/>
      <w:r w:rsidRPr="00D95864">
        <w:t xml:space="preserve">, тем легче будет </w:t>
      </w:r>
      <w:proofErr w:type="gramStart"/>
      <w:r w:rsidRPr="00D95864">
        <w:t>читать</w:t>
      </w:r>
      <w:proofErr w:type="gramEnd"/>
      <w:r w:rsidRPr="00D95864">
        <w:t xml:space="preserve"> и понимать текст. На данном этапе можно использовать такие приёмы:</w:t>
      </w:r>
    </w:p>
    <w:p w:rsidR="00D95864" w:rsidRPr="00D95864" w:rsidRDefault="00D95864" w:rsidP="00D95864">
      <w:pPr>
        <w:pStyle w:val="a3"/>
        <w:numPr>
          <w:ilvl w:val="0"/>
          <w:numId w:val="1"/>
        </w:numPr>
        <w:shd w:val="clear" w:color="auto" w:fill="FFFFFF"/>
        <w:spacing w:before="0" w:beforeAutospacing="0" w:after="0" w:afterAutospacing="0"/>
      </w:pPr>
      <w:r w:rsidRPr="00D95864">
        <w:t>«Мозговой штурм»</w:t>
      </w:r>
    </w:p>
    <w:p w:rsidR="00D95864" w:rsidRPr="00D95864" w:rsidRDefault="00D95864" w:rsidP="00D95864">
      <w:pPr>
        <w:pStyle w:val="a3"/>
        <w:numPr>
          <w:ilvl w:val="0"/>
          <w:numId w:val="1"/>
        </w:numPr>
        <w:shd w:val="clear" w:color="auto" w:fill="FFFFFF"/>
        <w:spacing w:before="0" w:beforeAutospacing="0" w:after="0" w:afterAutospacing="0"/>
      </w:pPr>
      <w:r w:rsidRPr="00D95864">
        <w:t>«Глоссарий»</w:t>
      </w:r>
    </w:p>
    <w:p w:rsidR="00D95864" w:rsidRPr="00D95864" w:rsidRDefault="00D95864" w:rsidP="00D95864">
      <w:pPr>
        <w:pStyle w:val="a3"/>
        <w:numPr>
          <w:ilvl w:val="0"/>
          <w:numId w:val="1"/>
        </w:numPr>
        <w:shd w:val="clear" w:color="auto" w:fill="FFFFFF"/>
        <w:spacing w:before="0" w:beforeAutospacing="0" w:after="0" w:afterAutospacing="0"/>
      </w:pPr>
      <w:r w:rsidRPr="00D95864">
        <w:t>«Ориентиры предвосхищения»</w:t>
      </w:r>
    </w:p>
    <w:p w:rsidR="00D95864" w:rsidRPr="00D95864" w:rsidRDefault="00D95864" w:rsidP="00D95864">
      <w:pPr>
        <w:pStyle w:val="a3"/>
        <w:numPr>
          <w:ilvl w:val="0"/>
          <w:numId w:val="1"/>
        </w:numPr>
        <w:shd w:val="clear" w:color="auto" w:fill="FFFFFF"/>
        <w:spacing w:before="0" w:beforeAutospacing="0" w:after="0" w:afterAutospacing="0"/>
      </w:pPr>
      <w:r w:rsidRPr="00D95864">
        <w:t>«Батарея вопросов»</w:t>
      </w:r>
    </w:p>
    <w:p w:rsidR="00D95864" w:rsidRPr="00D95864" w:rsidRDefault="00D95864" w:rsidP="00D95864">
      <w:pPr>
        <w:pStyle w:val="a3"/>
        <w:shd w:val="clear" w:color="auto" w:fill="FFFFFF"/>
        <w:spacing w:before="0" w:beforeAutospacing="0" w:after="0" w:afterAutospacing="0"/>
      </w:pPr>
      <w:r w:rsidRPr="00D95864">
        <w:t>Стратегия </w:t>
      </w:r>
      <w:r w:rsidRPr="00D95864">
        <w:rPr>
          <w:b/>
          <w:bCs/>
        </w:rPr>
        <w:t>текстовой деятельности</w:t>
      </w:r>
      <w:r w:rsidRPr="00D95864">
        <w:t> может быть проведена посредством следующих приёмов:</w:t>
      </w:r>
    </w:p>
    <w:p w:rsidR="00D95864" w:rsidRPr="00D95864" w:rsidRDefault="00D95864" w:rsidP="00D95864">
      <w:pPr>
        <w:pStyle w:val="a3"/>
        <w:numPr>
          <w:ilvl w:val="0"/>
          <w:numId w:val="2"/>
        </w:numPr>
        <w:shd w:val="clear" w:color="auto" w:fill="FFFFFF"/>
        <w:spacing w:before="0" w:beforeAutospacing="0" w:after="0" w:afterAutospacing="0"/>
      </w:pPr>
      <w:r w:rsidRPr="00D95864">
        <w:t>«Чтение в кружок (попеременное чтение)»</w:t>
      </w:r>
    </w:p>
    <w:p w:rsidR="00D95864" w:rsidRPr="00D95864" w:rsidRDefault="00D95864" w:rsidP="00D95864">
      <w:pPr>
        <w:pStyle w:val="a3"/>
        <w:numPr>
          <w:ilvl w:val="0"/>
          <w:numId w:val="2"/>
        </w:numPr>
        <w:shd w:val="clear" w:color="auto" w:fill="FFFFFF"/>
        <w:spacing w:before="0" w:beforeAutospacing="0" w:after="0" w:afterAutospacing="0"/>
      </w:pPr>
      <w:r w:rsidRPr="00D95864">
        <w:t>«Чтение про себя с вопросами»</w:t>
      </w:r>
    </w:p>
    <w:p w:rsidR="00D95864" w:rsidRPr="00D95864" w:rsidRDefault="00D95864" w:rsidP="00D95864">
      <w:pPr>
        <w:pStyle w:val="a3"/>
        <w:numPr>
          <w:ilvl w:val="0"/>
          <w:numId w:val="2"/>
        </w:numPr>
        <w:shd w:val="clear" w:color="auto" w:fill="FFFFFF"/>
        <w:spacing w:before="0" w:beforeAutospacing="0" w:after="0" w:afterAutospacing="0"/>
      </w:pPr>
      <w:r w:rsidRPr="00D95864">
        <w:t>«Чтение про себя с остановками»</w:t>
      </w:r>
    </w:p>
    <w:p w:rsidR="00D95864" w:rsidRPr="00D95864" w:rsidRDefault="00D95864" w:rsidP="00D95864">
      <w:pPr>
        <w:pStyle w:val="a3"/>
        <w:numPr>
          <w:ilvl w:val="0"/>
          <w:numId w:val="2"/>
        </w:numPr>
        <w:shd w:val="clear" w:color="auto" w:fill="FFFFFF"/>
        <w:spacing w:before="0" w:beforeAutospacing="0" w:after="0" w:afterAutospacing="0"/>
      </w:pPr>
      <w:r w:rsidRPr="00D95864">
        <w:t>«Чтение про себя с пометками»</w:t>
      </w:r>
    </w:p>
    <w:p w:rsidR="00D95864" w:rsidRPr="00D95864" w:rsidRDefault="00D95864" w:rsidP="00D95864">
      <w:pPr>
        <w:pStyle w:val="a3"/>
        <w:shd w:val="clear" w:color="auto" w:fill="FFFFFF"/>
        <w:spacing w:before="0" w:beforeAutospacing="0" w:after="0" w:afterAutospacing="0"/>
      </w:pPr>
      <w:proofErr w:type="spellStart"/>
      <w:r w:rsidRPr="00D95864">
        <w:rPr>
          <w:b/>
          <w:bCs/>
        </w:rPr>
        <w:t>Послетекстовую</w:t>
      </w:r>
      <w:proofErr w:type="spellEnd"/>
      <w:r w:rsidRPr="00D95864">
        <w:rPr>
          <w:b/>
          <w:bCs/>
        </w:rPr>
        <w:t xml:space="preserve"> деятельность</w:t>
      </w:r>
      <w:r w:rsidRPr="00D95864">
        <w:t> можно организовать эффективно, применяя</w:t>
      </w:r>
    </w:p>
    <w:p w:rsidR="00D95864" w:rsidRPr="00D95864" w:rsidRDefault="00D95864" w:rsidP="00D95864">
      <w:pPr>
        <w:pStyle w:val="a3"/>
        <w:numPr>
          <w:ilvl w:val="0"/>
          <w:numId w:val="3"/>
        </w:numPr>
        <w:shd w:val="clear" w:color="auto" w:fill="FFFFFF"/>
        <w:spacing w:before="0" w:beforeAutospacing="0" w:after="0" w:afterAutospacing="0"/>
      </w:pPr>
      <w:r w:rsidRPr="00D95864">
        <w:t>«Верные – неверные утверждения»</w:t>
      </w:r>
    </w:p>
    <w:p w:rsidR="00D95864" w:rsidRPr="00D95864" w:rsidRDefault="00D95864" w:rsidP="00D95864">
      <w:pPr>
        <w:pStyle w:val="a3"/>
        <w:numPr>
          <w:ilvl w:val="0"/>
          <w:numId w:val="4"/>
        </w:numPr>
        <w:shd w:val="clear" w:color="auto" w:fill="FFFFFF"/>
        <w:spacing w:before="0" w:beforeAutospacing="0" w:after="0" w:afterAutospacing="0"/>
      </w:pPr>
      <w:r w:rsidRPr="00D95864">
        <w:t xml:space="preserve">«Ромашка </w:t>
      </w:r>
      <w:proofErr w:type="spellStart"/>
      <w:r w:rsidRPr="00D95864">
        <w:t>Блума</w:t>
      </w:r>
      <w:proofErr w:type="spellEnd"/>
      <w:r w:rsidRPr="00D95864">
        <w:t>»</w:t>
      </w:r>
    </w:p>
    <w:p w:rsidR="00D95864" w:rsidRPr="00D95864" w:rsidRDefault="00D95864" w:rsidP="00D95864">
      <w:pPr>
        <w:pStyle w:val="a3"/>
        <w:numPr>
          <w:ilvl w:val="0"/>
          <w:numId w:val="4"/>
        </w:numPr>
        <w:shd w:val="clear" w:color="auto" w:fill="FFFFFF"/>
        <w:spacing w:before="0" w:beforeAutospacing="0" w:after="0" w:afterAutospacing="0"/>
      </w:pPr>
      <w:r w:rsidRPr="00D95864">
        <w:t>«Тонкие и толстые вопросы»</w:t>
      </w:r>
    </w:p>
    <w:p w:rsidR="00D95864" w:rsidRPr="00D95864" w:rsidRDefault="00D95864" w:rsidP="00D95864">
      <w:pPr>
        <w:pStyle w:val="a3"/>
        <w:numPr>
          <w:ilvl w:val="0"/>
          <w:numId w:val="4"/>
        </w:numPr>
        <w:shd w:val="clear" w:color="auto" w:fill="FFFFFF"/>
        <w:spacing w:before="0" w:beforeAutospacing="0" w:after="0" w:afterAutospacing="0"/>
      </w:pPr>
      <w:r w:rsidRPr="00D95864">
        <w:t>«Цепочка вопросов»</w:t>
      </w:r>
    </w:p>
    <w:p w:rsidR="00D95864" w:rsidRPr="00D95864" w:rsidRDefault="00D95864" w:rsidP="00D95864">
      <w:pPr>
        <w:pStyle w:val="a3"/>
        <w:shd w:val="clear" w:color="auto" w:fill="FFFFFF"/>
        <w:spacing w:before="0" w:beforeAutospacing="0" w:after="0" w:afterAutospacing="0"/>
      </w:pPr>
      <w:r w:rsidRPr="00D95864">
        <w:t>Ребятам больше нравятся такие виды работы с текстом, как «толстые и тонкие вопросы», «верные и неверные утверждения», чтение с остановками, игра «Цепочка вопросов». Текст в этом случае не просто прочитывается, а перерабатывается, осмысливается. Дети с удовольствием создают глоссарии. И вновь хочется отметить, что при такой организации работы с текстом происходит серьезное осмысление предложенного материала.</w:t>
      </w:r>
    </w:p>
    <w:p w:rsidR="00D95864" w:rsidRPr="002A0059" w:rsidRDefault="00D95864" w:rsidP="00D95864">
      <w:pPr>
        <w:pStyle w:val="a3"/>
        <w:shd w:val="clear" w:color="auto" w:fill="FFFFFF"/>
        <w:spacing w:before="0" w:beforeAutospacing="0" w:after="136" w:afterAutospacing="0"/>
      </w:pPr>
      <w:r w:rsidRPr="00D95864">
        <w:t>Данные приемы не только помогают учащимся работать с информационным или художественным текстом, но и зримо демонстрируют процесс продвижения от незнания к знанию, делают процесс чтения более осмысленным, помогают выделять основные аспекты в изучаемой информации, формируют умение графически представлять результат работы с текстом.</w:t>
      </w:r>
    </w:p>
    <w:p w:rsidR="002A0059" w:rsidRPr="002A0059" w:rsidRDefault="00FB110E" w:rsidP="00FB110E">
      <w:pPr>
        <w:spacing w:after="0"/>
        <w:jc w:val="both"/>
        <w:rPr>
          <w:rFonts w:ascii="Times New Roman" w:eastAsia="Times New Roman" w:hAnsi="Times New Roman" w:cs="Times New Roman"/>
          <w:sz w:val="24"/>
          <w:szCs w:val="24"/>
        </w:rPr>
      </w:pPr>
      <w:r>
        <w:rPr>
          <w:rFonts w:ascii="Times New Roman" w:hAnsi="Times New Roman" w:cs="Times New Roman"/>
          <w:sz w:val="24"/>
          <w:szCs w:val="24"/>
        </w:rPr>
        <w:t>Хотя с</w:t>
      </w:r>
      <w:r w:rsidR="002A0059" w:rsidRPr="002A0059">
        <w:rPr>
          <w:rFonts w:ascii="Times New Roman" w:hAnsi="Times New Roman" w:cs="Times New Roman"/>
          <w:sz w:val="24"/>
          <w:szCs w:val="24"/>
        </w:rPr>
        <w:t xml:space="preserve"> текстом на уроках математики мы </w:t>
      </w:r>
      <w:proofErr w:type="gramStart"/>
      <w:r w:rsidR="002A0059" w:rsidRPr="002A0059">
        <w:rPr>
          <w:rFonts w:ascii="Times New Roman" w:hAnsi="Times New Roman" w:cs="Times New Roman"/>
          <w:sz w:val="24"/>
          <w:szCs w:val="24"/>
        </w:rPr>
        <w:t>работаем</w:t>
      </w:r>
      <w:proofErr w:type="gramEnd"/>
      <w:r w:rsidR="002A0059" w:rsidRPr="002A0059">
        <w:rPr>
          <w:rFonts w:ascii="Times New Roman" w:hAnsi="Times New Roman" w:cs="Times New Roman"/>
          <w:sz w:val="24"/>
          <w:szCs w:val="24"/>
        </w:rPr>
        <w:t xml:space="preserve"> решая  задачи, изучая новый материал </w:t>
      </w:r>
    </w:p>
    <w:p w:rsidR="002A0059" w:rsidRPr="002A0059" w:rsidRDefault="002A0059" w:rsidP="00FB110E">
      <w:pPr>
        <w:spacing w:after="0"/>
        <w:jc w:val="both"/>
        <w:rPr>
          <w:rFonts w:ascii="Times New Roman" w:eastAsia="Times New Roman" w:hAnsi="Times New Roman" w:cs="Times New Roman"/>
          <w:sz w:val="24"/>
          <w:szCs w:val="24"/>
        </w:rPr>
      </w:pPr>
      <w:r w:rsidRPr="002A0059">
        <w:rPr>
          <w:rFonts w:ascii="Times New Roman" w:eastAsia="Times New Roman" w:hAnsi="Times New Roman" w:cs="Times New Roman"/>
          <w:sz w:val="24"/>
          <w:szCs w:val="24"/>
        </w:rPr>
        <w:t>Текст учебника математики отличается от других учебников еще и тем, что он насыщен формулировками. Дети с большим трудом запоминают формулировки теорем, правил и алгоритмов выполнения того или иного действия, они их не учат дословно, упуская порой важные слова или искажая смысл. Из-за этого у ребенка возникает неверное ощущение, что он все выучил хорошо, верно привел формулировку. Что в конечном итоге может повлиять на оценку  при выполнении 2 части заданий ОГЭ, где необходимо пояснять решение</w:t>
      </w:r>
    </w:p>
    <w:p w:rsidR="002A0059" w:rsidRPr="002A0059" w:rsidRDefault="002A0059" w:rsidP="00FB110E">
      <w:pPr>
        <w:spacing w:after="0"/>
        <w:jc w:val="both"/>
        <w:rPr>
          <w:rFonts w:ascii="Times New Roman" w:eastAsia="Times New Roman" w:hAnsi="Times New Roman" w:cs="Times New Roman"/>
          <w:sz w:val="24"/>
          <w:szCs w:val="24"/>
        </w:rPr>
      </w:pPr>
      <w:r w:rsidRPr="002A0059">
        <w:rPr>
          <w:rFonts w:ascii="Times New Roman" w:eastAsia="Times New Roman" w:hAnsi="Times New Roman" w:cs="Times New Roman"/>
          <w:sz w:val="24"/>
          <w:szCs w:val="24"/>
        </w:rPr>
        <w:t>Стратегии смыслового чтения чётко прослеживаются в этапах работы над решением текстовых задач на уроках математики.</w:t>
      </w:r>
      <w:r w:rsidRPr="002A0059">
        <w:rPr>
          <w:rFonts w:ascii="Times New Roman" w:hAnsi="Times New Roman" w:cs="Times New Roman"/>
          <w:sz w:val="24"/>
          <w:szCs w:val="24"/>
        </w:rPr>
        <w:t xml:space="preserve"> </w:t>
      </w:r>
      <w:r w:rsidRPr="002A0059">
        <w:rPr>
          <w:rFonts w:ascii="Times New Roman" w:eastAsia="Times New Roman" w:hAnsi="Times New Roman" w:cs="Times New Roman"/>
          <w:sz w:val="24"/>
          <w:szCs w:val="24"/>
        </w:rPr>
        <w:t>Ученикам зачастую трудно работать с текстом задачи. Они невнимательно читают условие,</w:t>
      </w:r>
      <w:r w:rsidRPr="002A0059">
        <w:rPr>
          <w:rFonts w:ascii="Times New Roman" w:hAnsi="Times New Roman" w:cs="Times New Roman"/>
          <w:sz w:val="24"/>
          <w:szCs w:val="24"/>
        </w:rPr>
        <w:t xml:space="preserve"> </w:t>
      </w:r>
      <w:r w:rsidRPr="002A0059">
        <w:rPr>
          <w:rFonts w:ascii="Times New Roman" w:eastAsia="Times New Roman" w:hAnsi="Times New Roman" w:cs="Times New Roman"/>
          <w:sz w:val="24"/>
          <w:szCs w:val="24"/>
        </w:rPr>
        <w:t>не  могут  отделить  условие  задачи  от  вопроса,  не  умеют  критически оценить  полученный  результат.  Если учащихся научились при чтении задачи выделять, подчёркивать ключевые данные, чтобы зафиксировать в сознании информацию, а при проверке решения подставить полученный результат в текст вопроса, то подобной ошибки они бы не сделали. Таким образом, развитие математической грамотности учащихся напрямую связано с развитием навыков смыслового и функционального чтения</w:t>
      </w:r>
      <w:proofErr w:type="gramStart"/>
      <w:r w:rsidRPr="002A0059">
        <w:rPr>
          <w:rFonts w:ascii="Times New Roman" w:eastAsia="Times New Roman" w:hAnsi="Times New Roman" w:cs="Times New Roman"/>
          <w:sz w:val="24"/>
          <w:szCs w:val="24"/>
        </w:rPr>
        <w:t xml:space="preserve">  Э</w:t>
      </w:r>
      <w:proofErr w:type="gramEnd"/>
      <w:r w:rsidRPr="002A0059">
        <w:rPr>
          <w:rFonts w:ascii="Times New Roman" w:eastAsia="Times New Roman" w:hAnsi="Times New Roman" w:cs="Times New Roman"/>
          <w:sz w:val="24"/>
          <w:szCs w:val="24"/>
        </w:rPr>
        <w:t>то:</w:t>
      </w:r>
    </w:p>
    <w:p w:rsidR="002A0059" w:rsidRPr="002A0059" w:rsidRDefault="002A0059" w:rsidP="00FB110E">
      <w:pPr>
        <w:spacing w:after="0"/>
        <w:jc w:val="both"/>
        <w:rPr>
          <w:rFonts w:ascii="Times New Roman" w:eastAsia="Times New Roman" w:hAnsi="Times New Roman" w:cs="Times New Roman"/>
          <w:sz w:val="24"/>
          <w:szCs w:val="24"/>
        </w:rPr>
      </w:pPr>
      <w:r w:rsidRPr="002A0059">
        <w:rPr>
          <w:rFonts w:ascii="Times New Roman" w:eastAsia="Times New Roman" w:hAnsi="Times New Roman" w:cs="Times New Roman"/>
          <w:sz w:val="24"/>
          <w:szCs w:val="24"/>
        </w:rPr>
        <w:t>-извлечение информации; определение основной и второстепенной информации;</w:t>
      </w:r>
    </w:p>
    <w:p w:rsidR="002A0059" w:rsidRPr="002A0059" w:rsidRDefault="002A0059" w:rsidP="00FB110E">
      <w:pPr>
        <w:spacing w:after="0"/>
        <w:jc w:val="both"/>
        <w:rPr>
          <w:rFonts w:ascii="Times New Roman" w:eastAsia="Times New Roman" w:hAnsi="Times New Roman" w:cs="Times New Roman"/>
          <w:sz w:val="24"/>
          <w:szCs w:val="24"/>
        </w:rPr>
      </w:pPr>
      <w:r w:rsidRPr="002A0059">
        <w:rPr>
          <w:rFonts w:ascii="Times New Roman" w:eastAsia="Times New Roman" w:hAnsi="Times New Roman" w:cs="Times New Roman"/>
          <w:sz w:val="24"/>
          <w:szCs w:val="24"/>
        </w:rPr>
        <w:t>-построение речевых высказываний, адекватно, осознанно и произвольно передающих содержание текста, дающих ответ на вопрос;</w:t>
      </w:r>
    </w:p>
    <w:p w:rsidR="002A0059" w:rsidRPr="002A0059" w:rsidRDefault="002A0059" w:rsidP="00FB110E">
      <w:pPr>
        <w:spacing w:after="0"/>
        <w:jc w:val="both"/>
        <w:rPr>
          <w:rFonts w:ascii="Times New Roman" w:eastAsia="Times New Roman" w:hAnsi="Times New Roman" w:cs="Times New Roman"/>
          <w:sz w:val="24"/>
          <w:szCs w:val="24"/>
        </w:rPr>
      </w:pPr>
      <w:r w:rsidRPr="002A0059">
        <w:rPr>
          <w:rFonts w:ascii="Times New Roman" w:eastAsia="Times New Roman" w:hAnsi="Times New Roman" w:cs="Times New Roman"/>
          <w:sz w:val="24"/>
          <w:szCs w:val="24"/>
        </w:rPr>
        <w:t xml:space="preserve">-логические действия, направленные на анализ, обобщение, классификацию, рассуждения и умозаключения на основе прочитанного текста. </w:t>
      </w:r>
    </w:p>
    <w:p w:rsidR="002A0059" w:rsidRPr="002A0059" w:rsidRDefault="002A0059" w:rsidP="00FB110E">
      <w:pPr>
        <w:spacing w:after="0"/>
        <w:jc w:val="both"/>
        <w:rPr>
          <w:rFonts w:ascii="Times New Roman" w:hAnsi="Times New Roman" w:cs="Times New Roman"/>
          <w:sz w:val="24"/>
          <w:szCs w:val="24"/>
        </w:rPr>
      </w:pPr>
      <w:r w:rsidRPr="002A0059">
        <w:rPr>
          <w:rFonts w:ascii="Times New Roman" w:hAnsi="Times New Roman" w:cs="Times New Roman"/>
          <w:sz w:val="24"/>
          <w:szCs w:val="24"/>
        </w:rPr>
        <w:t xml:space="preserve"> </w:t>
      </w:r>
      <w:r w:rsidRPr="002A0059">
        <w:rPr>
          <w:rFonts w:ascii="Times New Roman" w:eastAsia="Times New Roman" w:hAnsi="Times New Roman" w:cs="Times New Roman"/>
          <w:sz w:val="24"/>
          <w:szCs w:val="24"/>
        </w:rPr>
        <w:t xml:space="preserve">На   уроках </w:t>
      </w:r>
      <w:r w:rsidRPr="002A0059">
        <w:rPr>
          <w:rFonts w:ascii="Times New Roman" w:hAnsi="Times New Roman" w:cs="Times New Roman"/>
          <w:sz w:val="24"/>
          <w:szCs w:val="24"/>
        </w:rPr>
        <w:t>одним из приемов</w:t>
      </w:r>
      <w:r w:rsidRPr="002A0059">
        <w:rPr>
          <w:rFonts w:ascii="Times New Roman" w:eastAsia="Times New Roman" w:hAnsi="Times New Roman" w:cs="Times New Roman"/>
          <w:sz w:val="24"/>
          <w:szCs w:val="24"/>
        </w:rPr>
        <w:t xml:space="preserve"> развития смыслового чтения при решении математических задач является составление краткой записи условия задачи</w:t>
      </w:r>
      <w:r w:rsidRPr="002A0059">
        <w:rPr>
          <w:rFonts w:ascii="Times New Roman" w:hAnsi="Times New Roman" w:cs="Times New Roman"/>
          <w:sz w:val="24"/>
          <w:szCs w:val="24"/>
        </w:rPr>
        <w:t xml:space="preserve"> в виде  текста,  чертежа, схемы, таблицы, при этом стараюсь научить детей выбирать оптимальную запись, которая дает наглядное представление условия задачи.</w:t>
      </w:r>
    </w:p>
    <w:p w:rsidR="002A0059" w:rsidRPr="002A0059" w:rsidRDefault="002A0059" w:rsidP="00FB110E">
      <w:pPr>
        <w:spacing w:after="0"/>
        <w:jc w:val="both"/>
        <w:rPr>
          <w:rFonts w:ascii="Times New Roman" w:hAnsi="Times New Roman" w:cs="Times New Roman"/>
          <w:sz w:val="24"/>
          <w:szCs w:val="24"/>
        </w:rPr>
      </w:pPr>
      <w:r w:rsidRPr="002A0059">
        <w:rPr>
          <w:rFonts w:ascii="Times New Roman" w:hAnsi="Times New Roman" w:cs="Times New Roman"/>
          <w:sz w:val="24"/>
          <w:szCs w:val="24"/>
        </w:rPr>
        <w:lastRenderedPageBreak/>
        <w:t xml:space="preserve"> Так же обращаю на формирование умения кратко, четко, по существу вопроса устно и письменно излагать свои знания. Этому способствует составление плана к параграфам учебника, комментирование устных ответов одноклассников, нахождение ошибок в специально подобранных текстах, задачах, заполнение таблиц, схем, конспектирование материала, комментированное чтение, составление к тексту вопросов творческого характера, составление кроссвордов. </w:t>
      </w:r>
      <w:proofErr w:type="spellStart"/>
      <w:r w:rsidRPr="002A0059">
        <w:rPr>
          <w:rFonts w:ascii="Times New Roman" w:hAnsi="Times New Roman" w:cs="Times New Roman"/>
          <w:sz w:val="24"/>
          <w:szCs w:val="24"/>
        </w:rPr>
        <w:t>Сформированность</w:t>
      </w:r>
      <w:proofErr w:type="spellEnd"/>
      <w:r w:rsidRPr="002A0059">
        <w:rPr>
          <w:rFonts w:ascii="Times New Roman" w:hAnsi="Times New Roman" w:cs="Times New Roman"/>
          <w:sz w:val="24"/>
          <w:szCs w:val="24"/>
        </w:rPr>
        <w:t xml:space="preserve"> элементарных умений и навыков работы с учебником у обучающихся 5–9 классов является основой для формирования более сложных умений этой работы у старшеклассников, что повлечет за собой развитие у них самостоятельности и готовности к самообразованию, а в дальнейшем, </w:t>
      </w:r>
      <w:proofErr w:type="gramStart"/>
      <w:r w:rsidRPr="002A0059">
        <w:rPr>
          <w:rFonts w:ascii="Times New Roman" w:hAnsi="Times New Roman" w:cs="Times New Roman"/>
          <w:sz w:val="24"/>
          <w:szCs w:val="24"/>
        </w:rPr>
        <w:t>к</w:t>
      </w:r>
      <w:proofErr w:type="gramEnd"/>
      <w:r w:rsidRPr="002A0059">
        <w:rPr>
          <w:rFonts w:ascii="Times New Roman" w:hAnsi="Times New Roman" w:cs="Times New Roman"/>
          <w:sz w:val="24"/>
          <w:szCs w:val="24"/>
        </w:rPr>
        <w:t xml:space="preserve"> успешной сдачи экзамена.</w:t>
      </w:r>
    </w:p>
    <w:p w:rsidR="00D95864" w:rsidRPr="00D95864" w:rsidRDefault="00D95864" w:rsidP="00D95864">
      <w:pPr>
        <w:pStyle w:val="a3"/>
        <w:shd w:val="clear" w:color="auto" w:fill="FFFFFF"/>
        <w:spacing w:before="0" w:beforeAutospacing="0" w:after="0" w:afterAutospacing="0"/>
      </w:pPr>
      <w:r w:rsidRPr="00D95864">
        <w:rPr>
          <w:b/>
          <w:bCs/>
        </w:rPr>
        <w:t>Смысловое чтение</w:t>
      </w:r>
      <w:r w:rsidRPr="00D95864">
        <w:t>, как универсальное действие формируется благодаря использованию  учителем следующих технологий, форм работы:</w:t>
      </w:r>
    </w:p>
    <w:p w:rsidR="00D95864" w:rsidRPr="00D95864" w:rsidRDefault="00D95864" w:rsidP="00D95864">
      <w:pPr>
        <w:pStyle w:val="a3"/>
        <w:numPr>
          <w:ilvl w:val="0"/>
          <w:numId w:val="5"/>
        </w:numPr>
        <w:shd w:val="clear" w:color="auto" w:fill="FFFFFF"/>
        <w:spacing w:before="0" w:beforeAutospacing="0" w:after="0" w:afterAutospacing="0"/>
      </w:pPr>
      <w:r w:rsidRPr="00D95864">
        <w:t>технологии проблемного обучения;</w:t>
      </w:r>
    </w:p>
    <w:p w:rsidR="00D95864" w:rsidRPr="00D95864" w:rsidRDefault="00D95864" w:rsidP="00D95864">
      <w:pPr>
        <w:pStyle w:val="a3"/>
        <w:numPr>
          <w:ilvl w:val="0"/>
          <w:numId w:val="5"/>
        </w:numPr>
        <w:shd w:val="clear" w:color="auto" w:fill="FFFFFF"/>
        <w:spacing w:before="0" w:beforeAutospacing="0" w:after="0" w:afterAutospacing="0"/>
      </w:pPr>
      <w:r w:rsidRPr="00D95864">
        <w:t>интерактивных технологий;</w:t>
      </w:r>
    </w:p>
    <w:p w:rsidR="00D95864" w:rsidRPr="00D95864" w:rsidRDefault="00D95864" w:rsidP="00D95864">
      <w:pPr>
        <w:pStyle w:val="a3"/>
        <w:numPr>
          <w:ilvl w:val="0"/>
          <w:numId w:val="5"/>
        </w:numPr>
        <w:shd w:val="clear" w:color="auto" w:fill="FFFFFF"/>
        <w:spacing w:before="0" w:beforeAutospacing="0" w:after="0" w:afterAutospacing="0"/>
      </w:pPr>
      <w:r w:rsidRPr="00D95864">
        <w:t>технологии критического мышления.</w:t>
      </w:r>
    </w:p>
    <w:p w:rsidR="00D95864" w:rsidRPr="00D95864" w:rsidRDefault="00D95864" w:rsidP="00D95864">
      <w:pPr>
        <w:pStyle w:val="a3"/>
        <w:shd w:val="clear" w:color="auto" w:fill="FFFFFF"/>
        <w:spacing w:before="0" w:beforeAutospacing="0" w:after="0" w:afterAutospacing="0"/>
      </w:pPr>
      <w:r w:rsidRPr="00D95864">
        <w:t>Учитывая стратегии современных подходов к чтению, можно порекомендовать  следующее:</w:t>
      </w:r>
    </w:p>
    <w:p w:rsidR="00D95864" w:rsidRPr="00D95864" w:rsidRDefault="00D95864" w:rsidP="00D95864">
      <w:pPr>
        <w:pStyle w:val="a3"/>
        <w:numPr>
          <w:ilvl w:val="0"/>
          <w:numId w:val="6"/>
        </w:numPr>
        <w:shd w:val="clear" w:color="auto" w:fill="FFFFFF"/>
        <w:spacing w:before="0" w:beforeAutospacing="0" w:after="0" w:afterAutospacing="0"/>
      </w:pPr>
      <w:r w:rsidRPr="00D95864">
        <w:t>выбирать наиболее рациональные  виды чтения для усвоения  учащимися нового материала;</w:t>
      </w:r>
    </w:p>
    <w:p w:rsidR="00D95864" w:rsidRPr="00D95864" w:rsidRDefault="00D95864" w:rsidP="00D95864">
      <w:pPr>
        <w:pStyle w:val="a3"/>
        <w:numPr>
          <w:ilvl w:val="0"/>
          <w:numId w:val="6"/>
        </w:numPr>
        <w:shd w:val="clear" w:color="auto" w:fill="FFFFFF"/>
        <w:spacing w:before="0" w:beforeAutospacing="0" w:after="0" w:afterAutospacing="0"/>
      </w:pPr>
      <w:r w:rsidRPr="00D95864">
        <w:t>формировать у учащихся интерес  к чтению путем внедрения  нестандартных форм и методов работы с текстом;</w:t>
      </w:r>
    </w:p>
    <w:p w:rsidR="00D95864" w:rsidRPr="00D95864" w:rsidRDefault="00D95864" w:rsidP="00D95864">
      <w:pPr>
        <w:pStyle w:val="a3"/>
        <w:numPr>
          <w:ilvl w:val="0"/>
          <w:numId w:val="6"/>
        </w:numPr>
        <w:shd w:val="clear" w:color="auto" w:fill="FFFFFF"/>
        <w:spacing w:before="0" w:beforeAutospacing="0" w:after="0" w:afterAutospacing="0"/>
      </w:pPr>
      <w:r w:rsidRPr="00D95864">
        <w:t>определять характер  деятельности   различных      групп     учащихся  при работе с учебником;</w:t>
      </w:r>
    </w:p>
    <w:p w:rsidR="00D95864" w:rsidRPr="00D95864" w:rsidRDefault="00D95864" w:rsidP="00D95864">
      <w:pPr>
        <w:pStyle w:val="a3"/>
        <w:numPr>
          <w:ilvl w:val="0"/>
          <w:numId w:val="6"/>
        </w:numPr>
        <w:shd w:val="clear" w:color="auto" w:fill="FFFFFF"/>
        <w:spacing w:before="0" w:beforeAutospacing="0" w:after="0" w:afterAutospacing="0"/>
      </w:pPr>
      <w:r w:rsidRPr="00D95864">
        <w:t>предвидеть   возможные     затруднения    учащихся в тех или иных видах учебной деятельности;</w:t>
      </w:r>
    </w:p>
    <w:p w:rsidR="00D95864" w:rsidRPr="00D95864" w:rsidRDefault="00D95864" w:rsidP="00D95864">
      <w:pPr>
        <w:pStyle w:val="a3"/>
        <w:numPr>
          <w:ilvl w:val="0"/>
          <w:numId w:val="6"/>
        </w:numPr>
        <w:shd w:val="clear" w:color="auto" w:fill="FFFFFF"/>
        <w:spacing w:before="0" w:beforeAutospacing="0" w:after="0" w:afterAutospacing="0"/>
      </w:pPr>
      <w:r w:rsidRPr="00D95864">
        <w:t>повышать уровень самостоятельности учащихся в чтении по мере их  продвижения вперед;</w:t>
      </w:r>
    </w:p>
    <w:p w:rsidR="00D95864" w:rsidRPr="00D95864" w:rsidRDefault="00D95864" w:rsidP="00D95864">
      <w:pPr>
        <w:pStyle w:val="a3"/>
        <w:numPr>
          <w:ilvl w:val="0"/>
          <w:numId w:val="6"/>
        </w:numPr>
        <w:shd w:val="clear" w:color="auto" w:fill="FFFFFF"/>
        <w:spacing w:before="0" w:beforeAutospacing="0" w:after="0" w:afterAutospacing="0"/>
      </w:pPr>
      <w:r w:rsidRPr="00D95864">
        <w:t>организовывать     различные  виды деятельности учащихся с целью развития у них творческого мышления;</w:t>
      </w:r>
    </w:p>
    <w:p w:rsidR="00D95864" w:rsidRPr="00D95864" w:rsidRDefault="00D95864" w:rsidP="00D95864">
      <w:pPr>
        <w:pStyle w:val="a3"/>
        <w:numPr>
          <w:ilvl w:val="0"/>
          <w:numId w:val="6"/>
        </w:numPr>
        <w:shd w:val="clear" w:color="auto" w:fill="FFFFFF"/>
        <w:spacing w:before="0" w:beforeAutospacing="0" w:after="0" w:afterAutospacing="0"/>
      </w:pPr>
      <w:r w:rsidRPr="00D95864">
        <w:t>обучать самоконтролю и самоорганизации в различных  видах деятельности.</w:t>
      </w:r>
    </w:p>
    <w:p w:rsidR="00D95864" w:rsidRPr="00D95864" w:rsidRDefault="00D95864" w:rsidP="00D95864">
      <w:pPr>
        <w:pStyle w:val="a3"/>
        <w:shd w:val="clear" w:color="auto" w:fill="FFFFFF"/>
        <w:spacing w:before="0" w:beforeAutospacing="0" w:after="0" w:afterAutospacing="0"/>
      </w:pPr>
    </w:p>
    <w:p w:rsidR="00D95864" w:rsidRDefault="00D95864" w:rsidP="00D95864">
      <w:pPr>
        <w:pStyle w:val="a3"/>
        <w:shd w:val="clear" w:color="auto" w:fill="FFFFFF"/>
        <w:spacing w:before="0" w:beforeAutospacing="0" w:after="0" w:afterAutospacing="0"/>
      </w:pPr>
      <w:r w:rsidRPr="00D95864">
        <w:t xml:space="preserve">Таким образом, технологии развития критического мышления и продуктивного чтения в рамках реализации междисциплинарной программы смыслового чтения и анализа текста способствуют умению работать с информацией и не только вдумчиво читать, но и быть активным слушателем. Учащиеся учатся анализировать, применять данную информацию, соотносить новые знания с уже имеющимися представлениями. </w:t>
      </w:r>
      <w:proofErr w:type="gramStart"/>
      <w:r w:rsidRPr="00D95864">
        <w:t>Уверена</w:t>
      </w:r>
      <w:proofErr w:type="gramEnd"/>
      <w:r w:rsidRPr="00D95864">
        <w:t>, что приемы данных технологий как нельзя лучше впишутся в организацию учебной деятельности по новым стандартам.</w:t>
      </w:r>
    </w:p>
    <w:p w:rsidR="00A423FC" w:rsidRDefault="00A423FC" w:rsidP="00D95864">
      <w:pPr>
        <w:pStyle w:val="a3"/>
        <w:shd w:val="clear" w:color="auto" w:fill="FFFFFF"/>
        <w:spacing w:before="0" w:beforeAutospacing="0" w:after="0" w:afterAutospacing="0"/>
      </w:pPr>
    </w:p>
    <w:p w:rsidR="00A423FC" w:rsidRPr="002C5D84" w:rsidRDefault="00A423FC" w:rsidP="00A423FC">
      <w:pPr>
        <w:pStyle w:val="a7"/>
        <w:jc w:val="center"/>
        <w:rPr>
          <w:rFonts w:ascii="Times New Roman" w:hAnsi="Times New Roman" w:cs="Times New Roman"/>
          <w:sz w:val="24"/>
          <w:szCs w:val="24"/>
        </w:rPr>
      </w:pPr>
      <w:r w:rsidRPr="002C5D84">
        <w:rPr>
          <w:rFonts w:ascii="Times New Roman" w:hAnsi="Times New Roman" w:cs="Times New Roman"/>
          <w:sz w:val="24"/>
          <w:szCs w:val="24"/>
        </w:rPr>
        <w:t>ЛИТЕРАТУРА.</w:t>
      </w:r>
    </w:p>
    <w:p w:rsidR="00A423FC" w:rsidRPr="002C5D84" w:rsidRDefault="00A423FC" w:rsidP="00A423FC">
      <w:pPr>
        <w:pStyle w:val="a7"/>
        <w:jc w:val="both"/>
        <w:rPr>
          <w:rFonts w:ascii="Times New Roman" w:hAnsi="Times New Roman" w:cs="Times New Roman"/>
          <w:sz w:val="24"/>
          <w:szCs w:val="24"/>
        </w:rPr>
      </w:pPr>
    </w:p>
    <w:p w:rsidR="00A423FC" w:rsidRPr="002C5D84" w:rsidRDefault="00A423FC" w:rsidP="00A423FC">
      <w:pPr>
        <w:pStyle w:val="a7"/>
        <w:numPr>
          <w:ilvl w:val="0"/>
          <w:numId w:val="7"/>
        </w:numPr>
        <w:jc w:val="both"/>
        <w:rPr>
          <w:rFonts w:ascii="Times New Roman" w:hAnsi="Times New Roman" w:cs="Times New Roman"/>
          <w:sz w:val="24"/>
          <w:szCs w:val="24"/>
        </w:rPr>
      </w:pPr>
      <w:proofErr w:type="spellStart"/>
      <w:r w:rsidRPr="002C5D84">
        <w:rPr>
          <w:rFonts w:ascii="Times New Roman" w:hAnsi="Times New Roman" w:cs="Times New Roman"/>
          <w:sz w:val="24"/>
          <w:szCs w:val="24"/>
        </w:rPr>
        <w:t>Загашев</w:t>
      </w:r>
      <w:proofErr w:type="spellEnd"/>
      <w:r w:rsidRPr="002C5D84">
        <w:rPr>
          <w:rFonts w:ascii="Times New Roman" w:hAnsi="Times New Roman" w:cs="Times New Roman"/>
          <w:sz w:val="24"/>
          <w:szCs w:val="24"/>
        </w:rPr>
        <w:t xml:space="preserve"> И.О., Заир-Бек С.И., </w:t>
      </w:r>
      <w:proofErr w:type="spellStart"/>
      <w:r w:rsidRPr="002C5D84">
        <w:rPr>
          <w:rFonts w:ascii="Times New Roman" w:hAnsi="Times New Roman" w:cs="Times New Roman"/>
          <w:sz w:val="24"/>
          <w:szCs w:val="24"/>
        </w:rPr>
        <w:t>Муштавинская</w:t>
      </w:r>
      <w:proofErr w:type="spellEnd"/>
      <w:r w:rsidRPr="002C5D84">
        <w:rPr>
          <w:rFonts w:ascii="Times New Roman" w:hAnsi="Times New Roman" w:cs="Times New Roman"/>
          <w:sz w:val="24"/>
          <w:szCs w:val="24"/>
        </w:rPr>
        <w:t xml:space="preserve"> И.В. Учим детей мыслить критически. - СПб: Изд-во «Альянс-Дельта», 2003. </w:t>
      </w:r>
    </w:p>
    <w:p w:rsidR="00A423FC" w:rsidRPr="002C5D84" w:rsidRDefault="00A423FC" w:rsidP="00A423FC">
      <w:pPr>
        <w:pStyle w:val="a7"/>
        <w:numPr>
          <w:ilvl w:val="0"/>
          <w:numId w:val="7"/>
        </w:numPr>
        <w:jc w:val="both"/>
        <w:rPr>
          <w:rFonts w:ascii="Times New Roman" w:hAnsi="Times New Roman" w:cs="Times New Roman"/>
          <w:sz w:val="24"/>
          <w:szCs w:val="24"/>
        </w:rPr>
      </w:pPr>
      <w:r w:rsidRPr="002C5D84">
        <w:rPr>
          <w:rFonts w:ascii="Times New Roman" w:hAnsi="Times New Roman" w:cs="Times New Roman"/>
          <w:sz w:val="24"/>
          <w:szCs w:val="24"/>
        </w:rPr>
        <w:t xml:space="preserve"> Заир-Бек С.И. Развитие критического мышления на уроке: Пособие для учителя / С.И. Заир-Бек, И. В. </w:t>
      </w:r>
      <w:proofErr w:type="spellStart"/>
      <w:r w:rsidRPr="002C5D84">
        <w:rPr>
          <w:rFonts w:ascii="Times New Roman" w:hAnsi="Times New Roman" w:cs="Times New Roman"/>
          <w:sz w:val="24"/>
          <w:szCs w:val="24"/>
        </w:rPr>
        <w:t>Муштавинская</w:t>
      </w:r>
      <w:proofErr w:type="spellEnd"/>
      <w:r w:rsidRPr="002C5D84">
        <w:rPr>
          <w:rFonts w:ascii="Times New Roman" w:hAnsi="Times New Roman" w:cs="Times New Roman"/>
          <w:sz w:val="24"/>
          <w:szCs w:val="24"/>
        </w:rPr>
        <w:t>. - М.: Просвещение, 2004.</w:t>
      </w:r>
    </w:p>
    <w:p w:rsidR="00A423FC" w:rsidRPr="002C5D84" w:rsidRDefault="00A423FC" w:rsidP="00A423FC">
      <w:pPr>
        <w:pStyle w:val="a7"/>
        <w:numPr>
          <w:ilvl w:val="0"/>
          <w:numId w:val="7"/>
        </w:numPr>
        <w:jc w:val="both"/>
        <w:rPr>
          <w:rFonts w:ascii="Times New Roman" w:hAnsi="Times New Roman" w:cs="Times New Roman"/>
          <w:sz w:val="24"/>
          <w:szCs w:val="24"/>
        </w:rPr>
      </w:pPr>
      <w:proofErr w:type="spellStart"/>
      <w:r w:rsidRPr="002C5D84">
        <w:rPr>
          <w:rFonts w:ascii="Times New Roman" w:hAnsi="Times New Roman" w:cs="Times New Roman"/>
          <w:sz w:val="24"/>
          <w:szCs w:val="24"/>
        </w:rPr>
        <w:t>Райер</w:t>
      </w:r>
      <w:proofErr w:type="spellEnd"/>
      <w:r w:rsidRPr="002C5D84">
        <w:rPr>
          <w:rFonts w:ascii="Times New Roman" w:hAnsi="Times New Roman" w:cs="Times New Roman"/>
          <w:sz w:val="24"/>
          <w:szCs w:val="24"/>
        </w:rPr>
        <w:t xml:space="preserve"> Г., </w:t>
      </w:r>
      <w:proofErr w:type="spellStart"/>
      <w:r w:rsidRPr="002C5D84">
        <w:rPr>
          <w:rFonts w:ascii="Times New Roman" w:hAnsi="Times New Roman" w:cs="Times New Roman"/>
          <w:sz w:val="24"/>
          <w:szCs w:val="24"/>
        </w:rPr>
        <w:t>Лопанова</w:t>
      </w:r>
      <w:proofErr w:type="spellEnd"/>
      <w:r w:rsidRPr="002C5D84">
        <w:rPr>
          <w:rFonts w:ascii="Times New Roman" w:hAnsi="Times New Roman" w:cs="Times New Roman"/>
          <w:sz w:val="24"/>
          <w:szCs w:val="24"/>
        </w:rPr>
        <w:t xml:space="preserve"> Е., Рабочих Т. Современные технологии профессионального обучения: Учебно-методическое пособие. – Омск: </w:t>
      </w:r>
      <w:proofErr w:type="spellStart"/>
      <w:r w:rsidRPr="002C5D84">
        <w:rPr>
          <w:rFonts w:ascii="Times New Roman" w:hAnsi="Times New Roman" w:cs="Times New Roman"/>
          <w:sz w:val="24"/>
          <w:szCs w:val="24"/>
        </w:rPr>
        <w:t>Омскбланкиздат</w:t>
      </w:r>
      <w:proofErr w:type="spellEnd"/>
      <w:r w:rsidRPr="002C5D84">
        <w:rPr>
          <w:rFonts w:ascii="Times New Roman" w:hAnsi="Times New Roman" w:cs="Times New Roman"/>
          <w:sz w:val="24"/>
          <w:szCs w:val="24"/>
        </w:rPr>
        <w:t>, 2001. – 89 с.</w:t>
      </w:r>
    </w:p>
    <w:p w:rsidR="00A423FC" w:rsidRPr="002C5D84" w:rsidRDefault="00A423FC" w:rsidP="00A423FC">
      <w:pPr>
        <w:pStyle w:val="a7"/>
        <w:numPr>
          <w:ilvl w:val="0"/>
          <w:numId w:val="7"/>
        </w:numPr>
        <w:jc w:val="both"/>
        <w:rPr>
          <w:rFonts w:ascii="Times New Roman" w:hAnsi="Times New Roman" w:cs="Times New Roman"/>
          <w:sz w:val="24"/>
          <w:szCs w:val="24"/>
        </w:rPr>
      </w:pPr>
      <w:r w:rsidRPr="002C5D84">
        <w:rPr>
          <w:rFonts w:ascii="Times New Roman" w:hAnsi="Times New Roman" w:cs="Times New Roman"/>
          <w:sz w:val="24"/>
          <w:szCs w:val="24"/>
        </w:rPr>
        <w:t xml:space="preserve">Формирование универсальных учебных действий в основной школе: от действия к мысли. Система заданий: пособие для учителя/под редакцией А.Г. </w:t>
      </w:r>
      <w:proofErr w:type="spellStart"/>
      <w:r w:rsidRPr="002C5D84">
        <w:rPr>
          <w:rFonts w:ascii="Times New Roman" w:hAnsi="Times New Roman" w:cs="Times New Roman"/>
          <w:sz w:val="24"/>
          <w:szCs w:val="24"/>
        </w:rPr>
        <w:t>Асмолова</w:t>
      </w:r>
      <w:proofErr w:type="spellEnd"/>
      <w:r w:rsidRPr="002C5D84">
        <w:rPr>
          <w:rFonts w:ascii="Times New Roman" w:hAnsi="Times New Roman" w:cs="Times New Roman"/>
          <w:sz w:val="24"/>
          <w:szCs w:val="24"/>
        </w:rPr>
        <w:t>. – М.: Просвещение, 2010.</w:t>
      </w:r>
    </w:p>
    <w:p w:rsidR="00A423FC" w:rsidRPr="00A423FC" w:rsidRDefault="00A423FC" w:rsidP="00A423FC">
      <w:pPr>
        <w:pStyle w:val="a7"/>
        <w:numPr>
          <w:ilvl w:val="0"/>
          <w:numId w:val="7"/>
        </w:numPr>
        <w:jc w:val="both"/>
        <w:rPr>
          <w:rFonts w:ascii="Times New Roman" w:hAnsi="Times New Roman" w:cs="Times New Roman"/>
          <w:sz w:val="24"/>
          <w:szCs w:val="24"/>
        </w:rPr>
      </w:pPr>
      <w:r w:rsidRPr="002C5D84">
        <w:rPr>
          <w:rFonts w:ascii="Times New Roman" w:hAnsi="Times New Roman" w:cs="Times New Roman"/>
          <w:sz w:val="24"/>
          <w:szCs w:val="24"/>
        </w:rPr>
        <w:t xml:space="preserve"> Трифонова Е.А. «Развитие критического мышления», сборник «Учитель и ученик: возможность диалога и понимания», Москва, БОНФИ, 2002 г.</w:t>
      </w:r>
    </w:p>
    <w:p w:rsidR="00A423FC" w:rsidRPr="00A423FC" w:rsidRDefault="00A423FC" w:rsidP="00A423FC">
      <w:pPr>
        <w:pStyle w:val="a8"/>
        <w:numPr>
          <w:ilvl w:val="0"/>
          <w:numId w:val="7"/>
        </w:numPr>
        <w:autoSpaceDE w:val="0"/>
        <w:autoSpaceDN w:val="0"/>
        <w:adjustRightInd w:val="0"/>
        <w:spacing w:after="0" w:line="240" w:lineRule="auto"/>
        <w:rPr>
          <w:rFonts w:ascii="Times New Roman" w:eastAsiaTheme="minorHAnsi" w:hAnsi="Times New Roman" w:cs="Times New Roman"/>
          <w:color w:val="000000"/>
          <w:sz w:val="24"/>
          <w:szCs w:val="24"/>
          <w:lang w:eastAsia="en-US"/>
        </w:rPr>
      </w:pPr>
      <w:proofErr w:type="spellStart"/>
      <w:r w:rsidRPr="00A423FC">
        <w:rPr>
          <w:rFonts w:ascii="Times New Roman" w:eastAsiaTheme="minorHAnsi" w:hAnsi="Times New Roman" w:cs="Times New Roman"/>
          <w:color w:val="000000"/>
          <w:sz w:val="24"/>
          <w:szCs w:val="24"/>
          <w:lang w:eastAsia="en-US"/>
        </w:rPr>
        <w:t>Романичева</w:t>
      </w:r>
      <w:proofErr w:type="spellEnd"/>
      <w:r w:rsidRPr="00A423FC">
        <w:rPr>
          <w:rFonts w:ascii="Times New Roman" w:eastAsiaTheme="minorHAnsi" w:hAnsi="Times New Roman" w:cs="Times New Roman"/>
          <w:color w:val="000000"/>
          <w:sz w:val="24"/>
          <w:szCs w:val="24"/>
          <w:lang w:eastAsia="en-US"/>
        </w:rPr>
        <w:t xml:space="preserve"> Е.С. Современные стратегии чтения. Смысловое чтение и </w:t>
      </w:r>
      <w:proofErr w:type="spellStart"/>
      <w:proofErr w:type="gramStart"/>
      <w:r w:rsidRPr="00A423FC">
        <w:rPr>
          <w:rFonts w:ascii="Times New Roman" w:eastAsiaTheme="minorHAnsi" w:hAnsi="Times New Roman" w:cs="Times New Roman"/>
          <w:color w:val="000000"/>
          <w:sz w:val="24"/>
          <w:szCs w:val="24"/>
          <w:lang w:eastAsia="en-US"/>
        </w:rPr>
        <w:t>ра</w:t>
      </w:r>
      <w:proofErr w:type="spellEnd"/>
      <w:r w:rsidRPr="00A423FC">
        <w:rPr>
          <w:rFonts w:ascii="Times New Roman" w:eastAsiaTheme="minorHAnsi" w:hAnsi="Times New Roman" w:cs="Times New Roman"/>
          <w:color w:val="000000"/>
          <w:sz w:val="24"/>
          <w:szCs w:val="24"/>
          <w:lang w:eastAsia="en-US"/>
        </w:rPr>
        <w:t>-бота</w:t>
      </w:r>
      <w:proofErr w:type="gramEnd"/>
      <w:r w:rsidRPr="00A423FC">
        <w:rPr>
          <w:rFonts w:ascii="Times New Roman" w:eastAsiaTheme="minorHAnsi" w:hAnsi="Times New Roman" w:cs="Times New Roman"/>
          <w:color w:val="000000"/>
          <w:sz w:val="24"/>
          <w:szCs w:val="24"/>
          <w:lang w:eastAsia="en-US"/>
        </w:rPr>
        <w:t xml:space="preserve"> с текстом / Е.С. </w:t>
      </w:r>
      <w:proofErr w:type="spellStart"/>
      <w:r w:rsidRPr="00A423FC">
        <w:rPr>
          <w:rFonts w:ascii="Times New Roman" w:eastAsiaTheme="minorHAnsi" w:hAnsi="Times New Roman" w:cs="Times New Roman"/>
          <w:color w:val="000000"/>
          <w:sz w:val="24"/>
          <w:szCs w:val="24"/>
          <w:lang w:eastAsia="en-US"/>
        </w:rPr>
        <w:t>Романичева</w:t>
      </w:r>
      <w:proofErr w:type="spellEnd"/>
      <w:r w:rsidRPr="00A423FC">
        <w:rPr>
          <w:rFonts w:ascii="Times New Roman" w:eastAsiaTheme="minorHAnsi" w:hAnsi="Times New Roman" w:cs="Times New Roman"/>
          <w:color w:val="000000"/>
          <w:sz w:val="24"/>
          <w:szCs w:val="24"/>
          <w:lang w:eastAsia="en-US"/>
        </w:rPr>
        <w:t xml:space="preserve">, Г.В. </w:t>
      </w:r>
      <w:proofErr w:type="spellStart"/>
      <w:r w:rsidRPr="00A423FC">
        <w:rPr>
          <w:rFonts w:ascii="Times New Roman" w:eastAsiaTheme="minorHAnsi" w:hAnsi="Times New Roman" w:cs="Times New Roman"/>
          <w:color w:val="000000"/>
          <w:sz w:val="24"/>
          <w:szCs w:val="24"/>
          <w:lang w:eastAsia="en-US"/>
        </w:rPr>
        <w:t>Працова</w:t>
      </w:r>
      <w:proofErr w:type="spellEnd"/>
      <w:r w:rsidRPr="00A423FC">
        <w:rPr>
          <w:rFonts w:ascii="Times New Roman" w:eastAsiaTheme="minorHAnsi" w:hAnsi="Times New Roman" w:cs="Times New Roman"/>
          <w:color w:val="000000"/>
          <w:sz w:val="24"/>
          <w:szCs w:val="24"/>
          <w:lang w:eastAsia="en-US"/>
        </w:rPr>
        <w:t xml:space="preserve">. – 3-е изд. – М.: Форум, 2016. </w:t>
      </w:r>
    </w:p>
    <w:p w:rsidR="00A423FC" w:rsidRPr="00A423FC" w:rsidRDefault="00A423FC" w:rsidP="00A423FC">
      <w:pPr>
        <w:pStyle w:val="a8"/>
        <w:numPr>
          <w:ilvl w:val="0"/>
          <w:numId w:val="7"/>
        </w:numPr>
        <w:autoSpaceDE w:val="0"/>
        <w:autoSpaceDN w:val="0"/>
        <w:adjustRightInd w:val="0"/>
        <w:spacing w:after="0" w:line="240" w:lineRule="auto"/>
        <w:rPr>
          <w:rFonts w:ascii="Times New Roman" w:eastAsiaTheme="minorHAnsi" w:hAnsi="Times New Roman" w:cs="Times New Roman"/>
          <w:color w:val="000000"/>
          <w:sz w:val="24"/>
          <w:szCs w:val="24"/>
          <w:lang w:eastAsia="en-US"/>
        </w:rPr>
      </w:pPr>
      <w:proofErr w:type="spellStart"/>
      <w:r w:rsidRPr="00A423FC">
        <w:rPr>
          <w:rFonts w:ascii="Times New Roman" w:eastAsiaTheme="minorHAnsi" w:hAnsi="Times New Roman" w:cs="Times New Roman"/>
          <w:color w:val="000000"/>
          <w:sz w:val="24"/>
          <w:szCs w:val="24"/>
          <w:lang w:eastAsia="en-US"/>
        </w:rPr>
        <w:t>Лепихина</w:t>
      </w:r>
      <w:proofErr w:type="spellEnd"/>
      <w:r w:rsidRPr="00A423FC">
        <w:rPr>
          <w:rFonts w:ascii="Times New Roman" w:eastAsiaTheme="minorHAnsi" w:hAnsi="Times New Roman" w:cs="Times New Roman"/>
          <w:color w:val="000000"/>
          <w:sz w:val="24"/>
          <w:szCs w:val="24"/>
          <w:lang w:eastAsia="en-US"/>
        </w:rPr>
        <w:t xml:space="preserve"> С.И. Формирование и развитие умений смыслового чтения на уроках математики [Электронный ресурс]. – Режим доступа: https://multiurok.ru/index.php/files/formirovaniie-i-razvitiie-umienii-smyslovogho-chti.html (дата обращения: 28.01.2019). </w:t>
      </w:r>
    </w:p>
    <w:p w:rsidR="00A423FC" w:rsidRPr="00D95864" w:rsidRDefault="00A423FC" w:rsidP="00D95864">
      <w:pPr>
        <w:pStyle w:val="a3"/>
        <w:shd w:val="clear" w:color="auto" w:fill="FFFFFF"/>
        <w:spacing w:before="0" w:beforeAutospacing="0" w:after="0" w:afterAutospacing="0"/>
      </w:pPr>
    </w:p>
    <w:p w:rsidR="00E64E87" w:rsidRPr="000D471E" w:rsidRDefault="00E64E87">
      <w:pPr>
        <w:rPr>
          <w:rFonts w:ascii="Times New Roman" w:hAnsi="Times New Roman" w:cs="Times New Roman"/>
          <w:sz w:val="24"/>
          <w:szCs w:val="24"/>
        </w:rPr>
      </w:pPr>
    </w:p>
    <w:sectPr w:rsidR="00E64E87" w:rsidRPr="000D471E" w:rsidSect="00D90040">
      <w:pgSz w:w="11906" w:h="16838"/>
      <w:pgMar w:top="709" w:right="566" w:bottom="709"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PSMT"/>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87794"/>
    <w:multiLevelType w:val="multilevel"/>
    <w:tmpl w:val="78F854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4646DC2"/>
    <w:multiLevelType w:val="hybridMultilevel"/>
    <w:tmpl w:val="C83423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C9E616A"/>
    <w:multiLevelType w:val="multilevel"/>
    <w:tmpl w:val="CD12DE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E8C6D13"/>
    <w:multiLevelType w:val="multilevel"/>
    <w:tmpl w:val="7DEA09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2237BFB"/>
    <w:multiLevelType w:val="multilevel"/>
    <w:tmpl w:val="4E00B2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51C7DD5"/>
    <w:multiLevelType w:val="multilevel"/>
    <w:tmpl w:val="458EBBC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C0B2174"/>
    <w:multiLevelType w:val="multilevel"/>
    <w:tmpl w:val="2494B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4"/>
  </w:num>
  <w:num w:numId="3">
    <w:abstractNumId w:val="2"/>
  </w:num>
  <w:num w:numId="4">
    <w:abstractNumId w:val="3"/>
  </w:num>
  <w:num w:numId="5">
    <w:abstractNumId w:val="5"/>
  </w:num>
  <w:num w:numId="6">
    <w:abstractNumId w:val="0"/>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12FA"/>
    <w:rsid w:val="00057E44"/>
    <w:rsid w:val="000D471E"/>
    <w:rsid w:val="002A0059"/>
    <w:rsid w:val="002D6BA5"/>
    <w:rsid w:val="005F548C"/>
    <w:rsid w:val="006A3602"/>
    <w:rsid w:val="00720E75"/>
    <w:rsid w:val="00907F3E"/>
    <w:rsid w:val="00A423FC"/>
    <w:rsid w:val="00A6019E"/>
    <w:rsid w:val="00D75416"/>
    <w:rsid w:val="00D90040"/>
    <w:rsid w:val="00D95864"/>
    <w:rsid w:val="00E64E87"/>
    <w:rsid w:val="00F712FA"/>
    <w:rsid w:val="00FB11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471E"/>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0D471E"/>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Normal (Web)"/>
    <w:basedOn w:val="a"/>
    <w:uiPriority w:val="99"/>
    <w:unhideWhenUsed/>
    <w:rsid w:val="00720E75"/>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Balloon Text"/>
    <w:basedOn w:val="a"/>
    <w:link w:val="a5"/>
    <w:uiPriority w:val="99"/>
    <w:semiHidden/>
    <w:unhideWhenUsed/>
    <w:rsid w:val="002A0059"/>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2A0059"/>
    <w:rPr>
      <w:rFonts w:ascii="Tahoma" w:eastAsiaTheme="minorEastAsia" w:hAnsi="Tahoma" w:cs="Tahoma"/>
      <w:sz w:val="16"/>
      <w:szCs w:val="16"/>
      <w:lang w:eastAsia="ru-RU"/>
    </w:rPr>
  </w:style>
  <w:style w:type="character" w:customStyle="1" w:styleId="a6">
    <w:name w:val="Без интервала Знак"/>
    <w:link w:val="a7"/>
    <w:uiPriority w:val="99"/>
    <w:locked/>
    <w:rsid w:val="002D6BA5"/>
    <w:rPr>
      <w:rFonts w:ascii="Calibri" w:hAnsi="Calibri" w:cs="Calibri"/>
    </w:rPr>
  </w:style>
  <w:style w:type="paragraph" w:styleId="a7">
    <w:name w:val="No Spacing"/>
    <w:link w:val="a6"/>
    <w:uiPriority w:val="99"/>
    <w:qFormat/>
    <w:rsid w:val="002D6BA5"/>
    <w:pPr>
      <w:spacing w:after="0" w:line="240" w:lineRule="auto"/>
    </w:pPr>
    <w:rPr>
      <w:rFonts w:ascii="Calibri" w:hAnsi="Calibri" w:cs="Calibri"/>
    </w:rPr>
  </w:style>
  <w:style w:type="paragraph" w:styleId="a8">
    <w:name w:val="List Paragraph"/>
    <w:basedOn w:val="a"/>
    <w:uiPriority w:val="34"/>
    <w:qFormat/>
    <w:rsid w:val="00A423F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471E"/>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0D471E"/>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Normal (Web)"/>
    <w:basedOn w:val="a"/>
    <w:uiPriority w:val="99"/>
    <w:unhideWhenUsed/>
    <w:rsid w:val="00720E75"/>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Balloon Text"/>
    <w:basedOn w:val="a"/>
    <w:link w:val="a5"/>
    <w:uiPriority w:val="99"/>
    <w:semiHidden/>
    <w:unhideWhenUsed/>
    <w:rsid w:val="002A0059"/>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2A0059"/>
    <w:rPr>
      <w:rFonts w:ascii="Tahoma" w:eastAsiaTheme="minorEastAsia" w:hAnsi="Tahoma" w:cs="Tahoma"/>
      <w:sz w:val="16"/>
      <w:szCs w:val="16"/>
      <w:lang w:eastAsia="ru-RU"/>
    </w:rPr>
  </w:style>
  <w:style w:type="character" w:customStyle="1" w:styleId="a6">
    <w:name w:val="Без интервала Знак"/>
    <w:link w:val="a7"/>
    <w:uiPriority w:val="99"/>
    <w:locked/>
    <w:rsid w:val="002D6BA5"/>
    <w:rPr>
      <w:rFonts w:ascii="Calibri" w:hAnsi="Calibri" w:cs="Calibri"/>
    </w:rPr>
  </w:style>
  <w:style w:type="paragraph" w:styleId="a7">
    <w:name w:val="No Spacing"/>
    <w:link w:val="a6"/>
    <w:uiPriority w:val="99"/>
    <w:qFormat/>
    <w:rsid w:val="002D6BA5"/>
    <w:pPr>
      <w:spacing w:after="0" w:line="240" w:lineRule="auto"/>
    </w:pPr>
    <w:rPr>
      <w:rFonts w:ascii="Calibri" w:hAnsi="Calibri" w:cs="Calibri"/>
    </w:rPr>
  </w:style>
  <w:style w:type="paragraph" w:styleId="a8">
    <w:name w:val="List Paragraph"/>
    <w:basedOn w:val="a"/>
    <w:uiPriority w:val="34"/>
    <w:qFormat/>
    <w:rsid w:val="00A423F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oge.sdamgia.ru/search?keywords=1&amp;cb=1&amp;search=1.3%20&#1058;&#1077;&#1082;&#1089;&#1090;&#1086;&#1074;&#1099;&#1077;%20&#1079;&#1072;&#1076;&#1072;&#1095;&#1080;." TargetMode="External"/><Relationship Id="rId13" Type="http://schemas.openxmlformats.org/officeDocument/2006/relationships/hyperlink" Target="https://oge.sdamgia.ru/search?keywords=1&amp;cb=1&amp;search=7.5%20&#1056;&#1077;&#1096;&#1077;&#1085;&#1080;&#1077;%20&#1087;&#1088;&#1072;&#1082;&#1090;&#1080;&#1095;&#1077;&#1089;&#1082;&#1080;&#1093;%20&#1079;&#1072;&#1076;&#1072;&#1095;%20&#1087;&#1086;%20&#1075;&#1077;&#1086;&#1084;&#1077;&#1090;&#1088;&#1080;&#1080;." TargetMode="External"/><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image" Target="media/image3.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oge.sdamgia.ru/search?keywords=1&amp;cb=1&amp;search=7.5%20&#1056;&#1077;&#1096;&#1077;&#1085;&#1080;&#1077;%20&#1087;&#1088;&#1072;&#1082;&#1090;&#1080;&#1095;&#1077;&#1089;&#1082;&#1080;&#1093;%20&#1079;&#1072;&#1076;&#1072;&#1095;%20&#1087;&#1086;%20&#1075;&#1077;&#1086;&#1084;&#1077;&#1090;&#1088;&#1080;&#1080;." TargetMode="External"/><Relationship Id="rId5" Type="http://schemas.openxmlformats.org/officeDocument/2006/relationships/settings" Target="settings.xml"/><Relationship Id="rId15" Type="http://schemas.openxmlformats.org/officeDocument/2006/relationships/hyperlink" Target="https://oge.sdamgia.ru/search?keywords=1&amp;cb=1&amp;search=7.5%20&#1056;&#1077;&#1096;&#1077;&#1085;&#1080;&#1077;%20&#1087;&#1088;&#1072;&#1082;&#1090;&#1080;&#1095;&#1077;&#1089;&#1082;&#1080;&#1093;%20&#1079;&#1072;&#1076;&#1072;&#1095;%20&#1087;&#1086;%20&#1075;&#1077;&#1086;&#1084;&#1077;&#1090;&#1088;&#1080;&#1080;." TargetMode="External"/><Relationship Id="rId10" Type="http://schemas.openxmlformats.org/officeDocument/2006/relationships/hyperlink" Target="https://oge.sdamgia.ru/search?keywords=1&amp;cb=1&amp;search=1.3%20&#1058;&#1077;&#1082;&#1089;&#1090;&#1086;&#1074;&#1099;&#1077;%20&#1079;&#1072;&#1076;&#1072;&#1095;&#1080;." TargetMode="External"/><Relationship Id="rId4" Type="http://schemas.microsoft.com/office/2007/relationships/stylesWithEffects" Target="stylesWithEffects.xml"/><Relationship Id="rId9" Type="http://schemas.openxmlformats.org/officeDocument/2006/relationships/image" Target="media/image2.png"/><Relationship Id="rId14" Type="http://schemas.openxmlformats.org/officeDocument/2006/relationships/image" Target="media/image4.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1454D8-882F-4319-8AB2-F368B4E05A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6</Pages>
  <Words>3673</Words>
  <Characters>20938</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24562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10</cp:revision>
  <dcterms:created xsi:type="dcterms:W3CDTF">2020-05-02T15:07:00Z</dcterms:created>
  <dcterms:modified xsi:type="dcterms:W3CDTF">2020-05-02T16:30:00Z</dcterms:modified>
</cp:coreProperties>
</file>