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MON_1583906388"/>
    <w:bookmarkEnd w:id="0"/>
    <w:p w:rsidR="00735407" w:rsidRDefault="00006238" w:rsidP="00B405E2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</w:pPr>
      <w:r w:rsidRPr="00006238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object w:dxaOrig="9625" w:dyaOrig="130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53.25pt" o:ole="">
            <v:imagedata r:id="rId7" o:title=""/>
          </v:shape>
          <o:OLEObject Type="Embed" ProgID="Word.Document.12" ShapeID="_x0000_i1025" DrawAspect="Content" ObjectID="_1584198675" r:id="rId8">
            <o:FieldCodes>\s</o:FieldCodes>
          </o:OLEObject>
        </w:object>
      </w:r>
    </w:p>
    <w:p w:rsidR="00006238" w:rsidRDefault="00F66BF3" w:rsidP="00813DC8">
      <w:pPr>
        <w:spacing w:after="0" w:line="240" w:lineRule="auto"/>
        <w:ind w:firstLine="36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006238" w:rsidRDefault="00006238" w:rsidP="00813DC8">
      <w:pPr>
        <w:spacing w:after="0" w:line="240" w:lineRule="auto"/>
        <w:ind w:firstLine="36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6238" w:rsidRDefault="00006238" w:rsidP="00813DC8">
      <w:pPr>
        <w:spacing w:after="0" w:line="240" w:lineRule="auto"/>
        <w:ind w:firstLine="36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6238" w:rsidRDefault="00006238" w:rsidP="00813DC8">
      <w:pPr>
        <w:spacing w:after="0" w:line="240" w:lineRule="auto"/>
        <w:ind w:firstLine="36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6238" w:rsidRDefault="00006238" w:rsidP="00813DC8">
      <w:pPr>
        <w:spacing w:after="0" w:line="240" w:lineRule="auto"/>
        <w:ind w:firstLine="36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6238" w:rsidRDefault="00006238" w:rsidP="00813DC8">
      <w:pPr>
        <w:spacing w:after="0" w:line="240" w:lineRule="auto"/>
        <w:ind w:firstLine="36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13DC8" w:rsidRPr="00FA02A5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FA02A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lastRenderedPageBreak/>
        <w:t>Цель </w:t>
      </w:r>
      <w:r w:rsidRPr="00FA02A5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проекта</w:t>
      </w:r>
      <w:r w:rsidRPr="00FA02A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:</w:t>
      </w:r>
    </w:p>
    <w:p w:rsidR="00813DC8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13DC8" w:rsidRPr="009F0CAB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Приобщать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к высокохудожественной литературе, формировать у них запас литературных художественных впечатлений, прививать интерес к театральной деятельности, раскрывать ценности совместного творчества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 и их родителей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Создание благоприятных условий для наиболее полной реализации потенциальных возможностей развития личности средствами искусства </w:t>
      </w:r>
      <w:r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(художественного самовыражения)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813DC8" w:rsidRDefault="00813DC8" w:rsidP="00813DC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813DC8" w:rsidRPr="00FA02A5" w:rsidRDefault="00813DC8" w:rsidP="00813DC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 </w:t>
      </w:r>
      <w:r w:rsidRPr="00FA02A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Задачи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:</w:t>
      </w:r>
    </w:p>
    <w:p w:rsidR="00813DC8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</w:pPr>
    </w:p>
    <w:p w:rsidR="00813DC8" w:rsidRPr="000648BE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0648BE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  <w:t>Образовательные</w:t>
      </w:r>
      <w:r w:rsidRPr="000648BE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:</w:t>
      </w:r>
    </w:p>
    <w:p w:rsidR="00813DC8" w:rsidRPr="009F0CAB" w:rsidRDefault="00813DC8" w:rsidP="00813DC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1. Обеспечение вариативности и разнообразия организационных форм обучения и воспитания и </w:t>
      </w:r>
      <w:proofErr w:type="spellStart"/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коррекционно</w:t>
      </w:r>
      <w:proofErr w:type="spellEnd"/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развивающих технологий;</w:t>
      </w:r>
    </w:p>
    <w:p w:rsidR="00813DC8" w:rsidRPr="009F0CAB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 Продолжать знакомить со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сказками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813DC8" w:rsidRPr="009F0CAB" w:rsidRDefault="00813DC8" w:rsidP="00813DC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 Способствовать накоплению эстетического опыта, читая и обсуждая литературные произведения;</w:t>
      </w:r>
    </w:p>
    <w:p w:rsidR="00813DC8" w:rsidRPr="000648BE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0648BE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  <w:t>Развивающие</w:t>
      </w:r>
      <w:r w:rsidRPr="000648BE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:</w:t>
      </w:r>
    </w:p>
    <w:p w:rsidR="00813DC8" w:rsidRPr="009F0CAB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 Формирование коммуникативных способностей и навыков социального взаимодействия, необходимых для интеграции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 ограниченными возможностями в социум.</w:t>
      </w:r>
    </w:p>
    <w:p w:rsidR="00813DC8" w:rsidRPr="009F0CAB" w:rsidRDefault="00813DC8" w:rsidP="00813DC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 Развивать артистические способности.</w:t>
      </w:r>
    </w:p>
    <w:p w:rsidR="00813DC8" w:rsidRPr="009F0CAB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 Развивать у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 образное мышление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фантазию, творческие способности;</w:t>
      </w:r>
    </w:p>
    <w:p w:rsidR="00813DC8" w:rsidRPr="009F0CAB" w:rsidRDefault="00813DC8" w:rsidP="00813DC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4. Формировать навыки сотрудничества.</w:t>
      </w:r>
    </w:p>
    <w:p w:rsidR="00813DC8" w:rsidRPr="009F0CAB" w:rsidRDefault="00813DC8" w:rsidP="00813DC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5. Развивать коммуникабельность и умение общаться со взрослыми людьми в разных ситуациях.</w:t>
      </w:r>
    </w:p>
    <w:p w:rsidR="00813DC8" w:rsidRPr="009F0CAB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6. Побуждать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обращаться к взрослым с вопросами, суждениями; к речевому общению между собой.</w:t>
      </w:r>
    </w:p>
    <w:p w:rsidR="00813DC8" w:rsidRPr="000648BE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0648BE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  <w:t>Воспитательные</w:t>
      </w:r>
      <w:r w:rsidRPr="000648BE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:</w:t>
      </w:r>
    </w:p>
    <w:p w:rsidR="00813DC8" w:rsidRPr="009F0CAB" w:rsidRDefault="00813DC8" w:rsidP="00813DC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 Формирование навыков самостоятельного поведения, адаптированных к разным жизненным ситуациям, соответствующих социальным нормам;</w:t>
      </w:r>
    </w:p>
    <w:p w:rsidR="00813DC8" w:rsidRPr="009F0CAB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 Воспитывать культуру речи, учить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 рассуждать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развивать умения применять свои знания в беседе, добиваться связных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высказываний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813DC8" w:rsidRPr="009F0CAB" w:rsidRDefault="00813DC8" w:rsidP="00813DC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 Воспитывать чувства дружбы и коллективизма.</w:t>
      </w:r>
    </w:p>
    <w:p w:rsidR="00813DC8" w:rsidRPr="000648BE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0648BE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  <w:t>Коррекционные</w:t>
      </w:r>
      <w:r w:rsidRPr="000648BE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:</w:t>
      </w:r>
    </w:p>
    <w:p w:rsidR="00813DC8" w:rsidRPr="009F0CAB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 Закрепить знания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 по темам народного фольклора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813DC8" w:rsidRPr="009F0CAB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 Обогатить словарный запас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повысить уровень интеллектуального и речевого развития.</w:t>
      </w:r>
    </w:p>
    <w:p w:rsidR="00813DC8" w:rsidRPr="009F0CAB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 Развивать пространственную организацию движений у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813DC8" w:rsidRPr="009F0CAB" w:rsidRDefault="00813DC8" w:rsidP="00813DC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4. Совершенствовать слуховое внимание, память, мышление.</w:t>
      </w:r>
    </w:p>
    <w:p w:rsidR="00813DC8" w:rsidRPr="009F0CAB" w:rsidRDefault="00813DC8" w:rsidP="00813DC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5. Учить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управлять мышцами лица, рук, туловища и ног.</w:t>
      </w:r>
    </w:p>
    <w:p w:rsidR="00813DC8" w:rsidRPr="009F0CAB" w:rsidRDefault="00813DC8" w:rsidP="00813DC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6. Формировать выразительность движений под музыку, совершенствуя вместе с этим чувство ритма.</w:t>
      </w:r>
    </w:p>
    <w:p w:rsidR="00813DC8" w:rsidRPr="009F0CAB" w:rsidRDefault="00813DC8" w:rsidP="00813DC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7. Учить выражать основные эмоции, умению правильно проявлять свои чувства при помощи мышц лица, пантомимических движений, понимать эмоции окружающих и сопереживать им.</w:t>
      </w:r>
    </w:p>
    <w:p w:rsidR="00813DC8" w:rsidRPr="009F0CAB" w:rsidRDefault="00813DC8" w:rsidP="00813DC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8. Развивать речевую моторику для формирования артикуляционной базы звуков.</w:t>
      </w:r>
    </w:p>
    <w:p w:rsidR="005F647F" w:rsidRPr="00006238" w:rsidRDefault="00006238" w:rsidP="000062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</w:t>
      </w:r>
      <w:r w:rsidR="003B3F17" w:rsidRPr="00FA02A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Вид </w:t>
      </w:r>
      <w:r w:rsidR="003B3F17" w:rsidRPr="00FA02A5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проекта</w:t>
      </w:r>
      <w:r w:rsidR="003B3F17" w:rsidRPr="00FA02A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: творческий, групповой.</w:t>
      </w:r>
    </w:p>
    <w:p w:rsidR="005F647F" w:rsidRDefault="005F647F" w:rsidP="005F647F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02BE3" w:rsidRPr="005F647F" w:rsidRDefault="003B3F17" w:rsidP="005F647F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A02A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  <w:t>Актуальность темы</w:t>
      </w:r>
      <w:r w:rsidRPr="00FA02A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:</w:t>
      </w:r>
    </w:p>
    <w:p w:rsidR="00006238" w:rsidRDefault="00F66BF3" w:rsidP="000062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  </w:t>
      </w:r>
      <w:r w:rsidR="00006238">
        <w:rPr>
          <w:rFonts w:ascii="Times New Roman" w:hAnsi="Times New Roman" w:cs="Times New Roman"/>
          <w:sz w:val="28"/>
          <w:szCs w:val="28"/>
        </w:rPr>
        <w:t xml:space="preserve">   </w:t>
      </w:r>
      <w:r w:rsidR="00006238" w:rsidRPr="006734FD">
        <w:rPr>
          <w:rFonts w:ascii="Times New Roman" w:hAnsi="Times New Roman" w:cs="Times New Roman"/>
          <w:sz w:val="28"/>
          <w:szCs w:val="28"/>
        </w:rPr>
        <w:t>Те, кто хоть раз общался с ребенком с ограниченными возможностями, знают, как трудно найти тропинку к его сердцу. Все мы рождаемся с разными способностями. Иногда ограничения накладываются самой природой. Но это не значит, что шансов быть счастливыми у детей с ОВЗ, меньше.</w:t>
      </w:r>
    </w:p>
    <w:p w:rsidR="00006238" w:rsidRPr="00006238" w:rsidRDefault="00006238" w:rsidP="000062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6238">
        <w:rPr>
          <w:rFonts w:ascii="Times New Roman" w:hAnsi="Times New Roman" w:cs="Times New Roman"/>
          <w:sz w:val="28"/>
          <w:szCs w:val="28"/>
        </w:rPr>
        <w:t>Отличительные особенности данного проекта:</w:t>
      </w:r>
    </w:p>
    <w:p w:rsidR="00006238" w:rsidRDefault="00006238" w:rsidP="0000623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6734FD">
        <w:rPr>
          <w:rFonts w:ascii="Times New Roman" w:hAnsi="Times New Roman" w:cs="Times New Roman"/>
          <w:sz w:val="28"/>
          <w:szCs w:val="28"/>
        </w:rPr>
        <w:t>Адаптирован как для здоровых детей, так и для детей с ОВЗ.</w:t>
      </w:r>
    </w:p>
    <w:p w:rsidR="00006238" w:rsidRDefault="00006238" w:rsidP="0000623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734FD">
        <w:rPr>
          <w:rFonts w:ascii="Times New Roman" w:hAnsi="Times New Roman" w:cs="Times New Roman"/>
          <w:sz w:val="28"/>
          <w:szCs w:val="28"/>
        </w:rPr>
        <w:t>2. Систематизирована структура организации занятий</w:t>
      </w:r>
    </w:p>
    <w:p w:rsidR="00006238" w:rsidRDefault="00006238" w:rsidP="0000623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6734FD">
        <w:rPr>
          <w:rFonts w:ascii="Times New Roman" w:hAnsi="Times New Roman" w:cs="Times New Roman"/>
          <w:sz w:val="28"/>
          <w:szCs w:val="28"/>
        </w:rPr>
        <w:t>Направлен на всестороннее развитие личности ребенка, его неповторимой индивидуальности.</w:t>
      </w:r>
    </w:p>
    <w:p w:rsidR="00006238" w:rsidRPr="009F0CAB" w:rsidRDefault="00006238" w:rsidP="00006238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Образовательная область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проекта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 художественно-эстетическое развитие</w:t>
      </w:r>
    </w:p>
    <w:p w:rsidR="00006238" w:rsidRPr="009F0CAB" w:rsidRDefault="00006238" w:rsidP="00D70461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Коррекционная область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проекта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оциализация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 ограниченными возможностями здоровья в общество.</w:t>
      </w:r>
    </w:p>
    <w:p w:rsidR="00006238" w:rsidRPr="009F0CAB" w:rsidRDefault="00006238" w:rsidP="00006238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Стимулирование эмоциональных переживаний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развитие их художественной </w:t>
      </w:r>
      <w:proofErr w:type="spellStart"/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эмпатии</w:t>
      </w:r>
      <w:proofErr w:type="spellEnd"/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использование их для развития практической деятельности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006238" w:rsidRPr="00956529" w:rsidRDefault="00006238" w:rsidP="0000623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5652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Расширение форм взаимодействия взрослых с детьми и создание условий для активизации форм партнёрского сотрудничества между детьми.</w:t>
      </w:r>
    </w:p>
    <w:p w:rsidR="00006238" w:rsidRDefault="00006238" w:rsidP="00006238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5652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Определение базовых достижений ребёнка на каждом этапе работы с целью планирования и осуществления коррекционного воздействия, направленного на раскрытие потенциальных возможностей развития каждого ребёнка.</w:t>
      </w:r>
    </w:p>
    <w:p w:rsidR="00FA2C35" w:rsidRPr="00006238" w:rsidRDefault="00006238" w:rsidP="00FA2C35">
      <w:pPr>
        <w:spacing w:after="0" w:line="240" w:lineRule="auto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</w:t>
      </w:r>
      <w:r w:rsidR="00FA2C35" w:rsidRPr="006734FD">
        <w:rPr>
          <w:rFonts w:ascii="Times New Roman" w:hAnsi="Times New Roman" w:cs="Times New Roman"/>
          <w:sz w:val="28"/>
          <w:szCs w:val="28"/>
        </w:rPr>
        <w:t>Дети с ограниченными возможностями - это дети, имеющие различные отклонения психического или физического плана, которые обусловливают нарушения общего развития, не позволяющие детям вести полноц</w:t>
      </w:r>
      <w:r w:rsidR="00FA2C35">
        <w:rPr>
          <w:rFonts w:ascii="Times New Roman" w:hAnsi="Times New Roman" w:cs="Times New Roman"/>
          <w:sz w:val="28"/>
          <w:szCs w:val="28"/>
        </w:rPr>
        <w:t>енную жизнь.</w:t>
      </w:r>
    </w:p>
    <w:p w:rsidR="00C02BE3" w:rsidRDefault="00FA2C35" w:rsidP="00452B93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Fonts w:eastAsiaTheme="minorHAnsi"/>
          <w:sz w:val="28"/>
          <w:szCs w:val="28"/>
          <w:lang w:eastAsia="en-US"/>
        </w:rPr>
        <w:t xml:space="preserve">   </w:t>
      </w:r>
      <w:r w:rsidR="00C02BE3">
        <w:rPr>
          <w:rStyle w:val="c2"/>
          <w:color w:val="000000"/>
          <w:sz w:val="28"/>
          <w:szCs w:val="28"/>
        </w:rPr>
        <w:t>Одним из самых эффективных средств развития и воспитания ребенка с особыми образовательными потребностями, как и типично развивающимися детьми, является театр и театрализованные игры. Игра-ведущий вид деятельности детей с ОВЗ, а организованная театрализованная деятельность, позволяет решать многие актуальные проблемы педагогики и психологии, связанные с художественным и нравственным воспитанием, развитием коммуникативных качеств личности, развитием воображения, фантазии, инициативности и т.д. Широки воспитательные возможности театрализованной деятельности. Участвуя в ней, дети знакомятся с окружающем миром через образы, краски, звуки, а умело поставленные вопросы заставляют ребят думать, анализировать, делать выводы и обобщения. С умственным развитием тесно связанно и совершенствование речи. В процессе театрализованной игры незаметно активизируется словарь ребенка, совершенствуется звуковая культура его речи, её интонационный строй. Исполняя роль, произносимые реплики ставят ребенка перед необходимостью ясно, четко понятно изъяснятся. У него улучшается диалогическая речь, её грамматический строй.</w:t>
      </w:r>
    </w:p>
    <w:p w:rsidR="00C02BE3" w:rsidRDefault="00F66BF3" w:rsidP="00452B93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 xml:space="preserve">   </w:t>
      </w:r>
      <w:r w:rsidR="00C02BE3">
        <w:rPr>
          <w:rStyle w:val="c2"/>
          <w:color w:val="000000"/>
          <w:sz w:val="28"/>
          <w:szCs w:val="28"/>
        </w:rPr>
        <w:t>Театрализованная деятельность является источником развития чувств, глубоких переживаний ребенка, приобщает его к духовным ценностям. Они развивают эмоциональную сферу ребенка, заставляют его сочувствовать персонажам. Любимые герои становятся образцами для подражания и отождествления. Именно способность ребенка к такой идентификации с полюбившимся образом оказывает позитивное влияние на формирования качеств личности.</w:t>
      </w:r>
      <w:r w:rsidR="00452B93">
        <w:rPr>
          <w:rStyle w:val="c2"/>
          <w:color w:val="000000"/>
          <w:sz w:val="28"/>
          <w:szCs w:val="28"/>
        </w:rPr>
        <w:t xml:space="preserve"> </w:t>
      </w:r>
      <w:r w:rsidR="00C02BE3">
        <w:rPr>
          <w:rStyle w:val="c2"/>
          <w:color w:val="000000"/>
          <w:sz w:val="28"/>
          <w:szCs w:val="28"/>
        </w:rPr>
        <w:t xml:space="preserve">Кроме того, театрализованная деятельность позволяет ребенку решать многие личные проблемные ситуации </w:t>
      </w:r>
      <w:r w:rsidR="00C02BE3">
        <w:rPr>
          <w:rStyle w:val="c2"/>
          <w:color w:val="000000"/>
          <w:sz w:val="28"/>
          <w:szCs w:val="28"/>
        </w:rPr>
        <w:lastRenderedPageBreak/>
        <w:t>опосредованно от лица какого-либо персонажа. Это помогает преодолевать робость, неуверенность в себя, застенчивость.</w:t>
      </w:r>
    </w:p>
    <w:p w:rsidR="003B3F17" w:rsidRPr="00C02BE3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5652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Социализация — процесс вхождения и освоения системы культурных норм поведения и взаимоотношений между людьми. Психическое развитие ребенка происходит в процессе усвоения им общественно-исторического опыта. Ребенок с проблемами в развитии не включается в освоение пласта социальных и культурных достижений общечеловеческого развития. Он затрудняется использовать традиционную </w:t>
      </w:r>
      <w:r w:rsidRPr="00956529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«взрослую»</w:t>
      </w:r>
      <w:r w:rsidRPr="0095652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культуру как источник развития высших психических функций, специфических человеческих способностей и способов деятельности.</w:t>
      </w:r>
    </w:p>
    <w:p w:rsidR="003B3F17" w:rsidRPr="00956529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5652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Возникает объективная потребность в ином, специально организованном образовательном пространстве, которое может обеспечить такому ребенку все необходимые условия для </w:t>
      </w:r>
      <w:r w:rsidRPr="00956529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«врастания в культуру»</w:t>
      </w:r>
      <w:r w:rsidRPr="0095652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Максимально возможная реализация особых образовательных потребностей ребенка, восстановление прав такого ребенка на наследование социального и культурного опыта выражают цель и определяют значение реабилитации средствами образования.</w:t>
      </w:r>
    </w:p>
    <w:p w:rsidR="003B3F17" w:rsidRPr="00956529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5652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Включение приемов театрализации в повседневную </w:t>
      </w:r>
      <w:r w:rsidRPr="00FA02A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жизнь </w:t>
      </w:r>
      <w:r w:rsidRPr="00FA02A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5652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делает ее более яркой, динамичной, насыщает положительными эмоциями, дает ребенку возможность приобрести личный опыт вхождения в ту или иную ситуацию, вживания в определенную роль, адекватного взаимодействия с партнером, находящимся в образе определенного персонажа.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5652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процессе ознакомления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 художественной литературой начинается формирование восприятия художественного текста.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Работа с детьми с ОВЗ, предполагает большое количество разнообразных практических действий как с книгой (потрогать, рассмотреть, подержать, так и с изображениями главных героев (драматизации, обыгрывание в настольном театре, использование театра теней и кукольного театра).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 влиянием организующей и направляющей поддержки взрослого дети с проблемами в развитии способны чувствовать и воспринимать в ряде случаев острее, чем их нормально развивающиеся сверстники.</w:t>
      </w:r>
    </w:p>
    <w:p w:rsidR="003B3F17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Сказка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- необходимый элемент духовной жизни ребёнка.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Русские народные сказки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вводя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 круг необыкновенных событий, превращений, происходящих с их героями, выражают глубокие моральные идеи, учат доброму отношению к людям, показывают высокие чувства и стремления. Встреча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 с героями сказок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не оставит их равнодушными. Желание помочь попавшему в беду герою, разобраться в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сказочной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ситуации – всё это стимулирует умственную деятельность ребёнка, развивает интерес к предмету. В результате сопереживания у ребёнка появляются не только новые знания, но и самое главное - новое эмоциональное отношение к 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  <w:t>окружающему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 к людям, предметам, явлениям. Из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сказок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дети черпают множество 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  <w:t>познаний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 первые представления о времени и пространстве, о связи человека с природой, предметным миром. Поэтому уроки, которые дает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сказка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— это уроки на всю жизнь и для больших, и для маленьких.</w:t>
      </w:r>
      <w:r w:rsidR="00C732A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C732AA" w:rsidRPr="009F0CAB" w:rsidRDefault="00C732AA" w:rsidP="00C732AA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 предположила, что приобщение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 к сказке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совершенствует ум ребёнка, помогает овладеть речью, познавать окружающий мир, развивает устойчивый интерес к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сказке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Образные, яркие выражения, сравнения, </w:t>
      </w:r>
      <w:r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</w:t>
      </w:r>
      <w:r w:rsidRPr="009F0CAB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  <w:lang w:eastAsia="ru-RU"/>
        </w:rPr>
        <w:t>сказочные</w:t>
      </w:r>
      <w:r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»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языковые средства способствуют развитию выразительности речи.</w:t>
      </w:r>
    </w:p>
    <w:p w:rsidR="00C732AA" w:rsidRDefault="00C732AA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006238" w:rsidRDefault="00006238" w:rsidP="005F647F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</w:rPr>
      </w:pPr>
    </w:p>
    <w:p w:rsidR="00A44C4C" w:rsidRPr="005F647F" w:rsidRDefault="00A44C4C" w:rsidP="00A44C4C">
      <w:pPr>
        <w:pStyle w:val="a3"/>
        <w:shd w:val="clear" w:color="auto" w:fill="FFFFFF"/>
        <w:spacing w:before="0" w:beforeAutospacing="0" w:after="15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 xml:space="preserve">Состав проектной группы : </w:t>
      </w:r>
      <w:r>
        <w:rPr>
          <w:color w:val="000000"/>
          <w:sz w:val="28"/>
          <w:szCs w:val="28"/>
        </w:rPr>
        <w:t xml:space="preserve">руководитель проекта: А.В. </w:t>
      </w:r>
      <w:proofErr w:type="spellStart"/>
      <w:r>
        <w:rPr>
          <w:color w:val="000000"/>
          <w:sz w:val="28"/>
          <w:szCs w:val="28"/>
        </w:rPr>
        <w:t>Ситникова</w:t>
      </w:r>
      <w:proofErr w:type="spellEnd"/>
      <w:r>
        <w:rPr>
          <w:color w:val="000000"/>
          <w:sz w:val="28"/>
          <w:szCs w:val="28"/>
        </w:rPr>
        <w:t xml:space="preserve"> - воспитатель</w:t>
      </w:r>
    </w:p>
    <w:p w:rsidR="00A44C4C" w:rsidRPr="00C732AA" w:rsidRDefault="00A44C4C" w:rsidP="00C732AA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5F647F">
        <w:rPr>
          <w:b/>
          <w:color w:val="000000"/>
          <w:sz w:val="28"/>
          <w:szCs w:val="28"/>
        </w:rPr>
        <w:t>Участники проекта:</w:t>
      </w:r>
      <w:r>
        <w:rPr>
          <w:color w:val="000000"/>
          <w:sz w:val="28"/>
          <w:szCs w:val="28"/>
        </w:rPr>
        <w:t xml:space="preserve"> обучающиеся 1"и" класса, 1-3 классов.</w:t>
      </w:r>
    </w:p>
    <w:p w:rsidR="005F647F" w:rsidRDefault="005F647F" w:rsidP="005F647F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По продолжительности: </w:t>
      </w:r>
      <w:r>
        <w:rPr>
          <w:color w:val="000000"/>
          <w:sz w:val="28"/>
          <w:szCs w:val="28"/>
        </w:rPr>
        <w:t>краткосрочный;</w:t>
      </w:r>
    </w:p>
    <w:p w:rsidR="005F647F" w:rsidRPr="00651BFE" w:rsidRDefault="005F647F" w:rsidP="005F647F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По количеству участников: </w:t>
      </w:r>
      <w:r>
        <w:rPr>
          <w:color w:val="000000"/>
          <w:sz w:val="28"/>
          <w:szCs w:val="28"/>
        </w:rPr>
        <w:t>групповой.</w:t>
      </w:r>
    </w:p>
    <w:p w:rsidR="005F647F" w:rsidRPr="00C732AA" w:rsidRDefault="00006238" w:rsidP="00C732AA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  <w:t>Планируемый</w:t>
      </w:r>
      <w:r w:rsidR="005F647F" w:rsidRPr="00B0490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  <w:t xml:space="preserve"> результат</w:t>
      </w:r>
      <w:r w:rsidR="005F647F" w:rsidRPr="00B0490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:</w:t>
      </w:r>
    </w:p>
    <w:p w:rsidR="005F647F" w:rsidRPr="009F0CAB" w:rsidRDefault="003E138F" w:rsidP="005F647F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C732A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Умение слушать музыку</w:t>
      </w:r>
      <w:r w:rsidR="005F647F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5F647F" w:rsidRPr="009F0CAB" w:rsidRDefault="003E138F" w:rsidP="005F647F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-Знают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упражнения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отвечающие</w:t>
      </w:r>
      <w:r w:rsidR="005F647F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за развитие общей произвольной моторики, речевого дыхания, слухового внимания и зрительной памяти;</w:t>
      </w:r>
    </w:p>
    <w:p w:rsidR="005F647F" w:rsidRPr="009F0CAB" w:rsidRDefault="003E138F" w:rsidP="005F647F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Расширен </w:t>
      </w:r>
      <w:r w:rsidR="005F647F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словарный запас </w:t>
      </w:r>
      <w:r w:rsidR="005F647F"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="005F647F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5F647F" w:rsidRPr="009F0CAB" w:rsidRDefault="005F647F" w:rsidP="005F647F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3E138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Умеют 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правильно понимать вопросы и четко отвечать на них;</w:t>
      </w:r>
    </w:p>
    <w:p w:rsidR="005F647F" w:rsidRPr="009F0CAB" w:rsidRDefault="003E138F" w:rsidP="005F647F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-Умеют </w:t>
      </w:r>
      <w:r w:rsidR="005F647F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слушать себя и своих сверстников,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знают игры</w:t>
      </w:r>
      <w:r w:rsidR="005F647F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 </w:t>
      </w: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сказки</w:t>
      </w:r>
      <w:r w:rsidR="005F647F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5F647F" w:rsidRPr="009F0CAB" w:rsidRDefault="005F647F" w:rsidP="005F647F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3E138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Знают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сказочных героях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5F647F" w:rsidRPr="009F0CAB" w:rsidRDefault="005F647F" w:rsidP="005F647F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3E138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Развиты 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личностные качества – активность, самостоятельность, творчество;</w:t>
      </w:r>
    </w:p>
    <w:p w:rsidR="005F647F" w:rsidRPr="009F0CAB" w:rsidRDefault="005F647F" w:rsidP="005F647F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3E138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Развит 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интерес к восприятию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сказочных образов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B04904" w:rsidRDefault="00B04904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3B3F17" w:rsidRPr="00C06C7D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C06C7D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Взаимодействие с родителями</w:t>
      </w:r>
      <w:r w:rsidR="00522A73" w:rsidRPr="00C06C7D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: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создание в семье благоприятных условий для развития ребенка, с учетом опыта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приобретенного в детском саду;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развитие совместного творчества родителей и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развивать у родителей способность видеть в ребенке личность, уважать его мнение, обсуждать с ним предстоящую работу;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заинтересовать родителей жизнью группы, вызвать желание участвовать в ней.</w:t>
      </w:r>
    </w:p>
    <w:p w:rsidR="003B3F17" w:rsidRPr="00C06C7D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C06C7D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Содержание </w:t>
      </w:r>
      <w:r w:rsidRPr="00C06C7D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  <w:lang w:eastAsia="ru-RU"/>
        </w:rPr>
        <w:t>проекта</w:t>
      </w:r>
      <w:r w:rsidRPr="00C06C7D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 строится на </w:t>
      </w:r>
      <w:r w:rsidRPr="00C06C7D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  <w:t>принципах</w:t>
      </w:r>
      <w:r w:rsidRPr="00C06C7D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: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 Основополагающий принцип – принцип развивающего обучения, ориентированный на потенциальные возможности каждого ребенка и формирование способностей, интересов, склонностей, положительных взаимоотношений между детьми.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 Принцип обогащения мотивации речевой деятельности.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 Принцип наглядности – </w:t>
      </w:r>
      <w:r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«золотое правило дидактики»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- основная информация усваивается ребенком через зрительное и слуховое восприятие.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4. Принцип систематичности и последовательности предполагает усвоение материала идет в определенном порядке, системе.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5. Принцип коммуникативно-деятельного подхода к развитию речи.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6. Принцип доступности предполагает соотнесение содержания, характера и объема материала с уровнем развития, подготовленности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7. Принцип взаимосвязи сенсорного, умственного и речевого развития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8. Принцип </w:t>
      </w:r>
      <w:proofErr w:type="spellStart"/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интегративности</w:t>
      </w:r>
      <w:proofErr w:type="spellEnd"/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приобщение к миру литературы, искусства,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народной литературы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музыки.</w:t>
      </w:r>
    </w:p>
    <w:p w:rsidR="003B3F17" w:rsidRPr="009F0CAB" w:rsidRDefault="00A12E32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9</w:t>
      </w:r>
      <w:r w:rsidR="003B3F17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Принцип связи с реальностью – осознание того, что каждая </w:t>
      </w:r>
      <w:r w:rsidR="003B3F17"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сказочная</w:t>
      </w:r>
      <w:r w:rsidR="003B3F17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ситуация разворачивает перед нами некий жизненный урок.</w:t>
      </w:r>
    </w:p>
    <w:p w:rsidR="003B3F17" w:rsidRPr="009F0CAB" w:rsidRDefault="00A12E32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</w:t>
      </w:r>
      <w:r w:rsidR="003B3F17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Принцип осознанности предполагает осознание причинно-следственных связей в развитии сюжета.</w:t>
      </w:r>
    </w:p>
    <w:p w:rsidR="003B3F17" w:rsidRPr="009F0CAB" w:rsidRDefault="00A12E32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11</w:t>
      </w:r>
      <w:r w:rsidR="003B3F17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Принцип поиска ассоциаций – это вопросы </w:t>
      </w:r>
      <w:r w:rsidR="003B3F17"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«провокаторы»</w:t>
      </w:r>
      <w:r w:rsidR="003B3F17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с помощью которых </w:t>
      </w:r>
      <w:r w:rsidR="003B3F17"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педагог учит детей</w:t>
      </w:r>
      <w:r w:rsidR="003B3F17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находить выход из проблемной ситуации, развивает фантазию ребенка.</w:t>
      </w:r>
    </w:p>
    <w:p w:rsidR="003B3F17" w:rsidRPr="009F0CAB" w:rsidRDefault="00A12E32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12</w:t>
      </w:r>
      <w:r w:rsidR="003B3F17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Принцип контрастного сопоставления – предлагает анализировать поведение и поступки других </w:t>
      </w:r>
      <w:r w:rsidR="003B3F17"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="003B3F17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по алгоритму добро – зло, хорошо – плохо.</w:t>
      </w:r>
    </w:p>
    <w:p w:rsidR="00B04904" w:rsidRDefault="00B04904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</w:pP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0302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  <w:t>Методы</w:t>
      </w:r>
      <w:r w:rsidRPr="0020302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: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беседы, чтение, вопросы, рассматривание иллюстраций, игры-драматизации.</w:t>
      </w:r>
    </w:p>
    <w:p w:rsidR="003B3F17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Возраст участников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проекта</w:t>
      </w:r>
      <w:r w:rsidR="0020302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 8-10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лет дети 1 года обучения</w:t>
      </w:r>
    </w:p>
    <w:p w:rsidR="00A44C4C" w:rsidRPr="009F0CAB" w:rsidRDefault="00A44C4C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B3F17" w:rsidRPr="00A44C4C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A44C4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Обеспечение</w:t>
      </w:r>
      <w:r w:rsidR="00A44C4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: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13DC8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  <w:t>Информационное</w:t>
      </w:r>
      <w:r w:rsidRPr="00813DC8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: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подбор наглядно - дидактического материала по теме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проекта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3B3F17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13DC8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  <w:bdr w:val="none" w:sz="0" w:space="0" w:color="auto" w:frame="1"/>
          <w:lang w:eastAsia="ru-RU"/>
        </w:rPr>
        <w:t>Материально-техническое</w:t>
      </w:r>
      <w:r w:rsidRPr="00813DC8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: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оборудование (д</w:t>
      </w:r>
      <w:r w:rsidR="00BD365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етские музыкальные инструменты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игровое оборудование (наборы сюжетно – ролевых игр, оборудование для театрализованной деятельности</w:t>
      </w:r>
      <w:r w:rsidR="00370B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A44C4C" w:rsidRPr="009F0CAB" w:rsidRDefault="00A44C4C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B3F17" w:rsidRPr="00813DC8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  <w:r w:rsidRPr="00813DC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  <w:t>В ходе </w:t>
      </w:r>
      <w:r w:rsidRPr="00813DC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  <w:lang w:eastAsia="ru-RU"/>
        </w:rPr>
        <w:t>проекта</w:t>
      </w:r>
      <w:r w:rsidR="00813DC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  <w:lang w:eastAsia="ru-RU"/>
        </w:rPr>
        <w:t>:</w:t>
      </w:r>
    </w:p>
    <w:p w:rsidR="00813DC8" w:rsidRPr="00813DC8" w:rsidRDefault="00813DC8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</w:pP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разработана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педагогическая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система по приобщению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="00813DC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 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художественной литературе;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составлено перспективное планирование;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конспекты НОД;</w:t>
      </w:r>
    </w:p>
    <w:p w:rsidR="003B3F17" w:rsidRPr="009F0CAB" w:rsidRDefault="00813DC8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сценарии развлечений;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высокая компетентность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педагога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 вопросах развития интереса к книге</w:t>
      </w:r>
      <w:r w:rsidR="00813DC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 ребенка;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изучена литература по теме;</w:t>
      </w:r>
    </w:p>
    <w:p w:rsidR="003B3F17" w:rsidRPr="009F0CAB" w:rsidRDefault="00813DC8" w:rsidP="00813DC8">
      <w:pPr>
        <w:spacing w:before="24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3B3F17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подобраны наглядно – методические пособия </w:t>
      </w:r>
      <w:r w:rsidR="003B3F17"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(разные виды театра, дидактические игры и упражнения)</w:t>
      </w:r>
      <w:r w:rsidR="003B3F17"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родители понимают значение приобщения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 к чтению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Содержание предметно - развивающей среды </w:t>
      </w:r>
      <w:r w:rsidRPr="004B399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 </w:t>
      </w:r>
      <w:r w:rsidRPr="004B399D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группе</w:t>
      </w:r>
      <w:r w:rsidR="00120BE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 музыкальный центр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дидактический материал, ширма для показа кукольных спектаклей, детские музыкальные инструменты, атрибуты; домашняя библиотека пополнена интересной детской литературой, разными видами детского театра.</w:t>
      </w:r>
    </w:p>
    <w:p w:rsidR="00147BD5" w:rsidRDefault="00147BD5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3B3F17" w:rsidRPr="00952932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5293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ЭТАПЫ </w:t>
      </w:r>
      <w:r w:rsidRPr="0095293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ПРОЕКТА</w:t>
      </w:r>
    </w:p>
    <w:p w:rsidR="00E64E7C" w:rsidRDefault="00E64E7C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5293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I. Этап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- Подготовительный </w:t>
      </w:r>
      <w:r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(разработка </w:t>
      </w:r>
      <w:r w:rsidRPr="009F0CAB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8"/>
          <w:szCs w:val="28"/>
          <w:lang w:eastAsia="ru-RU"/>
        </w:rPr>
        <w:t>проекта</w:t>
      </w:r>
      <w:r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)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определение проблемы;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постановка цели, задач;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сбор информации, литературы, дополнительного материала.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составление перспективного плана работы.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знакомство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детей с народными сказками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5293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II. Этап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Исследовательский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работа по плану с детьми, родителями,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педагогами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выполнение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проекта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5293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III. Этап</w:t>
      </w: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Заключительный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изготовление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педагогами атрибутов к сказке </w:t>
      </w:r>
      <w:r w:rsidR="00D05665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</w:t>
      </w:r>
      <w:r w:rsidR="00D05665"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«Колобок»</w:t>
      </w:r>
      <w:r w:rsidR="00E939A4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, </w:t>
      </w:r>
      <w:r w:rsidR="00E939A4"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«Курочка Ряба»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театрализация </w:t>
      </w:r>
      <w:r w:rsidRPr="009F0CAB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русской народной сказки </w:t>
      </w:r>
      <w:r w:rsidR="00D05665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</w:t>
      </w:r>
      <w:r w:rsidR="00D05665"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«Колобок»</w:t>
      </w:r>
      <w:r w:rsidR="00E939A4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, </w:t>
      </w:r>
      <w:r w:rsidR="00E939A4"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«Курочка Ряба»</w:t>
      </w:r>
    </w:p>
    <w:p w:rsidR="003B3F17" w:rsidRPr="009F0CAB" w:rsidRDefault="003B3F17" w:rsidP="00452B93">
      <w:pPr>
        <w:spacing w:after="0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9C2E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игры и упражнения к сказке </w:t>
      </w:r>
      <w:r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«Колобок»</w:t>
      </w:r>
      <w:r w:rsidR="00D05665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, </w:t>
      </w:r>
      <w:r w:rsidR="00D05665" w:rsidRPr="009F0CA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«Курочка Ряба»</w:t>
      </w:r>
    </w:p>
    <w:p w:rsidR="003B3F17" w:rsidRPr="009F0CAB" w:rsidRDefault="003B3F17" w:rsidP="00452B93">
      <w:pPr>
        <w:spacing w:before="225" w:after="225" w:line="240" w:lineRule="auto"/>
        <w:ind w:firstLine="36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F0C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подведение итогов.</w:t>
      </w:r>
    </w:p>
    <w:p w:rsidR="00E049BF" w:rsidRDefault="00E049BF" w:rsidP="005F3E90">
      <w:pPr>
        <w:spacing w:line="24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A8603E" w:rsidRDefault="005F3E90" w:rsidP="005F3E90">
      <w:pPr>
        <w:spacing w:line="24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9D37DD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Список литературы</w:t>
      </w:r>
      <w:r w:rsidR="002E24D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и </w:t>
      </w:r>
      <w:proofErr w:type="spellStart"/>
      <w:r w:rsidR="002E24D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интернет-ресурсов</w:t>
      </w:r>
      <w:proofErr w:type="spellEnd"/>
      <w:r w:rsidRPr="009D37D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:</w:t>
      </w: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6B1BE1" w:rsidRDefault="006B1BE1" w:rsidP="00A860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Афанасьев А.Н. Народные русские сказки в 3-х томах.- М., 2000.</w:t>
      </w:r>
    </w:p>
    <w:p w:rsidR="00AF555B" w:rsidRDefault="00AF555B" w:rsidP="00A860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Русские народные сказки</w:t>
      </w:r>
    </w:p>
    <w:p w:rsidR="004652CB" w:rsidRPr="00346F84" w:rsidRDefault="004652CB" w:rsidP="00A8603E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46F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Волина В.В. "Учимся играя". </w:t>
      </w:r>
      <w:r w:rsidR="00346F8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М..:</w:t>
      </w:r>
      <w:r w:rsidRPr="00346F8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spellStart"/>
      <w:r w:rsidRPr="00346F8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Hoвaя</w:t>
      </w:r>
      <w:proofErr w:type="spellEnd"/>
      <w:r w:rsidRPr="00346F8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spellStart"/>
      <w:r w:rsidRPr="00346F8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шкoлa</w:t>
      </w:r>
      <w:proofErr w:type="spellEnd"/>
      <w:r w:rsidRPr="00346F8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346F8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1994.</w:t>
      </w:r>
    </w:p>
    <w:p w:rsidR="00A8603E" w:rsidRPr="00A8603E" w:rsidRDefault="00346F84" w:rsidP="00A860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AF555B">
        <w:rPr>
          <w:rFonts w:ascii="Times New Roman" w:hAnsi="Times New Roman" w:cs="Times New Roman"/>
          <w:sz w:val="28"/>
          <w:szCs w:val="28"/>
        </w:rPr>
        <w:t xml:space="preserve">. </w:t>
      </w:r>
      <w:r w:rsidR="007A216D" w:rsidRPr="007A216D">
        <w:rPr>
          <w:rFonts w:ascii="Times New Roman" w:hAnsi="Times New Roman" w:cs="Times New Roman"/>
          <w:sz w:val="28"/>
          <w:szCs w:val="28"/>
        </w:rPr>
        <w:t>http://www.maam.ru</w:t>
      </w:r>
    </w:p>
    <w:p w:rsidR="00A8603E" w:rsidRPr="00A8603E" w:rsidRDefault="00346F84" w:rsidP="00A860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AF555B">
        <w:rPr>
          <w:rFonts w:ascii="Times New Roman" w:hAnsi="Times New Roman" w:cs="Times New Roman"/>
          <w:sz w:val="28"/>
          <w:szCs w:val="28"/>
        </w:rPr>
        <w:t xml:space="preserve">. </w:t>
      </w:r>
      <w:r w:rsidR="00CE71FE" w:rsidRPr="00CE71FE">
        <w:rPr>
          <w:rFonts w:ascii="Times New Roman" w:hAnsi="Times New Roman" w:cs="Times New Roman"/>
          <w:sz w:val="28"/>
          <w:szCs w:val="28"/>
        </w:rPr>
        <w:t>https://infourok.ru</w:t>
      </w:r>
    </w:p>
    <w:p w:rsidR="00A8603E" w:rsidRPr="00A8603E" w:rsidRDefault="00346F84" w:rsidP="00A860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AF555B">
        <w:rPr>
          <w:rFonts w:ascii="Times New Roman" w:hAnsi="Times New Roman" w:cs="Times New Roman"/>
          <w:sz w:val="28"/>
          <w:szCs w:val="28"/>
        </w:rPr>
        <w:t xml:space="preserve">. </w:t>
      </w:r>
      <w:r w:rsidR="00FA34EF" w:rsidRPr="00FA34EF">
        <w:rPr>
          <w:rFonts w:ascii="Times New Roman" w:hAnsi="Times New Roman" w:cs="Times New Roman"/>
          <w:sz w:val="28"/>
          <w:szCs w:val="28"/>
        </w:rPr>
        <w:t>http://ped-kopilka.ru</w:t>
      </w:r>
    </w:p>
    <w:p w:rsidR="00A8603E" w:rsidRPr="00A8603E" w:rsidRDefault="00346F84" w:rsidP="00A860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AF555B">
        <w:rPr>
          <w:rFonts w:ascii="Times New Roman" w:hAnsi="Times New Roman" w:cs="Times New Roman"/>
          <w:sz w:val="28"/>
          <w:szCs w:val="28"/>
        </w:rPr>
        <w:t xml:space="preserve">. </w:t>
      </w:r>
      <w:r w:rsidR="0022528F" w:rsidRPr="0022528F">
        <w:rPr>
          <w:rFonts w:ascii="Times New Roman" w:hAnsi="Times New Roman" w:cs="Times New Roman"/>
          <w:sz w:val="28"/>
          <w:szCs w:val="28"/>
        </w:rPr>
        <w:t>http://vospitatel.com.ua</w:t>
      </w: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A8603E" w:rsidRPr="00A8603E" w:rsidRDefault="00A8603E" w:rsidP="00A8603E">
      <w:pPr>
        <w:rPr>
          <w:rFonts w:ascii="Times New Roman" w:hAnsi="Times New Roman" w:cs="Times New Roman"/>
          <w:sz w:val="28"/>
          <w:szCs w:val="28"/>
        </w:rPr>
      </w:pPr>
    </w:p>
    <w:p w:rsidR="00351A6A" w:rsidRDefault="00351A6A" w:rsidP="00351A6A">
      <w:pPr>
        <w:tabs>
          <w:tab w:val="left" w:pos="7740"/>
        </w:tabs>
        <w:rPr>
          <w:rFonts w:ascii="Times New Roman" w:hAnsi="Times New Roman" w:cs="Times New Roman"/>
          <w:sz w:val="28"/>
          <w:szCs w:val="28"/>
        </w:rPr>
      </w:pPr>
    </w:p>
    <w:p w:rsidR="00FD7E70" w:rsidRDefault="00A8603E" w:rsidP="00351A6A">
      <w:pPr>
        <w:tabs>
          <w:tab w:val="left" w:pos="7740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№1</w:t>
      </w:r>
    </w:p>
    <w:p w:rsidR="00FD7E70" w:rsidRPr="00627133" w:rsidRDefault="00627133" w:rsidP="00B941AD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i/>
          <w:color w:val="C00000"/>
          <w:sz w:val="52"/>
          <w:szCs w:val="52"/>
          <w:lang w:eastAsia="ru-RU"/>
        </w:rPr>
      </w:pPr>
      <w:r w:rsidRPr="00627133">
        <w:rPr>
          <w:rFonts w:ascii="Times New Roman" w:eastAsia="Times New Roman" w:hAnsi="Times New Roman" w:cs="Times New Roman"/>
          <w:b/>
          <w:bCs/>
          <w:i/>
          <w:color w:val="C00000"/>
          <w:sz w:val="52"/>
          <w:szCs w:val="52"/>
          <w:lang w:eastAsia="ru-RU"/>
        </w:rPr>
        <w:t>Сценарий</w:t>
      </w:r>
      <w:r w:rsidR="00FD7E70" w:rsidRPr="00627133">
        <w:rPr>
          <w:rFonts w:ascii="Times New Roman" w:eastAsia="Times New Roman" w:hAnsi="Times New Roman" w:cs="Times New Roman"/>
          <w:b/>
          <w:bCs/>
          <w:i/>
          <w:color w:val="C00000"/>
          <w:sz w:val="52"/>
          <w:szCs w:val="52"/>
          <w:lang w:eastAsia="ru-RU"/>
        </w:rPr>
        <w:t xml:space="preserve"> сказки </w:t>
      </w:r>
      <w:r w:rsidR="00FD7E70" w:rsidRPr="00627133">
        <w:rPr>
          <w:rFonts w:ascii="Times New Roman" w:eastAsia="Times New Roman" w:hAnsi="Times New Roman" w:cs="Times New Roman"/>
          <w:b/>
          <w:i/>
          <w:iCs/>
          <w:color w:val="C00000"/>
          <w:sz w:val="52"/>
          <w:szCs w:val="52"/>
          <w:bdr w:val="none" w:sz="0" w:space="0" w:color="auto" w:frame="1"/>
          <w:lang w:eastAsia="ru-RU"/>
        </w:rPr>
        <w:t>«</w:t>
      </w:r>
      <w:r w:rsidR="00FD7E70" w:rsidRPr="00627133">
        <w:rPr>
          <w:rFonts w:ascii="Times New Roman" w:eastAsia="Times New Roman" w:hAnsi="Times New Roman" w:cs="Times New Roman"/>
          <w:b/>
          <w:bCs/>
          <w:i/>
          <w:iCs/>
          <w:color w:val="C00000"/>
          <w:sz w:val="52"/>
          <w:szCs w:val="52"/>
          <w:lang w:eastAsia="ru-RU"/>
        </w:rPr>
        <w:t>Колобок</w:t>
      </w:r>
      <w:r w:rsidR="00FD7E70" w:rsidRPr="00627133">
        <w:rPr>
          <w:rFonts w:ascii="Times New Roman" w:eastAsia="Times New Roman" w:hAnsi="Times New Roman" w:cs="Times New Roman"/>
          <w:b/>
          <w:i/>
          <w:iCs/>
          <w:color w:val="C00000"/>
          <w:sz w:val="52"/>
          <w:szCs w:val="52"/>
          <w:bdr w:val="none" w:sz="0" w:space="0" w:color="auto" w:frame="1"/>
          <w:lang w:eastAsia="ru-RU"/>
        </w:rPr>
        <w:t>»</w:t>
      </w:r>
      <w:r w:rsidR="00FD7E70" w:rsidRPr="00627133">
        <w:rPr>
          <w:rFonts w:ascii="Times New Roman" w:eastAsia="Times New Roman" w:hAnsi="Times New Roman" w:cs="Times New Roman"/>
          <w:b/>
          <w:i/>
          <w:color w:val="C00000"/>
          <w:sz w:val="52"/>
          <w:szCs w:val="52"/>
          <w:lang w:eastAsia="ru-RU"/>
        </w:rPr>
        <w:t> на </w:t>
      </w:r>
      <w:r w:rsidR="00FD7E70" w:rsidRPr="00627133">
        <w:rPr>
          <w:rFonts w:ascii="Times New Roman" w:eastAsia="Times New Roman" w:hAnsi="Times New Roman" w:cs="Times New Roman"/>
          <w:b/>
          <w:bCs/>
          <w:i/>
          <w:color w:val="C00000"/>
          <w:sz w:val="52"/>
          <w:szCs w:val="52"/>
          <w:lang w:eastAsia="ru-RU"/>
        </w:rPr>
        <w:t>новый лад</w:t>
      </w:r>
      <w:r w:rsidR="00FD7E70" w:rsidRPr="00627133">
        <w:rPr>
          <w:rFonts w:ascii="Times New Roman" w:eastAsia="Times New Roman" w:hAnsi="Times New Roman" w:cs="Times New Roman"/>
          <w:b/>
          <w:i/>
          <w:color w:val="C00000"/>
          <w:sz w:val="52"/>
          <w:szCs w:val="52"/>
          <w:lang w:eastAsia="ru-RU"/>
        </w:rPr>
        <w:t>.</w:t>
      </w:r>
    </w:p>
    <w:p w:rsidR="00FD7E70" w:rsidRDefault="00FD7E70" w:rsidP="00FD7E70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FD7E70" w:rsidRPr="00B65E5A" w:rsidRDefault="00FD7E70" w:rsidP="00B65E5A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B65E5A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Действующие лица</w:t>
      </w:r>
      <w:r w:rsidRPr="00B65E5A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B65E5A" w:rsidRDefault="00FD7E70" w:rsidP="00B65E5A">
      <w:pPr>
        <w:pStyle w:val="ac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</w:p>
    <w:p w:rsidR="00FD7E70" w:rsidRPr="00B65E5A" w:rsidRDefault="00FD7E70" w:rsidP="00B65E5A">
      <w:pPr>
        <w:pStyle w:val="ac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Ведущий</w:t>
      </w: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:rsidR="00FD7E70" w:rsidRPr="00B65E5A" w:rsidRDefault="00FD7E70" w:rsidP="00B65E5A">
      <w:pPr>
        <w:pStyle w:val="ac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Дед</w:t>
      </w: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:rsidR="00FD7E70" w:rsidRPr="00B65E5A" w:rsidRDefault="00FD7E70" w:rsidP="00B65E5A">
      <w:pPr>
        <w:pStyle w:val="ac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Бабка</w:t>
      </w: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:rsidR="00FD7E70" w:rsidRPr="00B65E5A" w:rsidRDefault="00FD7E70" w:rsidP="00B65E5A">
      <w:pPr>
        <w:pStyle w:val="ac"/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</w:pPr>
      <w:r w:rsidRPr="00B65E5A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u w:val="single"/>
          <w:lang w:eastAsia="ru-RU"/>
        </w:rPr>
        <w:t>Колобок</w:t>
      </w: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  <w:t>:</w:t>
      </w:r>
    </w:p>
    <w:p w:rsidR="00FD7E70" w:rsidRPr="00B65E5A" w:rsidRDefault="00FD7E70" w:rsidP="00B65E5A">
      <w:pPr>
        <w:pStyle w:val="ac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Зайка</w:t>
      </w: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:rsidR="00FD7E70" w:rsidRPr="00B65E5A" w:rsidRDefault="00FD7E70" w:rsidP="00B65E5A">
      <w:pPr>
        <w:pStyle w:val="ac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Волк</w:t>
      </w: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:rsidR="00FD7E70" w:rsidRPr="00B65E5A" w:rsidRDefault="00FD7E70" w:rsidP="00B65E5A">
      <w:pPr>
        <w:pStyle w:val="ac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Медведь</w:t>
      </w: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:rsidR="00FD7E70" w:rsidRPr="00B65E5A" w:rsidRDefault="00FD7E70" w:rsidP="00B65E5A">
      <w:pPr>
        <w:pStyle w:val="ac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Лиса</w:t>
      </w:r>
      <w:r w:rsidRPr="00B65E5A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:rsidR="00FD7E70" w:rsidRPr="00366987" w:rsidRDefault="00FD7E70" w:rsidP="00FD7E70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FD7E70" w:rsidRPr="00366987" w:rsidRDefault="00FD7E70" w:rsidP="00366987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366987">
        <w:rPr>
          <w:rFonts w:ascii="Times New Roman" w:hAnsi="Times New Roman" w:cs="Times New Roman"/>
          <w:sz w:val="28"/>
          <w:szCs w:val="28"/>
          <w:lang w:eastAsia="ru-RU"/>
        </w:rPr>
        <w:t>Звучит музыка </w:t>
      </w:r>
      <w:r w:rsidRPr="00366987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«В гостях у </w:t>
      </w:r>
      <w:r w:rsidRPr="00366987">
        <w:rPr>
          <w:rFonts w:ascii="Times New Roman" w:hAnsi="Times New Roman" w:cs="Times New Roman"/>
          <w:bCs/>
          <w:sz w:val="28"/>
          <w:szCs w:val="28"/>
          <w:lang w:eastAsia="ru-RU"/>
        </w:rPr>
        <w:t>сказки</w:t>
      </w:r>
      <w:r w:rsidRPr="00366987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»</w:t>
      </w:r>
      <w:r w:rsidRPr="00366987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B65E5A" w:rsidRDefault="00B65E5A" w:rsidP="00FD7E70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bdr w:val="none" w:sz="0" w:space="0" w:color="auto" w:frame="1"/>
          <w:lang w:eastAsia="ru-RU"/>
        </w:rPr>
      </w:pPr>
    </w:p>
    <w:p w:rsidR="00FD7E70" w:rsidRPr="00B65E5A" w:rsidRDefault="00FD7E70" w:rsidP="00B65E5A">
      <w:pPr>
        <w:pStyle w:val="ac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  <w:r w:rsidRPr="00B65E5A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Ведущий</w:t>
      </w:r>
      <w:r w:rsidRPr="00B65E5A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Мы ребят собрали в зале, чтобы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сказку показать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А о ком сейчас расскажем, предлагаю угадать.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Кто ушёл от бабки с дедом и оставил без </w:t>
      </w:r>
      <w:r w:rsidRPr="00802147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обеда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Зайца, волка и медведя, даже хитрую лису?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По тропинке он катился, и в лесочке очутился,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У него румяный бок, кто же это?. 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</w:t>
      </w:r>
      <w:r w:rsidRPr="00C13BDD">
        <w:rPr>
          <w:rFonts w:ascii="Times New Roman" w:hAnsi="Times New Roman" w:cs="Times New Roman"/>
          <w:bCs/>
          <w:i/>
          <w:iCs/>
          <w:sz w:val="28"/>
          <w:szCs w:val="28"/>
          <w:lang w:eastAsia="ru-RU"/>
        </w:rPr>
        <w:t>колобок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)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И так….Мы начинаем!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</w:pP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Сказка 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</w:t>
      </w:r>
      <w:r w:rsidRPr="00C13BDD">
        <w:rPr>
          <w:rFonts w:ascii="Times New Roman" w:hAnsi="Times New Roman" w:cs="Times New Roman"/>
          <w:bCs/>
          <w:i/>
          <w:iCs/>
          <w:sz w:val="28"/>
          <w:szCs w:val="28"/>
          <w:lang w:eastAsia="ru-RU"/>
        </w:rPr>
        <w:t>Колобок на новый лад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»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  <w:r w:rsidRPr="00C13BDD">
        <w:rPr>
          <w:rFonts w:ascii="Times New Roman" w:hAnsi="Times New Roman" w:cs="Times New Roman"/>
          <w:b/>
          <w:iCs/>
          <w:sz w:val="28"/>
          <w:szCs w:val="28"/>
          <w:u w:val="single"/>
          <w:bdr w:val="none" w:sz="0" w:space="0" w:color="auto" w:frame="1"/>
          <w:lang w:eastAsia="ru-RU"/>
        </w:rPr>
        <w:t>Ведущий: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Жил-был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старик со своею старухой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Дед землю копал,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Вместе с бабкой огород сажал.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(дед изображает, как копает, а бабка, как огород сажает)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Дед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Ох, устал я!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Испеки-ка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бабка, на обед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 румяный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вкусный!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Раньше ты пекла искусно.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E71FE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Бабка: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 xml:space="preserve">  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«замешивает»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 тесто и </w:t>
      </w:r>
      <w:r w:rsidRPr="00CE71FE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приговаривает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Вот по сусекам помела,</w:t>
      </w:r>
    </w:p>
    <w:p w:rsidR="00B65E5A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Горсти две муки нашла,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Соль, ваниль и сахарок.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Славный вышел </w:t>
      </w:r>
      <w:r w:rsidRPr="00CE71FE">
        <w:rPr>
          <w:rFonts w:ascii="Times New Roman" w:hAnsi="Times New Roman" w:cs="Times New Roman"/>
          <w:bCs/>
          <w:sz w:val="28"/>
          <w:szCs w:val="28"/>
          <w:lang w:eastAsia="ru-RU"/>
        </w:rPr>
        <w:t>колобок</w:t>
      </w:r>
      <w:r w:rsidRPr="00CE71FE">
        <w:rPr>
          <w:rFonts w:ascii="Times New Roman" w:hAnsi="Times New Roman" w:cs="Times New Roman"/>
          <w:sz w:val="28"/>
          <w:szCs w:val="28"/>
          <w:lang w:eastAsia="ru-RU"/>
        </w:rPr>
        <w:t>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Пышный да румяный! 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(показывает </w:t>
      </w:r>
      <w:r w:rsidRPr="00C13BDD">
        <w:rPr>
          <w:rFonts w:ascii="Times New Roman" w:hAnsi="Times New Roman" w:cs="Times New Roman"/>
          <w:bCs/>
          <w:i/>
          <w:iCs/>
          <w:sz w:val="28"/>
          <w:szCs w:val="28"/>
          <w:lang w:eastAsia="ru-RU"/>
        </w:rPr>
        <w:t>колобок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)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Дед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Надо нам за стол присесть,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 скорее съесть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Бабка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- Погоди-ка, дед, чуток,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Пусть остынет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Ведущий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Непоседе-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Колобку стыть бы на окошке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Но решил он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: 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«Убегу, разомнусь немножко»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Покатился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 мимо ёлок и берёз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Вдруг наш шалунишка повстречал Зайчишку.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Зайка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Я полакомлюсь тобой,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Всё в бегах с утра я.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 w:rsidRPr="00C13BDD"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Колобок</w:t>
      </w:r>
      <w:r w:rsidRPr="00C13BDD">
        <w:rPr>
          <w:rFonts w:ascii="Times New Roman" w:hAnsi="Times New Roman" w:cs="Times New Roman"/>
          <w:sz w:val="28"/>
          <w:szCs w:val="28"/>
          <w:u w:val="single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Что ты! Что ты! Погоди,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 xml:space="preserve">Послушай песню, </w:t>
      </w:r>
      <w:proofErr w:type="spellStart"/>
      <w:r w:rsidRPr="00C13BDD">
        <w:rPr>
          <w:rFonts w:ascii="Times New Roman" w:hAnsi="Times New Roman" w:cs="Times New Roman"/>
          <w:sz w:val="28"/>
          <w:szCs w:val="28"/>
          <w:lang w:eastAsia="ru-RU"/>
        </w:rPr>
        <w:t>Зая</w:t>
      </w:r>
      <w:proofErr w:type="spellEnd"/>
      <w:r w:rsidRPr="00C13BDD">
        <w:rPr>
          <w:rFonts w:ascii="Times New Roman" w:hAnsi="Times New Roman" w:cs="Times New Roman"/>
          <w:sz w:val="28"/>
          <w:szCs w:val="28"/>
          <w:lang w:eastAsia="ru-RU"/>
        </w:rPr>
        <w:t>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 я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непоседа.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Испекли меня для деда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На сметане я мешён, на окошке я стужён.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Я ушёл от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стариков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. Прыг с окна – был таков!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Велика Зайчишке честь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 румяный съесть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(Зайка зачарованно слушает песенку, а </w:t>
      </w:r>
      <w:r w:rsidRPr="00C13BDD">
        <w:rPr>
          <w:rFonts w:ascii="Times New Roman" w:hAnsi="Times New Roman" w:cs="Times New Roman"/>
          <w:bCs/>
          <w:i/>
          <w:iCs/>
          <w:sz w:val="28"/>
          <w:szCs w:val="28"/>
          <w:lang w:eastAsia="ru-RU"/>
        </w:rPr>
        <w:t>Колобок убегает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)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Зайка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Да катись ты,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нету с тебя толку!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К деду с бабой я пойду да морковки наберу.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Будут детки грызть морковку, от морковки больше толку! 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(уходит)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Ведущий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А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 покатился по дороге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Волку Серому под ноги.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Облизнулся Серый Волк, в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Колобках он знает толк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Волк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Как ты, кстати,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я голодный очень,</w:t>
      </w:r>
    </w:p>
    <w:p w:rsidR="00FD7E70" w:rsidRPr="00C13BDD" w:rsidRDefault="00821F9B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Съем</w:t>
      </w:r>
      <w:r w:rsidR="00FD7E70" w:rsidRPr="00C13BDD">
        <w:rPr>
          <w:rFonts w:ascii="Times New Roman" w:hAnsi="Times New Roman" w:cs="Times New Roman"/>
          <w:sz w:val="28"/>
          <w:szCs w:val="28"/>
          <w:lang w:eastAsia="ru-RU"/>
        </w:rPr>
        <w:t>ка я тебя, дружок, буду сыт до ночи!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 w:rsidRPr="00C13BDD"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Колобок</w:t>
      </w:r>
      <w:r w:rsidRPr="00C13BDD">
        <w:rPr>
          <w:rFonts w:ascii="Times New Roman" w:hAnsi="Times New Roman" w:cs="Times New Roman"/>
          <w:sz w:val="28"/>
          <w:szCs w:val="28"/>
          <w:u w:val="single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Что ты, что ты, Серый Волк! Ты меня не кушай!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Сядь-ка лучше на пенёк, песенку послушай.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 я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непоседа.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Испекли меня для деда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На сметане я мешён, на окошке я стужён.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Я ушёл от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стариков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. Прыг с окна – был таков!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Ведущий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И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 покатился дальше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Волк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Ну, зачем мне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? Что-то скачет очень!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Лучше по лесу пойду, может что-нибудь найду!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(идёт по 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«лесу»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находит пачку чипсов, собирается их съесть)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Ведущий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Выбрось это, Серый Волк, знают все на свете – взрослые и дети –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 xml:space="preserve">Чипсы для здоровья вред, ты не ешь их на обед! Ты меня послушай, 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яблочко вот скушай!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(Волк берёт яблоко, благодарит и уходит)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Ведущий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А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 наш катится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Не от кого не прячется…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 xml:space="preserve">- Вдруг навстречу сам </w:t>
      </w:r>
      <w:proofErr w:type="spellStart"/>
      <w:r w:rsidRPr="00C13BDD">
        <w:rPr>
          <w:rFonts w:ascii="Times New Roman" w:hAnsi="Times New Roman" w:cs="Times New Roman"/>
          <w:sz w:val="28"/>
          <w:szCs w:val="28"/>
          <w:lang w:eastAsia="ru-RU"/>
        </w:rPr>
        <w:t>Потапыч</w:t>
      </w:r>
      <w:proofErr w:type="spellEnd"/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зарычал он, поднял лапы.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Медведь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Подойди-ка,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я перекушу чуток!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 w:rsidRPr="00C13BDD"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Колобок</w:t>
      </w:r>
      <w:r w:rsidRPr="00C13BDD">
        <w:rPr>
          <w:rFonts w:ascii="Times New Roman" w:hAnsi="Times New Roman" w:cs="Times New Roman"/>
          <w:sz w:val="28"/>
          <w:szCs w:val="28"/>
          <w:u w:val="single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Что ты, что ты, Косолапый, опусти ты свои лапы,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Лучше песенку мою ты послушай – я спою.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 я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непоседа.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Испекли меня для деда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На сметане я мешён, на окошке я стужён.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Я ушёл от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стариков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. Прыг с окна – был таков!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Убежал от Зайца я и от злого Волка.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И, Топтыгин, от тебя мне уйти недолго!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</w:t>
      </w:r>
      <w:r w:rsidRPr="00C13BDD">
        <w:rPr>
          <w:rFonts w:ascii="Times New Roman" w:hAnsi="Times New Roman" w:cs="Times New Roman"/>
          <w:bCs/>
          <w:i/>
          <w:iCs/>
          <w:sz w:val="28"/>
          <w:szCs w:val="28"/>
          <w:lang w:eastAsia="ru-RU"/>
        </w:rPr>
        <w:t>Колобок убегает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)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Медведь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Ну и катись себе,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ведь что с тебя за толк?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 xml:space="preserve">Лучше по лесу пойду. Может, что-нибудь найду. (находит бутылку 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с 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«Кока-</w:t>
      </w:r>
      <w:r w:rsidRPr="00C13BDD">
        <w:rPr>
          <w:rFonts w:ascii="Times New Roman" w:hAnsi="Times New Roman" w:cs="Times New Roman"/>
          <w:bCs/>
          <w:i/>
          <w:iCs/>
          <w:sz w:val="28"/>
          <w:szCs w:val="28"/>
          <w:lang w:eastAsia="ru-RU"/>
        </w:rPr>
        <w:t>колой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»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собирается попить)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Ведущий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Что ты, что ты, Косолапый, не бери ты в свои лапы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 xml:space="preserve">Кока-колу шипучую, для здоровья </w:t>
      </w:r>
      <w:proofErr w:type="spellStart"/>
      <w:r w:rsidRPr="00C13BDD">
        <w:rPr>
          <w:rFonts w:ascii="Times New Roman" w:hAnsi="Times New Roman" w:cs="Times New Roman"/>
          <w:sz w:val="28"/>
          <w:szCs w:val="28"/>
          <w:lang w:eastAsia="ru-RU"/>
        </w:rPr>
        <w:t>вреднючую</w:t>
      </w:r>
      <w:proofErr w:type="spellEnd"/>
      <w:r w:rsidRPr="00C13BDD">
        <w:rPr>
          <w:rFonts w:ascii="Times New Roman" w:hAnsi="Times New Roman" w:cs="Times New Roman"/>
          <w:sz w:val="28"/>
          <w:szCs w:val="28"/>
          <w:lang w:eastAsia="ru-RU"/>
        </w:rPr>
        <w:t>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А вот мёд, скажу вам честно, для здоровья есть полезно!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(даёт Медведю баночку с мёдом, тот благодарит и уходит)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Ведущий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А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 покатился кувырком через рощу прямиком,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А навстречу вдруг Лиса увидала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Колобка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Лиса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Как пригож ты,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как румян да весел!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Говорят, что ты, дружок, знаешь много песен.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  <w:r w:rsidRPr="00C13BDD"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Колобок</w:t>
      </w:r>
      <w:r w:rsidRPr="00C13BDD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 я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непоседа.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Испекли меня для деда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На сметане я мешён, на окошке я стужён.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Я ушёл от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стариков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. Прыг с окна – был таков!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От Медведя я ушёл и от Волка с Зайцем,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И Лисе за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Колобком тоже не угнаться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! 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(убегает)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Лиса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Не хочу я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 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(машет ему вслед, зачем его кушать?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Лучше песенки его будем вместе слушать.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Колобок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 ведь из муки – сладкий калорийный,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А мечтаю я, друзья, пойти в балерины.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На диете я сижу, за фигурою слежу.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Лучше в огород пойду овощей там наберу. 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(уходит)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Ведущий</w:t>
      </w:r>
      <w:r w:rsidRPr="00C13BD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 Ешьте овощи и фрукты - это лучшие продукты!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Вас спасут от всех болезней – нет вкусней их и полезней!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Подружитесь с овощами и с салатами и с щами,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Витаминов в них не счесть, значит нужно это есть!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t>- </w:t>
      </w:r>
      <w:r w:rsidRPr="00C13BDD">
        <w:rPr>
          <w:rFonts w:ascii="Times New Roman" w:hAnsi="Times New Roman" w:cs="Times New Roman"/>
          <w:bCs/>
          <w:sz w:val="28"/>
          <w:szCs w:val="28"/>
          <w:lang w:eastAsia="ru-RU"/>
        </w:rPr>
        <w:t>Сказка – ложь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да в ней намёк, всем ребятам здоровый урок!</w:t>
      </w:r>
    </w:p>
    <w:p w:rsidR="00FD7E70" w:rsidRPr="00C13BDD" w:rsidRDefault="00FD7E70" w:rsidP="00C13BDD">
      <w:pPr>
        <w:pStyle w:val="ac"/>
        <w:rPr>
          <w:rFonts w:ascii="Times New Roman" w:hAnsi="Times New Roman" w:cs="Times New Roman"/>
          <w:sz w:val="28"/>
          <w:szCs w:val="28"/>
          <w:lang w:eastAsia="ru-RU"/>
        </w:rPr>
      </w:pPr>
      <w:r w:rsidRPr="00C13BDD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(играет музыка 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«В гостях у </w:t>
      </w:r>
      <w:r w:rsidRPr="00C13BDD">
        <w:rPr>
          <w:rFonts w:ascii="Times New Roman" w:hAnsi="Times New Roman" w:cs="Times New Roman"/>
          <w:bCs/>
          <w:i/>
          <w:iCs/>
          <w:sz w:val="28"/>
          <w:szCs w:val="28"/>
          <w:lang w:eastAsia="ru-RU"/>
        </w:rPr>
        <w:t>сказки</w:t>
      </w:r>
      <w:r w:rsidRPr="00C13BDD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»</w:t>
      </w:r>
      <w:r w:rsidRPr="00C13BDD">
        <w:rPr>
          <w:rFonts w:ascii="Times New Roman" w:hAnsi="Times New Roman" w:cs="Times New Roman"/>
          <w:sz w:val="28"/>
          <w:szCs w:val="28"/>
          <w:lang w:eastAsia="ru-RU"/>
        </w:rPr>
        <w:t>, все артисты выходят на поклон)</w:t>
      </w:r>
    </w:p>
    <w:p w:rsidR="00FD7E70" w:rsidRDefault="00FD7E70" w:rsidP="00FD7E70">
      <w:pP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FD7E70" w:rsidRPr="00D03092" w:rsidRDefault="00FD7E70" w:rsidP="00FD7E7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67350" cy="4455160"/>
            <wp:effectExtent l="19050" t="0" r="0" b="0"/>
            <wp:docPr id="4" name="Рисунок 3" descr="коне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нец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03E" w:rsidRDefault="00A8603E" w:rsidP="00A66A20">
      <w:pPr>
        <w:tabs>
          <w:tab w:val="left" w:pos="960"/>
        </w:tabs>
        <w:jc w:val="right"/>
        <w:rPr>
          <w:rFonts w:ascii="Times New Roman" w:hAnsi="Times New Roman" w:cs="Times New Roman"/>
          <w:sz w:val="28"/>
          <w:szCs w:val="28"/>
        </w:rPr>
      </w:pPr>
    </w:p>
    <w:p w:rsidR="00A66A20" w:rsidRDefault="00A66A20" w:rsidP="00A66A20">
      <w:pPr>
        <w:tabs>
          <w:tab w:val="left" w:pos="960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2</w:t>
      </w:r>
    </w:p>
    <w:p w:rsidR="00A66A20" w:rsidRPr="00591FE5" w:rsidRDefault="00A66A20" w:rsidP="00A66A20">
      <w:pPr>
        <w:shd w:val="clear" w:color="auto" w:fill="FFFFFF"/>
        <w:spacing w:after="150" w:line="315" w:lineRule="atLeast"/>
        <w:jc w:val="center"/>
        <w:rPr>
          <w:rFonts w:ascii="Times New Roman" w:eastAsia="Times New Roman" w:hAnsi="Times New Roman" w:cs="Times New Roman"/>
          <w:b/>
          <w:bCs/>
          <w:i/>
          <w:color w:val="C00000"/>
          <w:sz w:val="48"/>
          <w:szCs w:val="48"/>
          <w:lang w:eastAsia="ru-RU"/>
        </w:rPr>
      </w:pPr>
      <w:r w:rsidRPr="00591FE5">
        <w:rPr>
          <w:rFonts w:ascii="Times New Roman" w:eastAsia="Times New Roman" w:hAnsi="Times New Roman" w:cs="Times New Roman"/>
          <w:b/>
          <w:bCs/>
          <w:i/>
          <w:color w:val="C00000"/>
          <w:sz w:val="48"/>
          <w:szCs w:val="48"/>
          <w:lang w:eastAsia="ru-RU"/>
        </w:rPr>
        <w:t>Викторина для детей по сказке «Колобок»</w:t>
      </w:r>
    </w:p>
    <w:p w:rsidR="00A66A20" w:rsidRPr="00E1010E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</w:t>
      </w: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Описание материала: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сказка – это удивительный добрый мир, с которым дети знакомятся с самого раннего возраста с помощью взрослых. Сказка оказывает положительное воздействие на развитие нравственно-эстетического восприятия окружающего мира. Знакомясь со ска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зкой, ребенок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учится мыслить, рассуждать, переживать за главного положительного героя, преодолевать вместе с ним трудности. Поэтому работа со сказкой всегда эффективна и результативна. Методическая разработка викторины может быть интересна воспитателям и педагогам, работающим с детьми. Викторина покажет, насколько хорошо дети поняли сказку, запомнили ее персонажей, а так же вопросы с опорой на иллюстрации помогут дошкольникам запомнить сказку и воспроизвести ее содержание. Викторина способствует развитию памяти, внимания, логического мышления и речи. Такая работа со сказкой стимулирует познавательную активность детей, помогает закрепить навыки счета, продолжает знакомство с геометрическими фигурами. Поэтому викторина хорошо подойдет для организации 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разнообразия досуга детей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A66A20" w:rsidRPr="00E1010E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Цель: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 выявление знания и понимания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детей 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русской народной сказки «Колобок».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воспитывать любовь к русским народным сказкам;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поддерживать положительное эмоциональное отношение от встречи с героями сказки;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развивать умение слушать и слышать вопрос, отвечать полными ответами;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активизировать познавательную и речевую деятельность детей;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совершенствовать умение распознавать геометрические фигуры;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совершенствовать навыки счета.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Предварительная работа: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чтение русской народной сказки «Колобок», беседа о героях сказки, обыгрывание сказки «Колобок» (инсценировки, кукольный или пальчиковый театр), рассматривание иллюстраций с изображением персонажей сказки.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Оборудование: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proofErr w:type="spellStart"/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мультимедийный</w:t>
      </w:r>
      <w:proofErr w:type="spellEnd"/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проектор, презентация</w:t>
      </w:r>
    </w:p>
    <w:p w:rsidR="00A66A20" w:rsidRDefault="00A66A20" w:rsidP="00A66A20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601802"/>
          <w:sz w:val="28"/>
          <w:szCs w:val="28"/>
          <w:lang w:eastAsia="ru-RU"/>
        </w:rPr>
      </w:pPr>
    </w:p>
    <w:p w:rsidR="00A66A20" w:rsidRPr="00E1010E" w:rsidRDefault="00A66A20" w:rsidP="00A66A20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викторины:</w:t>
      </w: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Вопрос 1.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Из какой сказки эта картинка: «Курочка Ряба», «Репка», «Колобок»? 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(В вопросе для детей старшего дошкольного возраста употребляю слово «иллюстрация»)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«Колобок»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3432D7" w:rsidP="003432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762500" cy="3286125"/>
            <wp:effectExtent l="19050" t="0" r="0" b="0"/>
            <wp:docPr id="1" name="Рисунок 0" descr="колоб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лобок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5DC" w:rsidRDefault="006555DC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555DC" w:rsidRDefault="006555DC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555DC" w:rsidRDefault="006555DC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555DC" w:rsidRDefault="006555DC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555DC" w:rsidRDefault="006555DC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555DC" w:rsidRDefault="006555DC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555DC" w:rsidRDefault="006555DC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555DC" w:rsidRDefault="006555DC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Pr="00E1010E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Вопрос 2.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Откуда появился Колобок в сказке?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Колобок испекла бабушка.</w:t>
      </w:r>
    </w:p>
    <w:p w:rsidR="00A66A20" w:rsidRPr="00E1010E" w:rsidRDefault="00A66A20" w:rsidP="003D4BC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695950" cy="4495800"/>
            <wp:effectExtent l="19050" t="0" r="0" b="0"/>
            <wp:docPr id="2" name="Рисунок 2" descr="http://ped-kopilka.ru/upload/blogs2/2016/6/2596_8343af7316ca6d14ea31bc3da804fef8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ed-kopilka.ru/upload/blogs2/2016/6/2596_8343af7316ca6d14ea31bc3da804fef8.jp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427F3" w:rsidRDefault="007427F3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427F3" w:rsidRDefault="007427F3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Pr="00E1010E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Вопрос 3.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На какую фигуру похож Колобок?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шар.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Здесь можно уточнить названия объемных фигур, сравнить, чем они похожи (цветом) и чем различаются (формой и размером). 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Предложить сосчитать, сколько всего фигур.</w:t>
      </w:r>
    </w:p>
    <w:p w:rsidR="00A66A20" w:rsidRPr="00E1010E" w:rsidRDefault="00A66A20" w:rsidP="007427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48350" cy="4495800"/>
            <wp:effectExtent l="19050" t="0" r="0" b="0"/>
            <wp:docPr id="3" name="Рисунок 3" descr="http://ped-kopilka.ru/upload/blogs2/2016/6/2596_c05d2ffb8187a27772b4aec2e5af2d1e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ed-kopilka.ru/upload/blogs2/2016/6/2596_c05d2ffb8187a27772b4aec2e5af2d1e.jp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C538D" w:rsidRDefault="001C538D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C538D" w:rsidRDefault="001C538D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C538D" w:rsidRDefault="001C538D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C538D" w:rsidRDefault="001C538D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C538D" w:rsidRDefault="001C538D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C538D" w:rsidRDefault="001C538D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C538D" w:rsidRDefault="001C538D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Pr="00E1010E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Вопрос 4.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Куда бабушка положила Колобка после того, как испекла его? А зачем?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на окошко, остывать.</w:t>
      </w:r>
    </w:p>
    <w:p w:rsidR="00A66A20" w:rsidRPr="00E1010E" w:rsidRDefault="00A66A20" w:rsidP="001C538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457825" cy="4495800"/>
            <wp:effectExtent l="19050" t="0" r="9525" b="0"/>
            <wp:docPr id="5" name="Рисунок 4" descr="http://ped-kopilka.ru/upload/blogs2/2016/6/2596_cd138b26b55ff2c921fff74b26ab7498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ed-kopilka.ru/upload/blogs2/2016/6/2596_cd138b26b55ff2c921fff74b26ab7498.jpg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26C15" w:rsidRDefault="00026C15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26C15" w:rsidRDefault="00026C15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26C15" w:rsidRDefault="00026C15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Pr="00E1010E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Вопрос 5.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Кого Колобок встретил первым? Кого вторым? Кого третьим? Кого четвертым? Кого последним?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первым – зайца, вторым – волка, третьим – медведя, четвертой (или последней) была лиса. 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Предложить детям назвать всех, кто изображен на картинке по отдельности и одним словом («животные»). Предложить сосчитать, сколько всего животных. </w:t>
      </w:r>
    </w:p>
    <w:p w:rsidR="00A66A20" w:rsidRPr="00E1010E" w:rsidRDefault="00A66A20" w:rsidP="00026C1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381625" cy="4495800"/>
            <wp:effectExtent l="19050" t="0" r="9525" b="0"/>
            <wp:docPr id="6" name="Рисунок 5" descr="http://ped-kopilka.ru/upload/blogs2/2016/6/2596_c724eaadf04a321c8b33fc6d630a6ed0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ed-kopilka.ru/upload/blogs2/2016/6/2596_c724eaadf04a321c8b33fc6d630a6ed0.jp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7525D" w:rsidRDefault="00F7525D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7525D" w:rsidRDefault="00F7525D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7525D" w:rsidRDefault="00F7525D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Pr="00E1010E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Вопрос 6.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Кого не было в сказке «Колобок»?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мышки.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После того, как дети назовут мышку можно предложить им сосчитать, сколько изображено животных и сколько людей.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A66A20" w:rsidRPr="00E1010E" w:rsidRDefault="00A66A20" w:rsidP="00F75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629275" cy="4495800"/>
            <wp:effectExtent l="19050" t="0" r="9525" b="0"/>
            <wp:docPr id="7" name="Рисунок 6" descr="http://ped-kopilka.ru/upload/blogs2/2016/6/2596_bba4f1819ab94479f4719ff7317a51a9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ped-kopilka.ru/upload/blogs2/2016/6/2596_bba4f1819ab94479f4719ff7317a51a9.jpg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A20" w:rsidRPr="008E6CE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Вопрос 7.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Как Лиса обхитрила Колобка? 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сначала попросила сесть Колобка на носок, потом на язычок, потому что она плохо слышит песенку.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Вопрос 8.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Чем закончилась сказка?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Лиса съела Колобка.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Вопрос 9.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Почему Лиса съела Колобка?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потому что Колобок ушел от дедушки с бабушкой, разговаривал с незнакомыми зверями, поверил Лисе.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Вопрос 10.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Что Колобок в разговоре с Лисой сделал неправильно?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Колобок поверил Лисе, что она плохо слышит. Колобок любил хвастаться. Ему понравилось, что Лиса его похвалила за песенку.</w:t>
      </w:r>
    </w:p>
    <w:p w:rsidR="00A66A20" w:rsidRPr="00E1010E" w:rsidRDefault="00A66A20" w:rsidP="008E6C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572125" cy="4495800"/>
            <wp:effectExtent l="19050" t="0" r="9525" b="0"/>
            <wp:docPr id="9" name="Рисунок 7" descr="http://ped-kopilka.ru/upload/blogs2/2016/6/2596_792e2ab283035aa82b43738d2e6c29c3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ed-kopilka.ru/upload/blogs2/2016/6/2596_792e2ab283035aa82b43738d2e6c29c3.jpg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E6CE0" w:rsidRDefault="008E6CE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E6CE0" w:rsidRDefault="008E6CE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E6CE0" w:rsidRDefault="008E6CE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E6CE0" w:rsidRDefault="008E6CE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E6CE0" w:rsidRDefault="008E6CE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E6CE0" w:rsidRDefault="008E6CE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E6CE0" w:rsidRDefault="008E6CE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E6CE0" w:rsidRDefault="008E6CE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E6CE0" w:rsidRDefault="008E6CE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E6CE0" w:rsidRDefault="008E6CE0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03A29" w:rsidRDefault="00303A29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03A29" w:rsidRDefault="00303A29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03A29" w:rsidRDefault="00303A29" w:rsidP="00A66A2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66A20" w:rsidRPr="00E1010E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Пальчиковая гимнастика «Колобок»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Лепим, лепим колобка, 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Тесто месим мы слегка (сжимаем и разжимаем пальцы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),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 потом его катаем (катаем),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На окошко сажаем (раскрывают ладони).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Он с окошка прыг, да прыг, 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Укатился озорник! (хлопают в ладони)</w:t>
      </w:r>
    </w:p>
    <w:p w:rsidR="00A66A20" w:rsidRPr="00E1010E" w:rsidRDefault="00A66A20" w:rsidP="00A66A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91225" cy="4495800"/>
            <wp:effectExtent l="19050" t="0" r="9525" b="0"/>
            <wp:docPr id="10" name="Рисунок 8" descr="http://ped-kopilka.ru/upload/blogs2/2016/6/2596_86bea888a6af8200d7464cf2709bca57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ed-kopilka.ru/upload/blogs2/2016/6/2596_86bea888a6af8200d7464cf2709bca57.jp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A20" w:rsidRPr="00E1010E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Вопрос 11.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Чему нас учит сказка «Колобок»?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Ответ: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нельзя маленьким одним и без разрешения уходить из дома, нельзя хвастаться, нельзя верить незнакомым и разговаривать с ними на улице, в случае опасности надо позвать на помощь. 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Вопрос 12.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Обсудить с детьми: кто встречал хвастунишек в жизни? Кому нравится их слушать? А кто из вас любит сам похвастаться?</w:t>
      </w:r>
    </w:p>
    <w:p w:rsidR="00A66A20" w:rsidRPr="00E1010E" w:rsidRDefault="00A66A20" w:rsidP="00DE2E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400675" cy="4419600"/>
            <wp:effectExtent l="19050" t="0" r="9525" b="0"/>
            <wp:docPr id="11" name="Рисунок 9" descr="http://ped-kopilka.ru/upload/blogs2/2016/6/2596_ffa29ed6fe80eddaba68366eab6a6eef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ped-kopilka.ru/upload/blogs2/2016/6/2596_ffa29ed6fe80eddaba68366eab6a6eef.jpg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A20" w:rsidRPr="00E1010E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Предложить всем вместе воспроизвести события сказки.</w:t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Очень интересно и весело придумывать другое окончание сказки. Например, чтобы было, если бы дедушка и бабушка увидели, что Колобок укатился? Или, чтобы было, если бы Лиса не съела Колобка?</w:t>
      </w: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E2E20" w:rsidRDefault="00DE2E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DE2E20" w:rsidRDefault="00DE2E20" w:rsidP="00A66A2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A66A20" w:rsidRPr="00E1010E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1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Предложить обвести Колобка по контуру сначала пальчиком в воздухе. Потом каждому раздать индивидуальный бланк, на котором надо обвести Колобка по пунктирной линии карандашом и раскрасить его. </w:t>
      </w:r>
    </w:p>
    <w:p w:rsidR="00A66A20" w:rsidRPr="00E1010E" w:rsidRDefault="00A66A20" w:rsidP="00A66A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4F8B">
        <w:rPr>
          <w:rFonts w:ascii="Times New Roman" w:eastAsia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391150" cy="4495800"/>
            <wp:effectExtent l="19050" t="0" r="0" b="0"/>
            <wp:docPr id="13" name="Рисунок 11" descr="http://ped-kopilka.ru/upload/blogs2/2016/6/2596_215354f51a104f69e789ac4bf8ef0938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ed-kopilka.ru/upload/blogs2/2016/6/2596_215354f51a104f69e789ac4bf8ef0938.jpg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A20" w:rsidRPr="00E1010E" w:rsidRDefault="00A66A20" w:rsidP="00A66A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66A20" w:rsidRPr="00E1010E" w:rsidRDefault="00A66A20" w:rsidP="00A66A2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66A20" w:rsidRPr="00B429E2" w:rsidRDefault="00A66A20" w:rsidP="00A66A2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>
            <wp:extent cx="5981700" cy="5229225"/>
            <wp:effectExtent l="19050" t="0" r="0" b="0"/>
            <wp:docPr id="12" name="Рисунок 12" descr="http://ped-kopilka.ru/upload/blogs2/2016/6/2596_44d7fff51e34a6b7df675b61beaa2466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ped-kopilka.ru/upload/blogs2/2016/6/2596_44d7fff51e34a6b7df675b61beaa2466.jpg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A20" w:rsidRDefault="00A66A20" w:rsidP="00A66A20"/>
    <w:p w:rsidR="001C6880" w:rsidRDefault="001C6880" w:rsidP="00A66A20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1C6880" w:rsidRPr="001C6880" w:rsidRDefault="001C6880" w:rsidP="001C6880">
      <w:pPr>
        <w:rPr>
          <w:rFonts w:ascii="Times New Roman" w:hAnsi="Times New Roman" w:cs="Times New Roman"/>
          <w:sz w:val="28"/>
          <w:szCs w:val="28"/>
        </w:rPr>
      </w:pPr>
    </w:p>
    <w:p w:rsidR="001C6880" w:rsidRPr="001C6880" w:rsidRDefault="001C6880" w:rsidP="001C6880">
      <w:pPr>
        <w:rPr>
          <w:rFonts w:ascii="Times New Roman" w:hAnsi="Times New Roman" w:cs="Times New Roman"/>
          <w:sz w:val="28"/>
          <w:szCs w:val="28"/>
        </w:rPr>
      </w:pPr>
    </w:p>
    <w:p w:rsidR="001C6880" w:rsidRPr="001C6880" w:rsidRDefault="001C6880" w:rsidP="001C6880">
      <w:pPr>
        <w:rPr>
          <w:rFonts w:ascii="Times New Roman" w:hAnsi="Times New Roman" w:cs="Times New Roman"/>
          <w:sz w:val="28"/>
          <w:szCs w:val="28"/>
        </w:rPr>
      </w:pPr>
    </w:p>
    <w:p w:rsidR="001C6880" w:rsidRPr="001C6880" w:rsidRDefault="001C6880" w:rsidP="001C6880">
      <w:pPr>
        <w:rPr>
          <w:rFonts w:ascii="Times New Roman" w:hAnsi="Times New Roman" w:cs="Times New Roman"/>
          <w:sz w:val="28"/>
          <w:szCs w:val="28"/>
        </w:rPr>
      </w:pPr>
    </w:p>
    <w:p w:rsidR="001C6880" w:rsidRPr="001C6880" w:rsidRDefault="001C6880" w:rsidP="001C6880">
      <w:pPr>
        <w:rPr>
          <w:rFonts w:ascii="Times New Roman" w:hAnsi="Times New Roman" w:cs="Times New Roman"/>
          <w:sz w:val="28"/>
          <w:szCs w:val="28"/>
        </w:rPr>
      </w:pPr>
    </w:p>
    <w:p w:rsidR="001C6880" w:rsidRPr="001C6880" w:rsidRDefault="001C6880" w:rsidP="001C6880">
      <w:pPr>
        <w:rPr>
          <w:rFonts w:ascii="Times New Roman" w:hAnsi="Times New Roman" w:cs="Times New Roman"/>
          <w:sz w:val="28"/>
          <w:szCs w:val="28"/>
        </w:rPr>
      </w:pPr>
    </w:p>
    <w:p w:rsidR="001C6880" w:rsidRPr="001C6880" w:rsidRDefault="001C6880" w:rsidP="001C6880">
      <w:pPr>
        <w:rPr>
          <w:rFonts w:ascii="Times New Roman" w:hAnsi="Times New Roman" w:cs="Times New Roman"/>
          <w:sz w:val="28"/>
          <w:szCs w:val="28"/>
        </w:rPr>
      </w:pPr>
    </w:p>
    <w:p w:rsidR="001C6880" w:rsidRPr="001C6880" w:rsidRDefault="001C6880" w:rsidP="001C6880">
      <w:pPr>
        <w:rPr>
          <w:rFonts w:ascii="Times New Roman" w:hAnsi="Times New Roman" w:cs="Times New Roman"/>
          <w:sz w:val="28"/>
          <w:szCs w:val="28"/>
        </w:rPr>
      </w:pPr>
    </w:p>
    <w:p w:rsidR="001C6880" w:rsidRDefault="001C6880" w:rsidP="001C6880">
      <w:pPr>
        <w:rPr>
          <w:rFonts w:ascii="Times New Roman" w:hAnsi="Times New Roman" w:cs="Times New Roman"/>
          <w:sz w:val="28"/>
          <w:szCs w:val="28"/>
        </w:rPr>
      </w:pPr>
    </w:p>
    <w:p w:rsidR="00A66A20" w:rsidRDefault="001C6880" w:rsidP="001C6880">
      <w:pPr>
        <w:tabs>
          <w:tab w:val="left" w:pos="8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C6880" w:rsidRDefault="001C6880" w:rsidP="001C6880">
      <w:pPr>
        <w:tabs>
          <w:tab w:val="left" w:pos="8760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 3</w:t>
      </w:r>
    </w:p>
    <w:p w:rsidR="001C6880" w:rsidRPr="0096647D" w:rsidRDefault="001C6880" w:rsidP="001C6880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i/>
          <w:color w:val="C00000"/>
          <w:sz w:val="52"/>
          <w:szCs w:val="52"/>
        </w:rPr>
      </w:pPr>
      <w:r w:rsidRPr="0096647D">
        <w:rPr>
          <w:b/>
          <w:i/>
          <w:color w:val="C00000"/>
          <w:sz w:val="52"/>
          <w:szCs w:val="52"/>
        </w:rPr>
        <w:t>Сценарий сказки «Курочка ряба»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96647D">
        <w:br/>
      </w:r>
      <w:r w:rsidRPr="008A6A38">
        <w:rPr>
          <w:rFonts w:ascii="Times New Roman" w:hAnsi="Times New Roman" w:cs="Times New Roman"/>
          <w:sz w:val="28"/>
          <w:szCs w:val="28"/>
        </w:rPr>
        <w:t>(Выходят дед и баба, садятся на скамейку).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Дед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Ох, устал, дров нарубил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И воды я наносил.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Баба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Дом прибрала, подмела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И на стол я собрала.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Дед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Потрудились мы на славу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Только грустно что-то стало.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Баба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Надо курочку позвать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И не будем мы скучать.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Вместе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proofErr w:type="spellStart"/>
      <w:r w:rsidRPr="008A6A38">
        <w:rPr>
          <w:rFonts w:ascii="Times New Roman" w:hAnsi="Times New Roman" w:cs="Times New Roman"/>
          <w:sz w:val="28"/>
          <w:szCs w:val="28"/>
        </w:rPr>
        <w:t>Кура-Ряба</w:t>
      </w:r>
      <w:proofErr w:type="spellEnd"/>
      <w:r w:rsidRPr="008A6A38">
        <w:rPr>
          <w:rFonts w:ascii="Times New Roman" w:hAnsi="Times New Roman" w:cs="Times New Roman"/>
          <w:sz w:val="28"/>
          <w:szCs w:val="28"/>
        </w:rPr>
        <w:t>, выходи,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Грусть-печаль ты прогони.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proofErr w:type="spellStart"/>
      <w:r w:rsidRPr="008A6A38">
        <w:rPr>
          <w:rFonts w:ascii="Times New Roman" w:hAnsi="Times New Roman" w:cs="Times New Roman"/>
          <w:sz w:val="28"/>
          <w:szCs w:val="28"/>
        </w:rPr>
        <w:t>Кура-Ряба</w:t>
      </w:r>
      <w:proofErr w:type="spellEnd"/>
      <w:r w:rsidRPr="008A6A38">
        <w:rPr>
          <w:rFonts w:ascii="Times New Roman" w:hAnsi="Times New Roman" w:cs="Times New Roman"/>
          <w:sz w:val="28"/>
          <w:szCs w:val="28"/>
        </w:rPr>
        <w:t>!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(Выходит курочка, танцует веселый танец, Дед и Баба – хлопают). Дети овладевают движениями кукловода.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Кура - Ряба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У меня для вас подарок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Я яичко вам снесла,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А яичко не простое,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А яичко – золотое.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(Под музыку выбегает яйцо, Дед и Баба подходят, ахают).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Дед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  <w:r w:rsidRPr="008A6A38">
        <w:rPr>
          <w:rFonts w:ascii="Times New Roman" w:hAnsi="Times New Roman" w:cs="Times New Roman"/>
          <w:sz w:val="28"/>
          <w:szCs w:val="28"/>
        </w:rPr>
        <w:t xml:space="preserve"> Ой, какое!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Баба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  <w:r w:rsidRPr="008A6A38">
        <w:rPr>
          <w:rFonts w:ascii="Times New Roman" w:hAnsi="Times New Roman" w:cs="Times New Roman"/>
          <w:sz w:val="28"/>
          <w:szCs w:val="28"/>
        </w:rPr>
        <w:t xml:space="preserve"> Ой, какое!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Вместе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  <w:r w:rsidRPr="008A6A38">
        <w:rPr>
          <w:rFonts w:ascii="Times New Roman" w:hAnsi="Times New Roman" w:cs="Times New Roman"/>
          <w:sz w:val="28"/>
          <w:szCs w:val="28"/>
        </w:rPr>
        <w:t xml:space="preserve"> Очень уж оно большое!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Кура - Ряба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  <w:r w:rsidRPr="008A6A38">
        <w:rPr>
          <w:rFonts w:ascii="Times New Roman" w:hAnsi="Times New Roman" w:cs="Times New Roman"/>
          <w:sz w:val="28"/>
          <w:szCs w:val="28"/>
        </w:rPr>
        <w:t xml:space="preserve"> (важно) </w:t>
      </w:r>
      <w:proofErr w:type="spellStart"/>
      <w:r w:rsidRPr="008A6A38">
        <w:rPr>
          <w:rFonts w:ascii="Times New Roman" w:hAnsi="Times New Roman" w:cs="Times New Roman"/>
          <w:sz w:val="28"/>
          <w:szCs w:val="28"/>
        </w:rPr>
        <w:t>Ко-ко-ко</w:t>
      </w:r>
      <w:proofErr w:type="spellEnd"/>
      <w:r w:rsidRPr="008A6A38">
        <w:rPr>
          <w:rFonts w:ascii="Times New Roman" w:hAnsi="Times New Roman" w:cs="Times New Roman"/>
          <w:sz w:val="28"/>
          <w:szCs w:val="28"/>
        </w:rPr>
        <w:t>! (уходит)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Дед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Что же делать, как нам быть?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Как же нам его разбить?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Ведущий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Дед бил, бил не разбил.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(Дед бьет яйцо)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Баба била, била, не разбила.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Дед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  <w:r w:rsidRPr="008A6A38">
        <w:rPr>
          <w:rFonts w:ascii="Times New Roman" w:hAnsi="Times New Roman" w:cs="Times New Roman"/>
          <w:sz w:val="28"/>
          <w:szCs w:val="28"/>
        </w:rPr>
        <w:t xml:space="preserve"> (сердито)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Начал бить, так разобью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Молоток сейчас возьму.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Идем бабка! (уходят)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(Под музыку появляется мышь).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Мышь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lastRenderedPageBreak/>
        <w:t>Ой, какое! Ой, какое!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Очень уж оно большое.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(Пробует царапать и грызть яйцо, не получается, мышь стучит ножками).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Мышь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Ах, ты вредное яйцо,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Разобью тебя назло!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(Бьет яйцо хвостом, яйцо раскачивается и падает).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Мышь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  <w:r w:rsidRPr="008A6A38">
        <w:rPr>
          <w:rFonts w:ascii="Times New Roman" w:hAnsi="Times New Roman" w:cs="Times New Roman"/>
          <w:sz w:val="28"/>
          <w:szCs w:val="28"/>
        </w:rPr>
        <w:t xml:space="preserve"> (слышит шаги Деда и Бабу, пугается)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Ой, слышу, Дед сюда идет.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Ой, сейчас мне попадет!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(прячется)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(Дед, Баба входят, дед несет молоток).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Дед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  <w:r w:rsidRPr="008A6A38">
        <w:rPr>
          <w:rFonts w:ascii="Times New Roman" w:hAnsi="Times New Roman" w:cs="Times New Roman"/>
          <w:sz w:val="28"/>
          <w:szCs w:val="28"/>
        </w:rPr>
        <w:t xml:space="preserve"> (сердито)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Кто-то здесь недавно был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И яичко уронил!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Баба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Кто-то здесь недавно был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Бедное яйцо разбил! (плачет)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534150" cy="3733800"/>
            <wp:effectExtent l="19050" t="0" r="0" b="0"/>
            <wp:docPr id="14" name="Рисунок 13" descr="ряб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яба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41929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 xml:space="preserve">(выходит </w:t>
      </w:r>
      <w:proofErr w:type="spellStart"/>
      <w:r w:rsidRPr="008A6A38">
        <w:rPr>
          <w:rFonts w:ascii="Times New Roman" w:hAnsi="Times New Roman" w:cs="Times New Roman"/>
          <w:sz w:val="28"/>
          <w:szCs w:val="28"/>
        </w:rPr>
        <w:t>Кура-Ряба</w:t>
      </w:r>
      <w:proofErr w:type="spellEnd"/>
      <w:r w:rsidRPr="008A6A38">
        <w:rPr>
          <w:rFonts w:ascii="Times New Roman" w:hAnsi="Times New Roman" w:cs="Times New Roman"/>
          <w:sz w:val="28"/>
          <w:szCs w:val="28"/>
        </w:rPr>
        <w:t>).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Кура - Ряба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Дедка, Бабка, не грустите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А в яичко загляните!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(Яйцо переворачивается и появляется цыпленок)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Цыпленок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Я - мамы-курицы ребенок!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Я - желтый маленький цыпленок.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lastRenderedPageBreak/>
        <w:t>В яйце я много просидел,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А у меня ведь много дел.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Друзей найти, зерно клевать,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И много нового узнать!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 w:rsidRPr="008A6A38">
        <w:rPr>
          <w:rFonts w:ascii="Times New Roman" w:hAnsi="Times New Roman" w:cs="Times New Roman"/>
          <w:b/>
          <w:sz w:val="28"/>
          <w:szCs w:val="28"/>
          <w:u w:val="single"/>
        </w:rPr>
        <w:t>Кура - Ряба</w:t>
      </w:r>
      <w:r w:rsidRPr="008A6A38">
        <w:rPr>
          <w:rFonts w:ascii="Times New Roman" w:hAnsi="Times New Roman" w:cs="Times New Roman"/>
          <w:b/>
          <w:sz w:val="28"/>
          <w:szCs w:val="28"/>
        </w:rPr>
        <w:t>: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Теперь мы дружно заживем.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Цыпленок, я и вы вдвоем.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И мышь к себе мы жить возьмем.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  <w:r w:rsidRPr="008A6A38">
        <w:rPr>
          <w:rFonts w:ascii="Times New Roman" w:hAnsi="Times New Roman" w:cs="Times New Roman"/>
          <w:sz w:val="28"/>
          <w:szCs w:val="28"/>
        </w:rPr>
        <w:t>Мышь, иди сюда!</w:t>
      </w:r>
    </w:p>
    <w:p w:rsidR="001C6880" w:rsidRPr="008A6A38" w:rsidRDefault="001C6880" w:rsidP="008A6A38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8B5C1A" w:rsidRDefault="008B5C1A" w:rsidP="008B5C1A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4</w:t>
      </w:r>
    </w:p>
    <w:p w:rsidR="008B5C1A" w:rsidRPr="008B5C1A" w:rsidRDefault="008B5C1A" w:rsidP="008B5C1A">
      <w:pPr>
        <w:spacing w:before="375" w:after="375" w:line="240" w:lineRule="auto"/>
        <w:ind w:left="375" w:right="375"/>
        <w:jc w:val="center"/>
        <w:outlineLvl w:val="1"/>
        <w:rPr>
          <w:rFonts w:ascii="Times New Roman" w:eastAsia="Times New Roman" w:hAnsi="Times New Roman" w:cs="Times New Roman"/>
          <w:b/>
          <w:bCs/>
          <w:i/>
          <w:color w:val="C00000"/>
          <w:sz w:val="48"/>
          <w:szCs w:val="4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i/>
          <w:color w:val="C00000"/>
          <w:sz w:val="48"/>
          <w:szCs w:val="48"/>
          <w:lang w:eastAsia="ru-RU"/>
        </w:rPr>
        <w:t>Игры и упражнения на тему: «Курочка Ряба»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Цели: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Вызвать у детей интерес к сказке, привлечь к игре-драматизации по сказке.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Формировать устойчивые представления о форме, величине, количестве, цвете.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Учить детей считать и обозначать цифрой результат счета.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Продолжать учить рисовать карандашом, кистью, пальчиком.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Закреплять приемы наклеивания и лепки (прямое и круговое раскатывание, сплющивание, </w:t>
      </w:r>
      <w:proofErr w:type="spellStart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отщипывание</w:t>
      </w:r>
      <w:proofErr w:type="spellEnd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придавливание).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Формировать интерес к сказкам, изобразительной деятельности.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Упражнять в сооружении постройки по образцу воспитателя.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Развивать мелкую моторику, звукоподражание, координацию движений, зрительное и слуховое сосредоточение, чувство ритма.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Оборудование:</w:t>
      </w:r>
    </w:p>
    <w:p w:rsidR="008B5C1A" w:rsidRPr="008B5C1A" w:rsidRDefault="008B5C1A" w:rsidP="008B5C1A">
      <w:pPr>
        <w:spacing w:after="0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Игрушки для настольного театра: дед, баба, курочка, мышка, яйца (простое и золотое).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Картинки-фоны с изображением гнезда и черных теней героев сказки, цветные силуэтные картинки героев сказки.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Карточки-цифры «1» и «2», картинки с изображением одного и двух яиц в гнезде.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Картинка-заготовка «Курочка Ряба», клеящие карандаши, вырезанные из желтой бумаги фартуки, пластилин черного, красного и синего цвета. Дощечки для лепки.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Желтая краска, кисти, непроливайки, бумажные одноразовые тарелки.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Картонные цилиндры, обклеенные </w:t>
      </w:r>
      <w:proofErr w:type="spellStart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оракалом</w:t>
      </w:r>
      <w:proofErr w:type="spellEnd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 прорезанной дверью, круги и цилиндры.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Картинки-заготовки с нарисованными в центре яйцами, карандаши черного цвета.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Цветные силуэтные картинки цыплят четырех величин.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Шнур красного цвета, нарезанный на короткие и длинные отрезки.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Картинка-заготовка с изображением двух яиц, пальчиковые краски оранжевого цвета.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Платок, фуражка, золотое и простое яйцо, шапочки курочки и мышки.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Счетные палочки, картинка-фон с изображением петушка и схемы постройки дома из счетных палочек.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Ложки, яйца (пластиковые или деревянные)в корзинке, яичные клетки.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Вырезанные из черного картона сковородки, пластилин белого и желтого цветов.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Аудиозаписи: «Цып-цып, мои цыплятки», «Танец цыплят», «Воспитание».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Содержание: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Дидактическая игра «Найди тень»</w:t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Посмотрите на эту картинку.</w:t>
      </w:r>
    </w:p>
    <w:p w:rsidR="008B5C1A" w:rsidRPr="008B5C1A" w:rsidRDefault="008B5C1A" w:rsidP="008B5C1A">
      <w:pPr>
        <w:spacing w:before="375" w:after="375" w:line="240" w:lineRule="auto"/>
        <w:ind w:left="375" w:right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086350" cy="3752850"/>
            <wp:effectExtent l="19050" t="0" r="0" b="0"/>
            <wp:docPr id="15" name="Рисунок 1" descr="Найди тень по сказке Курочка Ряб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айди тень по сказке Курочка Ряба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C1A" w:rsidRPr="008B5C1A" w:rsidRDefault="008B5C1A" w:rsidP="008B5C1A">
      <w:pPr>
        <w:spacing w:before="375" w:after="375" w:line="240" w:lineRule="auto"/>
        <w:ind w:left="375" w:right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5019675" cy="3619500"/>
            <wp:effectExtent l="19050" t="0" r="9525" b="0"/>
            <wp:docPr id="16" name="Рисунок 2" descr="Герои сказки Курочка Ряба, рису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ерои сказки Курочка Ряба, рисунок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37F" w:rsidRDefault="008B5C1A" w:rsidP="0023537F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Куда-то ушли все герои сказки, остались только их тени. Давайте вернем всех на место: вот вам цветные картинки деда, бабы, яйца, курочки и мышки — разложите их на подходящие по форме тени.</w:t>
      </w:r>
    </w:p>
    <w:p w:rsidR="008B5C1A" w:rsidRPr="0023537F" w:rsidRDefault="008B5C1A" w:rsidP="0023537F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Дидактическая игра «Сколько яиц?»</w:t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Сосчитайте, сколько яиц в этом гнезде и обозначьте цифрой. А теперь сосчитайте яйца в другом гнезде и тоже обозначьте цифрой.</w:t>
      </w:r>
    </w:p>
    <w:p w:rsidR="008B5C1A" w:rsidRPr="008B5C1A" w:rsidRDefault="008B5C1A" w:rsidP="00EA0CFB">
      <w:pPr>
        <w:spacing w:before="375" w:after="375" w:line="240" w:lineRule="auto"/>
        <w:ind w:left="375" w:right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933950" cy="2390775"/>
            <wp:effectExtent l="19050" t="0" r="0" b="0"/>
            <wp:docPr id="17" name="Рисунок 3" descr="Сколько яиц - иг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колько яиц - игра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Изобразительная деятельность «Курочка Ряба»</w:t>
      </w:r>
    </w:p>
    <w:p w:rsidR="0023537F" w:rsidRDefault="008B5C1A" w:rsidP="0023537F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Сделаем курочке </w:t>
      </w:r>
      <w:proofErr w:type="spellStart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Рябе</w:t>
      </w:r>
      <w:proofErr w:type="spellEnd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глаза и клюв: кусочек черного пластилина разделите на две части, скатайте шарики, приложите в нужное место и придавите пальчиком; из кусочка красного пластилина раскатайте короткую колбаску, пальчиком 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раскатайте один ее конец, чтобы он стал острым и прикладывайте на место клюва</w:t>
      </w:r>
      <w:r w:rsidR="0023537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8B5C1A" w:rsidRPr="008B5C1A" w:rsidRDefault="008B5C1A" w:rsidP="0023537F">
      <w:pPr>
        <w:spacing w:before="375" w:after="375" w:line="240" w:lineRule="auto"/>
        <w:ind w:left="375" w:right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23537F" w:rsidRPr="0023537F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="0023537F" w:rsidRPr="008B5C1A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429125" cy="3019425"/>
            <wp:effectExtent l="19050" t="0" r="9525" b="0"/>
            <wp:docPr id="24" name="Рисунок 4" descr="http://vospitatel.com.ua/images/k/kurochka-ryaba-podborka-igr-i-uprajneniy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vospitatel.com.ua/images/k/kurochka-ryaba-podborka-igr-i-uprajneniy-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C1A" w:rsidRPr="008B5C1A" w:rsidRDefault="008B5C1A" w:rsidP="008B5C1A">
      <w:pPr>
        <w:spacing w:after="0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- Курочка Ряба хозяюшка. Давайте наденем ей фартук. Какого цвета фартук? Желтый фартук. А теперь приклейте его.</w:t>
      </w:r>
    </w:p>
    <w:p w:rsidR="008B5C1A" w:rsidRPr="008B5C1A" w:rsidRDefault="008B5C1A" w:rsidP="0023537F">
      <w:pPr>
        <w:spacing w:before="375" w:after="375" w:line="240" w:lineRule="auto"/>
        <w:ind w:left="375" w:right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067300" cy="4276725"/>
            <wp:effectExtent l="19050" t="0" r="0" b="0"/>
            <wp:docPr id="19" name="Рисунок 5" descr="http://vospitatel.com.ua/images/k/kurochka-ryaba-podborka-igr-i-uprajneniy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vospitatel.com.ua/images/k/kurochka-ryaba-podborka-igr-i-uprajneniy-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- Сделаем фартук нарядным — украсим его: отщипывайте кусочки пластилина, прикладывайте и прижимайте к фартуку. Какого цвета пятнышки на фартуке? Синего цвета.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Рисование кистью «Зернышки для курочки Рябы»</w:t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Давайте накормим курочку </w:t>
      </w:r>
      <w:proofErr w:type="spellStart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Рябу</w:t>
      </w:r>
      <w:proofErr w:type="spellEnd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— нарисуем зернышки на тарелочке. Возьмите кисти правильно, окунайте ворс кисти в краску и прикладывайте к тарелочке. Какого цвета мы взяли краску для рисования зернышек? Желтую краску.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Конструирование «Курятник»</w:t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Поставьте на пол один цилиндр так, чтобы дверь оказалась внизу. Сверху положите круг. Теперь строим второй этаж — ставим сверху еще один цилиндр. Обратите внимание на дверь — она должна быть внизу. Сверху снова кладем круг и делаем крышу из конуса. Двухэтажный курятник — дом для кур готов!</w:t>
      </w:r>
    </w:p>
    <w:p w:rsidR="00D45CFC" w:rsidRDefault="00D45CFC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Рисование карандашами «Гнездо»</w:t>
      </w:r>
    </w:p>
    <w:p w:rsidR="008B5C1A" w:rsidRPr="008B5C1A" w:rsidRDefault="00D45CFC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Вот яйца, скоро из них</w:t>
      </w:r>
      <w:r w:rsidR="008B5C1A"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вылупятся цыплята, а гнезда нет.</w:t>
      </w:r>
    </w:p>
    <w:p w:rsidR="008B5C1A" w:rsidRPr="008B5C1A" w:rsidRDefault="008B5C1A" w:rsidP="00AD1A21">
      <w:pPr>
        <w:spacing w:before="375" w:after="375" w:line="240" w:lineRule="auto"/>
        <w:ind w:left="375" w:right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067300" cy="3571875"/>
            <wp:effectExtent l="19050" t="0" r="0" b="0"/>
            <wp:docPr id="20" name="Рисунок 6" descr="http://vospitatel.com.ua/images/k/kurochka-ryaba-podborka-igr-i-uprajneniy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vospitatel.com.ua/images/k/kurochka-ryaba-podborka-igr-i-uprajneniy-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Давайте нарисуем гнездо. Возьмите карандаш и рисуйте вокруг яиц гнездо круговыми движениями руки. Посмотрите, одно яйцо отличается от других. Какое оно? Чем оно отличается?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Дидактическая игра «Расставь цыплят по росту»</w:t>
      </w:r>
    </w:p>
    <w:p w:rsidR="00D45CFC" w:rsidRDefault="008B5C1A" w:rsidP="00D45CFC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Собралась курочка Ряба своих ребят-цыплят на прогулку вести. Давайте построим цыплят по росту: первым поставим самого большого цыпленка, за ним цыпленок поменьше. Затем еще поменьше и са</w:t>
      </w:r>
      <w:r w:rsidR="00D45CF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мый маленький.</w:t>
      </w:r>
    </w:p>
    <w:p w:rsidR="008B5C1A" w:rsidRPr="008B5C1A" w:rsidRDefault="00D45CFC" w:rsidP="00D45CFC">
      <w:pPr>
        <w:spacing w:before="375" w:after="375" w:line="240" w:lineRule="auto"/>
        <w:ind w:left="375" w:right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638550" cy="2743200"/>
            <wp:effectExtent l="19050" t="0" r="0" b="0"/>
            <wp:docPr id="25" name="Рисунок 7" descr="Цыпля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Цыплята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Упражнение «Перенеси яйца»</w:t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Дети переносят ложкой яйца из корзины в яичную клетку. (Под песню «Воспитание).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Чтение </w:t>
      </w:r>
      <w:proofErr w:type="spellStart"/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потешки</w:t>
      </w:r>
      <w:proofErr w:type="spellEnd"/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и звукоподражание «Курочка Ряба по двору ходит»</w:t>
      </w:r>
    </w:p>
    <w:p w:rsidR="008B5C1A" w:rsidRPr="008B5C1A" w:rsidRDefault="008B5C1A" w:rsidP="008B5C1A">
      <w:pPr>
        <w:spacing w:after="0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Курочка Ряба по двору ходит, цыпляток водит.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Хохолок раздувает, малых деток потешает: «</w:t>
      </w:r>
      <w:proofErr w:type="spellStart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Ко-ко-ко</w:t>
      </w:r>
      <w:proofErr w:type="spellEnd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!» (Дети повторяют).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proofErr w:type="spellStart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Курочка-рябушечка</w:t>
      </w:r>
      <w:proofErr w:type="spellEnd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куда ты пошла?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На речку!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proofErr w:type="spellStart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Курочка-рябушечка</w:t>
      </w:r>
      <w:proofErr w:type="spellEnd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зачем ты пошла?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За водичкой!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proofErr w:type="spellStart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Курочка-рябушечка</w:t>
      </w:r>
      <w:proofErr w:type="spellEnd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зачем тебе водичка?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Цыпляток поить!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proofErr w:type="spellStart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Курочка-рябушечка</w:t>
      </w:r>
      <w:proofErr w:type="spellEnd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как </w:t>
      </w:r>
      <w:proofErr w:type="spellStart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цыпляткт</w:t>
      </w:r>
      <w:proofErr w:type="spellEnd"/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просят пить?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Пи-пи-пи! (Дети повторяют).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Дидактическая игра «Длинные и короткие червячки»</w:t>
      </w:r>
    </w:p>
    <w:p w:rsidR="008B5C1A" w:rsidRPr="008B5C1A" w:rsidRDefault="008B5C1A" w:rsidP="008B5C1A">
      <w:pPr>
        <w:spacing w:after="0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Ребята, превращайтесь в цыплят и отправляйтесь гулять, червячков искать.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Много червячков вы насобирали. Какого цвета червячки? Красного. Посмотрите внимательно одинаковые червячки? Нет разные: короткие и длинные. </w:t>
      </w: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Разложите червячков на две кучки — в одну кучку коротких. А в другую кучку длинных червячков.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Музыкально-ритмическое упражнение «Цып-цып, мои цыплятки»</w:t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Дети играют на бубнах под музыку, повторяя за воспитателем, стуча в бубен или гремя им.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Упражнение «Прокати яйцо»</w:t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Возьмите в руки яйцо и прокатите его по дорожке.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Пальчиковое рисование «Яйцо простое, яйцо золотое»</w:t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На картинке нарисовано яйцо — белое. Возьмите оранжевую краску и закрасьте его, чтобы оно стало золотое.</w:t>
      </w:r>
    </w:p>
    <w:p w:rsidR="008B5C1A" w:rsidRPr="008B5C1A" w:rsidRDefault="008B5C1A" w:rsidP="00D45CFC">
      <w:pPr>
        <w:spacing w:before="375" w:after="375" w:line="240" w:lineRule="auto"/>
        <w:ind w:left="375" w:right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467100" cy="3895725"/>
            <wp:effectExtent l="19050" t="0" r="0" b="0"/>
            <wp:docPr id="22" name="Рисунок 8" descr="http://vospitatel.com.ua/images/k/kurochka-ryaba-podborka-igr-i-uprajneniy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vospitatel.com.ua/images/k/kurochka-ryaba-podborka-igr-i-uprajneniy-1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Игра-драматизация по сказке «Курочка Ряба»</w:t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Детям предлагается надеть фуражку, платок, шапочки мышки и курочки и показать сказку. Текст сказки говорит воспитатель.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Игра со счетными палочками «Дом для Петуха-папы»</w:t>
      </w:r>
    </w:p>
    <w:p w:rsidR="0038279D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Вот какой домик нужно построить для па</w:t>
      </w:r>
      <w:r w:rsidR="0038279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пы Петуха.</w:t>
      </w:r>
    </w:p>
    <w:p w:rsidR="0038279D" w:rsidRDefault="0038279D" w:rsidP="0038279D">
      <w:pPr>
        <w:spacing w:before="375" w:after="375" w:line="240" w:lineRule="auto"/>
        <w:ind w:left="375" w:right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5029200" cy="3124200"/>
            <wp:effectExtent l="19050" t="0" r="0" b="0"/>
            <wp:docPr id="27" name="Рисунок 9" descr="Домик для пету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Домик для петушка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Берите палочки и выкладывайте их на картинке так, чтобы получился домик.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Лепка «Яичница на сковороде»</w:t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Не из всякого яйца появляется цыпленок. Некоторые яйца попадают к нам в холодильник из них мама готовит яичницу. Вот и мы с вами сейчас возьмем сковородки и положим перед собой. Затем круговыми движениями раскатаем кусочек белого пластилина, чтобы получился шар, расплющим его в лепешку, приложим к сковороде и придавим — это яичный белок. Кусочек желтого пластилина круговыми движениями раскатаем в шар, приложим в середину белка и придавим. Вот какая яичница получилась у нас с вами!</w:t>
      </w:r>
    </w:p>
    <w:p w:rsidR="008B5C1A" w:rsidRPr="008B5C1A" w:rsidRDefault="008B5C1A" w:rsidP="008B5C1A">
      <w:pPr>
        <w:spacing w:before="375" w:after="375" w:line="240" w:lineRule="auto"/>
        <w:ind w:left="375" w:right="375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Музыкально-танцевальное упражнение «Танец цыплят»</w:t>
      </w:r>
    </w:p>
    <w:p w:rsidR="008B5C1A" w:rsidRPr="008B5C1A" w:rsidRDefault="008B5C1A" w:rsidP="008B5C1A">
      <w:pPr>
        <w:spacing w:before="375" w:after="375" w:line="240" w:lineRule="auto"/>
        <w:ind w:left="375" w:right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B5C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Дети танцуют под музыку по показу воспитателя.</w:t>
      </w:r>
    </w:p>
    <w:p w:rsidR="008B5C1A" w:rsidRPr="008B5C1A" w:rsidRDefault="008B5C1A" w:rsidP="008B5C1A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B5C1A" w:rsidRPr="008B5C1A" w:rsidRDefault="008B5C1A" w:rsidP="008B5C1A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8B5C1A" w:rsidRPr="008B5C1A" w:rsidSect="00813DC8">
      <w:footerReference w:type="default" r:id="rId31"/>
      <w:pgSz w:w="11906" w:h="16838"/>
      <w:pgMar w:top="720" w:right="720" w:bottom="720" w:left="720" w:header="708" w:footer="708" w:gutter="0"/>
      <w:pgBorders w:offsetFrom="page">
        <w:top w:val="holly" w:sz="10" w:space="24" w:color="auto"/>
        <w:left w:val="holly" w:sz="10" w:space="24" w:color="auto"/>
        <w:bottom w:val="holly" w:sz="10" w:space="24" w:color="auto"/>
        <w:right w:val="holly" w:sz="10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6945" w:rsidRDefault="00A86945" w:rsidP="00172018">
      <w:pPr>
        <w:spacing w:after="0" w:line="240" w:lineRule="auto"/>
      </w:pPr>
      <w:r>
        <w:separator/>
      </w:r>
    </w:p>
  </w:endnote>
  <w:endnote w:type="continuationSeparator" w:id="0">
    <w:p w:rsidR="00A86945" w:rsidRDefault="00A86945" w:rsidP="001720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2EBA" w:rsidRDefault="009C2EBA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6945" w:rsidRDefault="00A86945" w:rsidP="00172018">
      <w:pPr>
        <w:spacing w:after="0" w:line="240" w:lineRule="auto"/>
      </w:pPr>
      <w:r>
        <w:separator/>
      </w:r>
    </w:p>
  </w:footnote>
  <w:footnote w:type="continuationSeparator" w:id="0">
    <w:p w:rsidR="00A86945" w:rsidRDefault="00A86945" w:rsidP="0017201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B3F17"/>
    <w:rsid w:val="00006238"/>
    <w:rsid w:val="00026C15"/>
    <w:rsid w:val="000424E6"/>
    <w:rsid w:val="000648BE"/>
    <w:rsid w:val="000F387D"/>
    <w:rsid w:val="000F7D05"/>
    <w:rsid w:val="00120BE8"/>
    <w:rsid w:val="00147BD5"/>
    <w:rsid w:val="00172018"/>
    <w:rsid w:val="001C371F"/>
    <w:rsid w:val="001C538D"/>
    <w:rsid w:val="001C6880"/>
    <w:rsid w:val="001E38FE"/>
    <w:rsid w:val="001E6F8B"/>
    <w:rsid w:val="0020302C"/>
    <w:rsid w:val="0022528F"/>
    <w:rsid w:val="0023537F"/>
    <w:rsid w:val="002C637B"/>
    <w:rsid w:val="002E24D7"/>
    <w:rsid w:val="002F6BA6"/>
    <w:rsid w:val="00303A29"/>
    <w:rsid w:val="00310FD8"/>
    <w:rsid w:val="003432D7"/>
    <w:rsid w:val="00346F84"/>
    <w:rsid w:val="00351A6A"/>
    <w:rsid w:val="00366987"/>
    <w:rsid w:val="00370B1D"/>
    <w:rsid w:val="0038279D"/>
    <w:rsid w:val="003B3F17"/>
    <w:rsid w:val="003D4BCD"/>
    <w:rsid w:val="003E138F"/>
    <w:rsid w:val="00414BB6"/>
    <w:rsid w:val="00434531"/>
    <w:rsid w:val="00452B93"/>
    <w:rsid w:val="004625F9"/>
    <w:rsid w:val="004652CB"/>
    <w:rsid w:val="004A1B9F"/>
    <w:rsid w:val="004A4D4C"/>
    <w:rsid w:val="004B399D"/>
    <w:rsid w:val="0051106C"/>
    <w:rsid w:val="00522A73"/>
    <w:rsid w:val="00571C03"/>
    <w:rsid w:val="0059099D"/>
    <w:rsid w:val="00591FE5"/>
    <w:rsid w:val="005A6F27"/>
    <w:rsid w:val="005C1227"/>
    <w:rsid w:val="005F3E90"/>
    <w:rsid w:val="005F647F"/>
    <w:rsid w:val="00627133"/>
    <w:rsid w:val="006539BC"/>
    <w:rsid w:val="006555DC"/>
    <w:rsid w:val="006B1BE1"/>
    <w:rsid w:val="006F2F89"/>
    <w:rsid w:val="00735407"/>
    <w:rsid w:val="007427F3"/>
    <w:rsid w:val="00743EF2"/>
    <w:rsid w:val="007A216D"/>
    <w:rsid w:val="007D66A1"/>
    <w:rsid w:val="00802147"/>
    <w:rsid w:val="008050C2"/>
    <w:rsid w:val="00813DC8"/>
    <w:rsid w:val="00821F9B"/>
    <w:rsid w:val="008A6A38"/>
    <w:rsid w:val="008B5C1A"/>
    <w:rsid w:val="008E6CE0"/>
    <w:rsid w:val="008F54F6"/>
    <w:rsid w:val="009409B6"/>
    <w:rsid w:val="00952932"/>
    <w:rsid w:val="00956529"/>
    <w:rsid w:val="009C2EBA"/>
    <w:rsid w:val="009D37DD"/>
    <w:rsid w:val="009E23E3"/>
    <w:rsid w:val="009F0CAB"/>
    <w:rsid w:val="00A12E32"/>
    <w:rsid w:val="00A44C4C"/>
    <w:rsid w:val="00A66A20"/>
    <w:rsid w:val="00A8603E"/>
    <w:rsid w:val="00A86945"/>
    <w:rsid w:val="00AB5ED8"/>
    <w:rsid w:val="00AD1A21"/>
    <w:rsid w:val="00AF0099"/>
    <w:rsid w:val="00AF555B"/>
    <w:rsid w:val="00B04904"/>
    <w:rsid w:val="00B405E2"/>
    <w:rsid w:val="00B52357"/>
    <w:rsid w:val="00B65E5A"/>
    <w:rsid w:val="00B941AD"/>
    <w:rsid w:val="00BD365D"/>
    <w:rsid w:val="00BE59BD"/>
    <w:rsid w:val="00BF0971"/>
    <w:rsid w:val="00BF6168"/>
    <w:rsid w:val="00C02BE3"/>
    <w:rsid w:val="00C06C7D"/>
    <w:rsid w:val="00C13BDD"/>
    <w:rsid w:val="00C13C57"/>
    <w:rsid w:val="00C25272"/>
    <w:rsid w:val="00C2795B"/>
    <w:rsid w:val="00C732AA"/>
    <w:rsid w:val="00C84220"/>
    <w:rsid w:val="00CA5593"/>
    <w:rsid w:val="00CB37D0"/>
    <w:rsid w:val="00CC0441"/>
    <w:rsid w:val="00CE71FE"/>
    <w:rsid w:val="00D05665"/>
    <w:rsid w:val="00D45CFC"/>
    <w:rsid w:val="00D70461"/>
    <w:rsid w:val="00D82B25"/>
    <w:rsid w:val="00D87539"/>
    <w:rsid w:val="00DC1057"/>
    <w:rsid w:val="00DD3522"/>
    <w:rsid w:val="00DE2E20"/>
    <w:rsid w:val="00DF37A8"/>
    <w:rsid w:val="00E049BF"/>
    <w:rsid w:val="00E64E7C"/>
    <w:rsid w:val="00E939A4"/>
    <w:rsid w:val="00EA0CFB"/>
    <w:rsid w:val="00F14BF4"/>
    <w:rsid w:val="00F66BF3"/>
    <w:rsid w:val="00F7294A"/>
    <w:rsid w:val="00F748A3"/>
    <w:rsid w:val="00F7525D"/>
    <w:rsid w:val="00FA02A5"/>
    <w:rsid w:val="00FA2C35"/>
    <w:rsid w:val="00FA34EF"/>
    <w:rsid w:val="00FD7E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4F6"/>
  </w:style>
  <w:style w:type="paragraph" w:styleId="1">
    <w:name w:val="heading 1"/>
    <w:basedOn w:val="a"/>
    <w:link w:val="10"/>
    <w:uiPriority w:val="9"/>
    <w:qFormat/>
    <w:rsid w:val="003B3F1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B3F1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headline">
    <w:name w:val="headline"/>
    <w:basedOn w:val="a"/>
    <w:rsid w:val="003B3F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3B3F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3B3F17"/>
    <w:rPr>
      <w:b/>
      <w:bCs/>
    </w:rPr>
  </w:style>
  <w:style w:type="paragraph" w:styleId="a5">
    <w:name w:val="List Paragraph"/>
    <w:basedOn w:val="a"/>
    <w:uiPriority w:val="34"/>
    <w:qFormat/>
    <w:rsid w:val="00E64E7C"/>
    <w:pPr>
      <w:ind w:left="720"/>
      <w:contextualSpacing/>
    </w:pPr>
  </w:style>
  <w:style w:type="character" w:customStyle="1" w:styleId="c2">
    <w:name w:val="c2"/>
    <w:basedOn w:val="a0"/>
    <w:rsid w:val="00C02BE3"/>
  </w:style>
  <w:style w:type="paragraph" w:customStyle="1" w:styleId="c1">
    <w:name w:val="c1"/>
    <w:basedOn w:val="a"/>
    <w:rsid w:val="00C02B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semiHidden/>
    <w:unhideWhenUsed/>
    <w:rsid w:val="001720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172018"/>
  </w:style>
  <w:style w:type="paragraph" w:styleId="a8">
    <w:name w:val="footer"/>
    <w:basedOn w:val="a"/>
    <w:link w:val="a9"/>
    <w:uiPriority w:val="99"/>
    <w:unhideWhenUsed/>
    <w:rsid w:val="001720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2018"/>
  </w:style>
  <w:style w:type="paragraph" w:styleId="aa">
    <w:name w:val="Balloon Text"/>
    <w:basedOn w:val="a"/>
    <w:link w:val="ab"/>
    <w:uiPriority w:val="99"/>
    <w:semiHidden/>
    <w:unhideWhenUsed/>
    <w:rsid w:val="00FD7E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D7E70"/>
    <w:rPr>
      <w:rFonts w:ascii="Tahoma" w:hAnsi="Tahoma" w:cs="Tahoma"/>
      <w:sz w:val="16"/>
      <w:szCs w:val="16"/>
    </w:rPr>
  </w:style>
  <w:style w:type="paragraph" w:styleId="ac">
    <w:name w:val="No Spacing"/>
    <w:uiPriority w:val="1"/>
    <w:qFormat/>
    <w:rsid w:val="00C13BDD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527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361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Word_20071.docx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emf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B9F0E38-C75A-43E0-92CC-4D9A4ACC98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32</Pages>
  <Words>4516</Words>
  <Characters>25742</Characters>
  <Application>Microsoft Office Word</Application>
  <DocSecurity>0</DocSecurity>
  <Lines>214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30198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Эдуард</dc:creator>
  <cp:lastModifiedBy>Эдуард</cp:lastModifiedBy>
  <cp:revision>31</cp:revision>
  <dcterms:created xsi:type="dcterms:W3CDTF">2018-03-30T01:04:00Z</dcterms:created>
  <dcterms:modified xsi:type="dcterms:W3CDTF">2018-04-02T10:25:00Z</dcterms:modified>
</cp:coreProperties>
</file>