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FC" w:rsidRDefault="00D0261F" w:rsidP="002704FC">
      <w:pPr>
        <w:pStyle w:val="c7"/>
        <w:shd w:val="clear" w:color="auto" w:fill="FFFFFF"/>
        <w:spacing w:before="0" w:after="0" w:line="276" w:lineRule="auto"/>
        <w:ind w:left="2694" w:hanging="2836"/>
        <w:jc w:val="center"/>
        <w:rPr>
          <w:b/>
        </w:rPr>
      </w:pPr>
      <w:r w:rsidRPr="002704FC">
        <w:rPr>
          <w:b/>
        </w:rPr>
        <w:t xml:space="preserve">Индивидуальная работа с детьми с ОВЗ </w:t>
      </w:r>
    </w:p>
    <w:p w:rsidR="00D0261F" w:rsidRDefault="00D0261F" w:rsidP="002704FC">
      <w:pPr>
        <w:pStyle w:val="c7"/>
        <w:shd w:val="clear" w:color="auto" w:fill="FFFFFF"/>
        <w:spacing w:before="0" w:after="0" w:line="276" w:lineRule="auto"/>
        <w:ind w:left="2694" w:hanging="2836"/>
        <w:jc w:val="center"/>
        <w:rPr>
          <w:b/>
        </w:rPr>
      </w:pPr>
      <w:r w:rsidRPr="002704FC">
        <w:rPr>
          <w:b/>
        </w:rPr>
        <w:t xml:space="preserve"> с целью побуждения их к саморазвитию</w:t>
      </w:r>
      <w:r w:rsidR="002704FC">
        <w:rPr>
          <w:b/>
        </w:rPr>
        <w:t>.</w:t>
      </w:r>
    </w:p>
    <w:p w:rsidR="002704FC" w:rsidRPr="002704FC" w:rsidRDefault="002704FC" w:rsidP="00D0261F">
      <w:pPr>
        <w:pStyle w:val="c7"/>
        <w:shd w:val="clear" w:color="auto" w:fill="FFFFFF"/>
        <w:spacing w:before="0" w:after="0" w:line="276" w:lineRule="auto"/>
        <w:ind w:left="2694" w:hanging="2836"/>
        <w:jc w:val="both"/>
        <w:rPr>
          <w:rStyle w:val="c4"/>
          <w:b/>
        </w:rPr>
      </w:pPr>
    </w:p>
    <w:p w:rsidR="00D0261F" w:rsidRPr="002704FC" w:rsidRDefault="00D0261F" w:rsidP="00D0261F">
      <w:pPr>
        <w:pStyle w:val="c7"/>
        <w:shd w:val="clear" w:color="auto" w:fill="FFFFFF"/>
        <w:tabs>
          <w:tab w:val="left" w:pos="4536"/>
        </w:tabs>
        <w:spacing w:before="0" w:after="0" w:line="276" w:lineRule="auto"/>
        <w:ind w:left="4395" w:firstLine="141"/>
        <w:jc w:val="right"/>
        <w:rPr>
          <w:i/>
        </w:rPr>
      </w:pPr>
      <w:r w:rsidRPr="002704FC">
        <w:rPr>
          <w:rStyle w:val="c4"/>
          <w:b/>
          <w:i/>
        </w:rPr>
        <w:t>«</w:t>
      </w:r>
      <w:r w:rsidRPr="002704FC">
        <w:rPr>
          <w:rStyle w:val="c4"/>
          <w:i/>
        </w:rPr>
        <w:t>Искусство  педагога –  в  пробуждении природных сил    ребёнка  и  его  самодеятельности»</w:t>
      </w:r>
    </w:p>
    <w:p w:rsidR="00D0261F" w:rsidRPr="002704FC" w:rsidRDefault="00D0261F" w:rsidP="00D0261F">
      <w:pPr>
        <w:pStyle w:val="c6"/>
        <w:shd w:val="clear" w:color="auto" w:fill="FFFFFF"/>
        <w:tabs>
          <w:tab w:val="left" w:pos="4395"/>
        </w:tabs>
        <w:spacing w:before="0" w:after="0" w:line="276" w:lineRule="auto"/>
        <w:ind w:left="4395"/>
        <w:jc w:val="right"/>
        <w:rPr>
          <w:i/>
        </w:rPr>
      </w:pPr>
      <w:r w:rsidRPr="002704FC">
        <w:rPr>
          <w:rStyle w:val="c5"/>
          <w:i/>
        </w:rPr>
        <w:t>Ж.Ж.Руссо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Специальные (коррекционные) образовательные учреждения предназначены для детей с ограниченными возможностями здоровья, со стойким нарушением познавательной деятельности. Школа обеспечивает   обучение, воспитание, коррекцию адаптацию к окружающему миру. Среди неизменных ценностей, семья является одной из величайших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емья находится под защитой государства» (из Конституции РФ). 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В школе</w:t>
      </w:r>
      <w:r w:rsidR="002704FC" w:rsidRPr="002704FC">
        <w:rPr>
          <w:rFonts w:ascii="Times New Roman" w:hAnsi="Times New Roman" w:cs="Times New Roman"/>
          <w:sz w:val="24"/>
          <w:szCs w:val="24"/>
        </w:rPr>
        <w:t xml:space="preserve"> - интернате</w:t>
      </w:r>
      <w:r w:rsidRPr="002704FC">
        <w:rPr>
          <w:rFonts w:ascii="Times New Roman" w:hAnsi="Times New Roman" w:cs="Times New Roman"/>
          <w:sz w:val="24"/>
          <w:szCs w:val="24"/>
        </w:rPr>
        <w:t xml:space="preserve"> подготовка учащихся к саморазвитию осуществляется в процессе учебной и внеурочной деятельности. Детям даются многие полезные знания и умения, влияющие на личностные установки. Важнейшая функция школы – интерната для детей с ограниченными возможностями здоровья 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>оспитание гражданина, будущего семьянина, то есть подготовка подрастающего поколения к самостоятельной жизни. Необходимость целенаправленной подготовки воспитанников к семейной жизни обусловлена тем, что она способствует дальнейшему всестороннему и гармоничному развитию личности. Необходимо преодоление искаженных взглядов на семейные отношения, на взаимоотношения мужчины и  женщины, на весь уклад семейной жизни. Во многом искаженное понятие семейной жизни у воспитанников происходит от проживания в неполных, социально неблагополучных семьях. Беседы с детьми показывают, что лидирует мещанская психология, гипертрофия материальных потребностей и отсутствие духовных. Все это указывает на необходимость проводить беседы, классные часы, часы общения на которых рассматриваются вопросы семейных отношений, уважительного отношения мужчины и женщины. Дать понять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что причины распада семей в необдуманности выбора спутника жизни, низкая культура чувств, социальная неграмотность, неумению супругов строить свои отношения. На уроках социально - бытовой ориентировки, на классных часах проводятся сюжетно-ролевые игры, беседы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социальных. Бытовых, личностных проблемах в семьях,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их преодолении. Воспитанники знакомятся с тем как вести домашнее хозяйство, преодолевать трудности, строить повседневные супружеские отношения. На совместных праздниках с родителями  («День мам», «Фотографии из нашего альбома», «А мой папа самый – самый! ит.п.)   дети учатся душевной теплоте, умению любить, прощать. Они учатся  заботиться друг о друге, уважать своих родителей, гордиться ими, понимать и прощать недостатки.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В условиях коррекционных школ – интернатов необходима целенаправленная, разносторонняя, повседневная работа по подготовке воспитанников к семейной жизни, на всех этапах их взросления. У ребенка происходит накопления элементов системы ценностных ориентаций в сфере общественных отношений. Воспитаннику необходимо  получить нравственно – психологическую подготовку к браку. 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В чем готовность может заключаться? Прежде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в умении приспосабливаться к привычкам, характеру, психическому состоянию супруга. Пониманию прав, обязанностей всех членов семьи. Умению возложить на себя семейные заботы, ответственность за другого человека. Зрелость личности в семейных отношениях воспитывается всей системой воспитательных мероприятий. На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развиваются: коммуникативные умения, умения </w:t>
      </w:r>
      <w:r w:rsidRPr="002704FC">
        <w:rPr>
          <w:rFonts w:ascii="Times New Roman" w:hAnsi="Times New Roman" w:cs="Times New Roman"/>
          <w:sz w:val="24"/>
          <w:szCs w:val="24"/>
        </w:rPr>
        <w:lastRenderedPageBreak/>
        <w:t xml:space="preserve">преодолевать конфликтные ситуации, терпимость к недостаткам, добродушие и отходчивость, умение прощать и любить.  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Мы часто говорим о всестороннем развитии личности, но личность не фо</w:t>
      </w:r>
      <w:r w:rsidR="002704FC">
        <w:rPr>
          <w:rFonts w:ascii="Times New Roman" w:hAnsi="Times New Roman" w:cs="Times New Roman"/>
          <w:sz w:val="24"/>
          <w:szCs w:val="24"/>
        </w:rPr>
        <w:t xml:space="preserve">рмируется частями по </w:t>
      </w:r>
      <w:r w:rsidRPr="002704FC">
        <w:rPr>
          <w:rFonts w:ascii="Times New Roman" w:hAnsi="Times New Roman" w:cs="Times New Roman"/>
          <w:sz w:val="24"/>
          <w:szCs w:val="24"/>
        </w:rPr>
        <w:t xml:space="preserve"> надобности. Нельзя готовить  хорошего семьянина без воспитания культуры, необходимости трудиться. На уроках по теме «Семья» воспитанники готовятся к выполнению роли мужа или жены, а затем отца и матери. Каждая социальная роль включает определенные ожидания, которые предъявляются  к ее исполнителю.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Тематика примерных бесед, игр, классных часов, мероприятий по воспитанию будущего семьянина начинается с 1 класса.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4FC">
        <w:rPr>
          <w:rFonts w:ascii="Times New Roman" w:hAnsi="Times New Roman" w:cs="Times New Roman"/>
          <w:b/>
          <w:sz w:val="24"/>
          <w:szCs w:val="24"/>
        </w:rPr>
        <w:t xml:space="preserve">Проводятся: </w:t>
      </w:r>
    </w:p>
    <w:p w:rsidR="00D0261F" w:rsidRPr="002704FC" w:rsidRDefault="00D0261F" w:rsidP="002704FC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- Сюжетно – ролевые игры: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Дочки – матери», «Ходим в гости», «Угощаем гостей», «Сервируем стол», «Делаем подарки», «Поздравляем именинника» и другие.</w:t>
      </w:r>
      <w:proofErr w:type="gramEnd"/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- В школе и классах проводятся праздники и классные часы: «Праздник мам», «Мама, папа, я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>ружная семья». «Спорт для всей семьи».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- Беседы с детьми:  о значении семьи, об уважении друг к другу. 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- Учить детей  любви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своим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ближним, уважительному отношению к старшему поколению.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Разучивать стихи о семье, делать родителям подарки своими руками.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 xml:space="preserve"> Тематика бесед с детьми среднего звена  о взаимоотношении в семье, уважении между членами семьи, о помощи родителям. Приглашение родителей на импровизированные чаепития и концерты.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Изготовление открыток, подарков к праздникам.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Проведение классных часов с приглашением родителей.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Выпуск классных фотогазет на различные тематики «Мы на отдыхе», «Вот какая мама», «моя семья», «Летний отдых» и т.п.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 Беседы с детьми о значении семьи, об уважении друг к другу.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Беседы о любви к своим родным и ближним.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Беседы  об уважительном отношении к старшему поколению.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- Совместный просмотр презентаций, видео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>ильмов о школьной жизни.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К старшим классам у воспитанников накапливается немало знаний о семье и семейных отношениях. Очень печально если разговоры в школе о семье не подтверждаются на практике дома. В этих случаях необходима  большая, индивидуальная, коррекционная работа.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Со старшеклассниками проводятся доверительные беседы по гигиене и половому воспитанию.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Необходим целый цикл занятий, уроков, классных часов, бесед, тренингов о семье и семейных отношениях.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Основы семейного законодательства. Порядок заключения брака, разводов, брачный возраст, ответственность за супруга.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Общение в семье, традиции, уклад, отношение к традициям семьи супруга.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Ожидание ребенка, уход за грудным ребенком, воспитание. Роль отца и матери. Права и обязанности родителей. Лишение родительских прав.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Бытовые проблемы, их решение, совместный отдых. Отношение к хобби.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Составление семейного древа. Родственные связи.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Домашний бюджет. Расходы, доходы, планирование бюджета.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t>Обязанности совершеннолетних перед стареющими родителями, бабушками, дедушками.</w:t>
      </w:r>
    </w:p>
    <w:p w:rsidR="00D0261F" w:rsidRPr="002704FC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704FC">
        <w:rPr>
          <w:rFonts w:ascii="Times New Roman" w:hAnsi="Times New Roman" w:cs="Times New Roman"/>
          <w:sz w:val="24"/>
          <w:szCs w:val="24"/>
        </w:rPr>
        <w:lastRenderedPageBreak/>
        <w:t xml:space="preserve">Работа по воспитанию семьянина многогранна и многостороння. </w:t>
      </w:r>
      <w:proofErr w:type="gramStart"/>
      <w:r w:rsidRPr="002704FC">
        <w:rPr>
          <w:rFonts w:ascii="Times New Roman" w:hAnsi="Times New Roman" w:cs="Times New Roman"/>
          <w:sz w:val="24"/>
          <w:szCs w:val="24"/>
        </w:rPr>
        <w:t>Мудрость не достигается</w:t>
      </w:r>
      <w:proofErr w:type="gramEnd"/>
      <w:r w:rsidRPr="002704FC">
        <w:rPr>
          <w:rFonts w:ascii="Times New Roman" w:hAnsi="Times New Roman" w:cs="Times New Roman"/>
          <w:sz w:val="24"/>
          <w:szCs w:val="24"/>
        </w:rPr>
        <w:t xml:space="preserve"> быстро и зависит от многих факторов. В настоящее время в семейных отношениях происходят изменения. И задача педагогов школы интерната подготовить воспитанников к самостоятельной жизни. Чтобы дети приобрели жизненные знания, которые  окажутся им полезными.</w:t>
      </w:r>
    </w:p>
    <w:p w:rsidR="00D0261F" w:rsidRPr="00D0261F" w:rsidRDefault="00D0261F" w:rsidP="002704F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D0261F" w:rsidRPr="00D0261F" w:rsidRDefault="00D0261F" w:rsidP="00D026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261F" w:rsidRPr="00D0261F" w:rsidRDefault="00D0261F" w:rsidP="00D026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61A5" w:rsidRDefault="00B861A5">
      <w:pPr>
        <w:rPr>
          <w:rFonts w:ascii="Times New Roman" w:hAnsi="Times New Roman" w:cs="Times New Roman"/>
          <w:sz w:val="24"/>
          <w:szCs w:val="24"/>
        </w:rPr>
      </w:pPr>
    </w:p>
    <w:p w:rsidR="00D0261F" w:rsidRDefault="00D0261F">
      <w:pPr>
        <w:rPr>
          <w:rFonts w:ascii="Times New Roman" w:hAnsi="Times New Roman" w:cs="Times New Roman"/>
          <w:sz w:val="24"/>
          <w:szCs w:val="24"/>
        </w:rPr>
      </w:pPr>
    </w:p>
    <w:p w:rsidR="00D0261F" w:rsidRDefault="00D0261F">
      <w:pPr>
        <w:rPr>
          <w:rFonts w:ascii="Times New Roman" w:hAnsi="Times New Roman" w:cs="Times New Roman"/>
          <w:sz w:val="24"/>
          <w:szCs w:val="24"/>
        </w:rPr>
      </w:pPr>
    </w:p>
    <w:p w:rsidR="00D0261F" w:rsidRDefault="00D0261F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2704FC" w:rsidRDefault="002704FC" w:rsidP="002704FC"/>
    <w:p w:rsidR="002704FC" w:rsidRPr="002704FC" w:rsidRDefault="002704FC" w:rsidP="002704FC">
      <w:pPr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4FC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Муниципальное казенное общеобразовательное учреждение</w:t>
      </w:r>
    </w:p>
    <w:p w:rsidR="002704FC" w:rsidRPr="002704FC" w:rsidRDefault="002704FC" w:rsidP="00270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4F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2704FC">
        <w:rPr>
          <w:rFonts w:ascii="Times New Roman" w:hAnsi="Times New Roman" w:cs="Times New Roman"/>
          <w:b/>
          <w:sz w:val="24"/>
          <w:szCs w:val="24"/>
        </w:rPr>
        <w:t>Коробчеевская</w:t>
      </w:r>
      <w:proofErr w:type="spellEnd"/>
      <w:r w:rsidRPr="002704FC">
        <w:rPr>
          <w:rFonts w:ascii="Times New Roman" w:hAnsi="Times New Roman" w:cs="Times New Roman"/>
          <w:b/>
          <w:sz w:val="24"/>
          <w:szCs w:val="24"/>
        </w:rPr>
        <w:t xml:space="preserve"> школа-интернат для обучающихся, воспитанников с ограниченными возможностями здоровья Коломенского городского округа</w:t>
      </w:r>
    </w:p>
    <w:p w:rsidR="002704FC" w:rsidRPr="002704FC" w:rsidRDefault="002704FC" w:rsidP="00270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4FC">
        <w:rPr>
          <w:rFonts w:ascii="Times New Roman" w:hAnsi="Times New Roman" w:cs="Times New Roman"/>
          <w:b/>
          <w:sz w:val="24"/>
          <w:szCs w:val="24"/>
        </w:rPr>
        <w:t>Московской области»"</w:t>
      </w:r>
    </w:p>
    <w:p w:rsidR="002704FC" w:rsidRDefault="002704FC">
      <w:pPr>
        <w:rPr>
          <w:rFonts w:ascii="Times New Roman" w:hAnsi="Times New Roman" w:cs="Times New Roman"/>
          <w:sz w:val="24"/>
          <w:szCs w:val="24"/>
        </w:rPr>
      </w:pPr>
    </w:p>
    <w:p w:rsidR="00D0261F" w:rsidRDefault="00D0261F">
      <w:pPr>
        <w:rPr>
          <w:rFonts w:ascii="Times New Roman" w:hAnsi="Times New Roman" w:cs="Times New Roman"/>
          <w:sz w:val="24"/>
          <w:szCs w:val="24"/>
        </w:rPr>
      </w:pPr>
    </w:p>
    <w:p w:rsidR="00D0261F" w:rsidRDefault="00D0261F" w:rsidP="00D0261F">
      <w:pPr>
        <w:ind w:left="-426" w:firstLine="426"/>
        <w:rPr>
          <w:b/>
          <w:sz w:val="28"/>
          <w:szCs w:val="28"/>
        </w:rPr>
      </w:pPr>
    </w:p>
    <w:p w:rsidR="00D0261F" w:rsidRDefault="00D0261F" w:rsidP="00D0261F">
      <w:pPr>
        <w:ind w:left="-426" w:firstLine="426"/>
        <w:rPr>
          <w:b/>
          <w:sz w:val="28"/>
          <w:szCs w:val="28"/>
        </w:rPr>
      </w:pPr>
    </w:p>
    <w:p w:rsidR="00D0261F" w:rsidRDefault="00D0261F" w:rsidP="00D0261F">
      <w:pPr>
        <w:ind w:left="-426" w:firstLine="426"/>
        <w:rPr>
          <w:b/>
          <w:sz w:val="28"/>
          <w:szCs w:val="28"/>
        </w:rPr>
      </w:pPr>
    </w:p>
    <w:p w:rsidR="00D0261F" w:rsidRDefault="00D0261F" w:rsidP="00D0261F">
      <w:pPr>
        <w:ind w:left="-426" w:firstLine="426"/>
        <w:rPr>
          <w:b/>
          <w:sz w:val="28"/>
          <w:szCs w:val="28"/>
        </w:rPr>
      </w:pPr>
    </w:p>
    <w:p w:rsidR="00D0261F" w:rsidRPr="00D0261F" w:rsidRDefault="00D0261F" w:rsidP="002704FC">
      <w:pPr>
        <w:ind w:left="-426" w:firstLine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261F">
        <w:rPr>
          <w:rFonts w:ascii="Times New Roman" w:hAnsi="Times New Roman" w:cs="Times New Roman"/>
          <w:b/>
          <w:sz w:val="32"/>
          <w:szCs w:val="32"/>
        </w:rPr>
        <w:t>Доклад</w:t>
      </w:r>
    </w:p>
    <w:p w:rsidR="002704FC" w:rsidRDefault="00D0261F" w:rsidP="002704FC">
      <w:pPr>
        <w:pStyle w:val="c7"/>
        <w:shd w:val="clear" w:color="auto" w:fill="FFFFFF"/>
        <w:spacing w:before="0" w:after="0" w:line="276" w:lineRule="auto"/>
        <w:ind w:left="2694" w:hanging="2836"/>
        <w:jc w:val="center"/>
        <w:rPr>
          <w:b/>
          <w:i/>
          <w:sz w:val="28"/>
          <w:szCs w:val="28"/>
        </w:rPr>
      </w:pPr>
      <w:r w:rsidRPr="00D0261F">
        <w:rPr>
          <w:b/>
          <w:i/>
          <w:sz w:val="28"/>
          <w:szCs w:val="28"/>
        </w:rPr>
        <w:t>«Индивидуальная работа с детьми с ОВЗ</w:t>
      </w:r>
    </w:p>
    <w:p w:rsidR="00D0261F" w:rsidRPr="00D0261F" w:rsidRDefault="00D0261F" w:rsidP="002704FC">
      <w:pPr>
        <w:pStyle w:val="c7"/>
        <w:shd w:val="clear" w:color="auto" w:fill="FFFFFF"/>
        <w:spacing w:before="0" w:after="0" w:line="276" w:lineRule="auto"/>
        <w:ind w:left="2694" w:hanging="2836"/>
        <w:jc w:val="center"/>
        <w:rPr>
          <w:rStyle w:val="c4"/>
          <w:b/>
          <w:i/>
          <w:sz w:val="28"/>
          <w:szCs w:val="28"/>
        </w:rPr>
      </w:pPr>
      <w:r w:rsidRPr="00D0261F">
        <w:rPr>
          <w:b/>
          <w:i/>
          <w:sz w:val="28"/>
          <w:szCs w:val="28"/>
        </w:rPr>
        <w:t>с целью побуждения их к саморазвитию».</w:t>
      </w:r>
    </w:p>
    <w:p w:rsidR="00D0261F" w:rsidRPr="00D0261F" w:rsidRDefault="00D0261F" w:rsidP="00D0261F">
      <w:pPr>
        <w:ind w:left="-426" w:firstLine="42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261F" w:rsidRDefault="00D0261F" w:rsidP="00D0261F">
      <w:pPr>
        <w:ind w:left="-426" w:firstLine="426"/>
        <w:jc w:val="center"/>
        <w:rPr>
          <w:b/>
          <w:sz w:val="44"/>
          <w:szCs w:val="44"/>
        </w:rPr>
      </w:pPr>
    </w:p>
    <w:p w:rsidR="00D0261F" w:rsidRDefault="00D0261F" w:rsidP="00D0261F">
      <w:pPr>
        <w:rPr>
          <w:b/>
          <w:sz w:val="44"/>
          <w:szCs w:val="44"/>
        </w:rPr>
      </w:pPr>
    </w:p>
    <w:p w:rsidR="00D0261F" w:rsidRDefault="00D0261F" w:rsidP="00D0261F">
      <w:pPr>
        <w:rPr>
          <w:b/>
          <w:sz w:val="44"/>
          <w:szCs w:val="44"/>
        </w:rPr>
      </w:pPr>
    </w:p>
    <w:p w:rsidR="00D0261F" w:rsidRDefault="00D0261F" w:rsidP="00D0261F">
      <w:pPr>
        <w:rPr>
          <w:b/>
          <w:sz w:val="44"/>
          <w:szCs w:val="44"/>
        </w:rPr>
      </w:pPr>
    </w:p>
    <w:p w:rsidR="002704FC" w:rsidRDefault="002704FC" w:rsidP="00D0261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Выполнила</w:t>
      </w:r>
      <w:r w:rsidR="00D0261F" w:rsidRPr="00D0261F">
        <w:rPr>
          <w:rFonts w:ascii="Times New Roman" w:hAnsi="Times New Roman" w:cs="Times New Roman"/>
          <w:b/>
          <w:sz w:val="24"/>
          <w:szCs w:val="24"/>
        </w:rPr>
        <w:t>:</w:t>
      </w:r>
    </w:p>
    <w:p w:rsidR="002704FC" w:rsidRDefault="00D0261F" w:rsidP="002704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Шкарина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Ю.В</w:t>
      </w:r>
    </w:p>
    <w:p w:rsidR="002704FC" w:rsidRDefault="002704FC" w:rsidP="002704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начальных классов</w:t>
      </w:r>
    </w:p>
    <w:p w:rsidR="00D0261F" w:rsidRDefault="002704FC" w:rsidP="002704FC">
      <w:pPr>
        <w:jc w:val="right"/>
        <w:rPr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квалификационная категория</w:t>
      </w:r>
      <w:r>
        <w:rPr>
          <w:b/>
          <w:sz w:val="36"/>
          <w:szCs w:val="36"/>
        </w:rPr>
        <w:t xml:space="preserve"> </w:t>
      </w:r>
    </w:p>
    <w:p w:rsidR="00D0261F" w:rsidRDefault="00D0261F" w:rsidP="00D0261F">
      <w:pPr>
        <w:ind w:left="-426" w:firstLine="426"/>
        <w:jc w:val="center"/>
        <w:rPr>
          <w:b/>
          <w:sz w:val="36"/>
          <w:szCs w:val="36"/>
        </w:rPr>
      </w:pPr>
    </w:p>
    <w:p w:rsidR="00D0261F" w:rsidRDefault="00D0261F" w:rsidP="00D0261F">
      <w:pPr>
        <w:ind w:left="-426" w:firstLine="426"/>
        <w:jc w:val="center"/>
        <w:rPr>
          <w:b/>
          <w:sz w:val="36"/>
          <w:szCs w:val="36"/>
        </w:rPr>
      </w:pPr>
    </w:p>
    <w:p w:rsidR="00D0261F" w:rsidRPr="002704FC" w:rsidRDefault="002704FC" w:rsidP="00270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2019.</w:t>
      </w:r>
    </w:p>
    <w:p w:rsidR="00D0261F" w:rsidRDefault="00D0261F" w:rsidP="00D0261F">
      <w:pPr>
        <w:ind w:left="-426" w:firstLine="426"/>
        <w:rPr>
          <w:b/>
          <w:sz w:val="28"/>
          <w:szCs w:val="28"/>
        </w:rPr>
      </w:pPr>
    </w:p>
    <w:sectPr w:rsidR="00D0261F" w:rsidSect="00B86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61F"/>
    <w:rsid w:val="0014593E"/>
    <w:rsid w:val="002704FC"/>
    <w:rsid w:val="00571695"/>
    <w:rsid w:val="00B861A5"/>
    <w:rsid w:val="00D02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1F"/>
  </w:style>
  <w:style w:type="paragraph" w:styleId="2">
    <w:name w:val="heading 2"/>
    <w:basedOn w:val="a"/>
    <w:next w:val="a"/>
    <w:link w:val="20"/>
    <w:qFormat/>
    <w:rsid w:val="00D026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D026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026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0261F"/>
  </w:style>
  <w:style w:type="character" w:customStyle="1" w:styleId="c5">
    <w:name w:val="c5"/>
    <w:basedOn w:val="a0"/>
    <w:rsid w:val="00D0261F"/>
  </w:style>
  <w:style w:type="character" w:customStyle="1" w:styleId="20">
    <w:name w:val="Заголовок 2 Знак"/>
    <w:basedOn w:val="a0"/>
    <w:link w:val="2"/>
    <w:rsid w:val="00D0261F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1010</Words>
  <Characters>5757</Characters>
  <Application>Microsoft Office Word</Application>
  <DocSecurity>0</DocSecurity>
  <Lines>47</Lines>
  <Paragraphs>13</Paragraphs>
  <ScaleCrop>false</ScaleCrop>
  <Company>Microsoft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3</cp:revision>
  <cp:lastPrinted>2015-02-25T15:34:00Z</cp:lastPrinted>
  <dcterms:created xsi:type="dcterms:W3CDTF">2015-02-25T15:26:00Z</dcterms:created>
  <dcterms:modified xsi:type="dcterms:W3CDTF">2019-01-30T19:00:00Z</dcterms:modified>
</cp:coreProperties>
</file>