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AAD" w:rsidRDefault="001A4AAD" w:rsidP="004553CD">
      <w:pPr>
        <w:jc w:val="center"/>
        <w:outlineLvl w:val="0"/>
        <w:rPr>
          <w:sz w:val="28"/>
          <w:szCs w:val="28"/>
        </w:rPr>
      </w:pPr>
      <w:r>
        <w:rPr>
          <w:sz w:val="28"/>
          <w:szCs w:val="28"/>
        </w:rPr>
        <w:t xml:space="preserve">МУНИЦИПАЛЬНОЕ </w:t>
      </w:r>
      <w:r w:rsidR="00306CF6">
        <w:rPr>
          <w:sz w:val="28"/>
          <w:szCs w:val="28"/>
        </w:rPr>
        <w:t xml:space="preserve">ОБЩЕОБРАЗОВАТЕЛЬНОЕ </w:t>
      </w:r>
      <w:r w:rsidR="009407AB">
        <w:rPr>
          <w:sz w:val="28"/>
          <w:szCs w:val="28"/>
        </w:rPr>
        <w:t>У</w:t>
      </w:r>
      <w:r>
        <w:rPr>
          <w:sz w:val="28"/>
          <w:szCs w:val="28"/>
        </w:rPr>
        <w:t>ЧРЕЖДЕНИЕ</w:t>
      </w:r>
    </w:p>
    <w:p w:rsidR="00306CF6" w:rsidRDefault="00306CF6" w:rsidP="004553CD">
      <w:pPr>
        <w:jc w:val="center"/>
        <w:rPr>
          <w:sz w:val="28"/>
          <w:szCs w:val="28"/>
        </w:rPr>
      </w:pPr>
      <w:r>
        <w:rPr>
          <w:sz w:val="28"/>
          <w:szCs w:val="28"/>
        </w:rPr>
        <w:t>«СОЦИОКУЛЬТУРНЫЙ ЦЕНТР» с. ЛОПХАРИ</w:t>
      </w:r>
    </w:p>
    <w:p w:rsidR="001A4AAD" w:rsidRDefault="00306CF6" w:rsidP="004553CD">
      <w:pPr>
        <w:jc w:val="center"/>
        <w:rPr>
          <w:sz w:val="28"/>
          <w:szCs w:val="28"/>
        </w:rPr>
      </w:pPr>
      <w:r>
        <w:rPr>
          <w:sz w:val="28"/>
          <w:szCs w:val="28"/>
        </w:rPr>
        <w:t>ДОШКОЛЬНОЕ ОТДЕЛЕНИЕ</w:t>
      </w:r>
    </w:p>
    <w:p w:rsidR="001A4AAD" w:rsidRDefault="001A4AAD" w:rsidP="004553CD">
      <w:pPr>
        <w:spacing w:line="360" w:lineRule="auto"/>
        <w:jc w:val="center"/>
      </w:pPr>
    </w:p>
    <w:p w:rsidR="001A4AAD" w:rsidRDefault="001A4AAD" w:rsidP="004553CD">
      <w:pPr>
        <w:spacing w:line="360" w:lineRule="auto"/>
        <w:jc w:val="center"/>
      </w:pPr>
    </w:p>
    <w:p w:rsidR="001A4AAD" w:rsidRDefault="001A4AAD" w:rsidP="004553CD">
      <w:pPr>
        <w:spacing w:line="360" w:lineRule="auto"/>
        <w:jc w:val="center"/>
      </w:pPr>
    </w:p>
    <w:p w:rsidR="001A4AAD" w:rsidRDefault="001A4AAD" w:rsidP="001A4AAD">
      <w:pPr>
        <w:spacing w:line="360" w:lineRule="auto"/>
        <w:jc w:val="center"/>
      </w:pPr>
    </w:p>
    <w:p w:rsidR="001A4AAD" w:rsidRDefault="001A4AAD" w:rsidP="001A4AAD">
      <w:pPr>
        <w:spacing w:line="360" w:lineRule="auto"/>
        <w:jc w:val="center"/>
      </w:pPr>
    </w:p>
    <w:p w:rsidR="001A4AAD" w:rsidRDefault="001A4AAD" w:rsidP="001A4AAD">
      <w:pPr>
        <w:spacing w:line="360" w:lineRule="auto"/>
        <w:jc w:val="center"/>
      </w:pPr>
    </w:p>
    <w:p w:rsidR="00306CF6" w:rsidRDefault="00306CF6" w:rsidP="001A4AAD">
      <w:pPr>
        <w:spacing w:line="360" w:lineRule="auto"/>
        <w:jc w:val="center"/>
        <w:outlineLvl w:val="0"/>
        <w:rPr>
          <w:b/>
          <w:sz w:val="72"/>
          <w:szCs w:val="72"/>
        </w:rPr>
      </w:pPr>
    </w:p>
    <w:p w:rsidR="001A4AAD" w:rsidRPr="00DB7950" w:rsidRDefault="001A4AAD" w:rsidP="001A4AAD">
      <w:pPr>
        <w:spacing w:line="360" w:lineRule="auto"/>
        <w:jc w:val="center"/>
        <w:outlineLvl w:val="0"/>
        <w:rPr>
          <w:sz w:val="72"/>
          <w:szCs w:val="72"/>
        </w:rPr>
      </w:pPr>
      <w:r w:rsidRPr="00DB7950">
        <w:rPr>
          <w:b/>
          <w:sz w:val="72"/>
          <w:szCs w:val="72"/>
        </w:rPr>
        <w:t>«</w:t>
      </w:r>
      <w:r w:rsidR="00306CF6" w:rsidRPr="00DB7950">
        <w:rPr>
          <w:b/>
          <w:sz w:val="72"/>
          <w:szCs w:val="72"/>
        </w:rPr>
        <w:t>СМОТРИМ РУКАМИ</w:t>
      </w:r>
      <w:r w:rsidRPr="00DB7950">
        <w:rPr>
          <w:b/>
          <w:sz w:val="72"/>
          <w:szCs w:val="72"/>
        </w:rPr>
        <w:t>»</w:t>
      </w:r>
    </w:p>
    <w:p w:rsidR="001A4AAD" w:rsidRDefault="00DB7950" w:rsidP="001A4AAD">
      <w:pPr>
        <w:spacing w:line="360" w:lineRule="auto"/>
        <w:jc w:val="center"/>
      </w:pPr>
      <w:r>
        <w:t>долго</w:t>
      </w:r>
      <w:r w:rsidR="00306CF6">
        <w:t>срочный практико – ориентированный проект дошкольного отделения МОУ «Социокультурный центр» с. Лопхари</w:t>
      </w:r>
    </w:p>
    <w:p w:rsidR="001A4AAD" w:rsidRDefault="001A4AAD" w:rsidP="001A4AAD">
      <w:pPr>
        <w:spacing w:line="360" w:lineRule="auto"/>
        <w:jc w:val="center"/>
      </w:pPr>
    </w:p>
    <w:p w:rsidR="001A4AAD" w:rsidRDefault="001A4AAD" w:rsidP="001A4AAD">
      <w:pPr>
        <w:spacing w:line="360" w:lineRule="auto"/>
        <w:jc w:val="center"/>
      </w:pPr>
    </w:p>
    <w:p w:rsidR="001A4AAD" w:rsidRDefault="001A4AAD" w:rsidP="001A4AAD">
      <w:pPr>
        <w:spacing w:line="360" w:lineRule="auto"/>
        <w:jc w:val="center"/>
      </w:pPr>
    </w:p>
    <w:p w:rsidR="001A4AAD" w:rsidRDefault="001A4AAD" w:rsidP="001A4AAD">
      <w:pPr>
        <w:spacing w:line="360" w:lineRule="auto"/>
        <w:jc w:val="center"/>
      </w:pPr>
    </w:p>
    <w:p w:rsidR="001A4AAD" w:rsidRDefault="001A4AAD" w:rsidP="001A4AAD">
      <w:pPr>
        <w:spacing w:line="360" w:lineRule="auto"/>
        <w:jc w:val="center"/>
      </w:pPr>
    </w:p>
    <w:p w:rsidR="00306CF6" w:rsidRDefault="00306CF6" w:rsidP="007A58B8">
      <w:pPr>
        <w:spacing w:line="360" w:lineRule="auto"/>
        <w:jc w:val="right"/>
        <w:rPr>
          <w:b/>
          <w:sz w:val="28"/>
          <w:szCs w:val="28"/>
        </w:rPr>
      </w:pPr>
    </w:p>
    <w:p w:rsidR="00306CF6" w:rsidRDefault="00306CF6" w:rsidP="007A58B8">
      <w:pPr>
        <w:spacing w:line="360" w:lineRule="auto"/>
        <w:jc w:val="right"/>
        <w:rPr>
          <w:b/>
          <w:sz w:val="28"/>
          <w:szCs w:val="28"/>
        </w:rPr>
      </w:pPr>
    </w:p>
    <w:p w:rsidR="00306CF6" w:rsidRDefault="00306CF6" w:rsidP="007A58B8">
      <w:pPr>
        <w:spacing w:line="360" w:lineRule="auto"/>
        <w:jc w:val="right"/>
        <w:rPr>
          <w:b/>
          <w:sz w:val="28"/>
          <w:szCs w:val="28"/>
        </w:rPr>
      </w:pPr>
    </w:p>
    <w:p w:rsidR="00306CF6" w:rsidRDefault="00306CF6" w:rsidP="007A58B8">
      <w:pPr>
        <w:spacing w:line="360" w:lineRule="auto"/>
        <w:jc w:val="right"/>
        <w:rPr>
          <w:b/>
          <w:sz w:val="28"/>
          <w:szCs w:val="28"/>
        </w:rPr>
      </w:pPr>
    </w:p>
    <w:p w:rsidR="00DB7950" w:rsidRDefault="00306CF6" w:rsidP="00DB7950">
      <w:pPr>
        <w:spacing w:line="360" w:lineRule="auto"/>
        <w:jc w:val="right"/>
        <w:rPr>
          <w:sz w:val="28"/>
          <w:szCs w:val="28"/>
        </w:rPr>
      </w:pPr>
      <w:r>
        <w:rPr>
          <w:b/>
          <w:sz w:val="28"/>
          <w:szCs w:val="28"/>
        </w:rPr>
        <w:t>Разработан</w:t>
      </w:r>
      <w:r w:rsidR="001A4AAD">
        <w:rPr>
          <w:b/>
          <w:sz w:val="28"/>
          <w:szCs w:val="28"/>
        </w:rPr>
        <w:t xml:space="preserve">: </w:t>
      </w:r>
      <w:r w:rsidR="00DB7950">
        <w:rPr>
          <w:sz w:val="28"/>
          <w:szCs w:val="28"/>
        </w:rPr>
        <w:t>Педагогом – психологом</w:t>
      </w:r>
    </w:p>
    <w:p w:rsidR="00306CF6" w:rsidRDefault="00306CF6" w:rsidP="007A58B8">
      <w:pPr>
        <w:spacing w:line="360" w:lineRule="auto"/>
        <w:jc w:val="right"/>
        <w:rPr>
          <w:sz w:val="28"/>
          <w:szCs w:val="28"/>
        </w:rPr>
      </w:pPr>
      <w:r>
        <w:rPr>
          <w:sz w:val="28"/>
          <w:szCs w:val="28"/>
        </w:rPr>
        <w:t>Шапошниковой Я.В.</w:t>
      </w:r>
    </w:p>
    <w:p w:rsidR="001A4AAD" w:rsidRDefault="001A4AAD" w:rsidP="001A4AAD">
      <w:pPr>
        <w:spacing w:line="360" w:lineRule="auto"/>
        <w:jc w:val="right"/>
        <w:rPr>
          <w:sz w:val="28"/>
          <w:szCs w:val="28"/>
        </w:rPr>
      </w:pPr>
    </w:p>
    <w:p w:rsidR="001A4AAD" w:rsidRDefault="001A4AAD" w:rsidP="007A58B8">
      <w:pPr>
        <w:spacing w:line="360" w:lineRule="auto"/>
        <w:jc w:val="center"/>
        <w:outlineLvl w:val="0"/>
        <w:rPr>
          <w:sz w:val="28"/>
          <w:szCs w:val="28"/>
        </w:rPr>
      </w:pPr>
      <w:r>
        <w:rPr>
          <w:b/>
          <w:sz w:val="28"/>
          <w:szCs w:val="28"/>
        </w:rPr>
        <w:t xml:space="preserve">                                                           </w:t>
      </w:r>
    </w:p>
    <w:p w:rsidR="001A4AAD" w:rsidRDefault="001A4AAD" w:rsidP="001A4AAD">
      <w:pPr>
        <w:spacing w:line="360" w:lineRule="auto"/>
        <w:jc w:val="right"/>
        <w:rPr>
          <w:sz w:val="28"/>
          <w:szCs w:val="28"/>
        </w:rPr>
      </w:pPr>
    </w:p>
    <w:p w:rsidR="00811A38" w:rsidRDefault="0098441A" w:rsidP="00811A38">
      <w:pPr>
        <w:spacing w:line="360" w:lineRule="auto"/>
        <w:jc w:val="center"/>
        <w:rPr>
          <w:sz w:val="28"/>
          <w:szCs w:val="28"/>
        </w:rPr>
      </w:pPr>
      <w:r>
        <w:rPr>
          <w:sz w:val="28"/>
          <w:szCs w:val="28"/>
        </w:rPr>
        <w:t>с. Лопхари, 2018г</w:t>
      </w:r>
    </w:p>
    <w:p w:rsidR="00DB7950" w:rsidRDefault="00DB7950" w:rsidP="00811A38">
      <w:pPr>
        <w:spacing w:line="360" w:lineRule="auto"/>
        <w:jc w:val="center"/>
        <w:rPr>
          <w:b/>
          <w:sz w:val="28"/>
          <w:szCs w:val="28"/>
        </w:rPr>
      </w:pPr>
    </w:p>
    <w:p w:rsidR="001A4AAD" w:rsidRPr="00811A38" w:rsidRDefault="001A4AAD" w:rsidP="00811A38">
      <w:pPr>
        <w:spacing w:line="360" w:lineRule="auto"/>
        <w:jc w:val="center"/>
        <w:rPr>
          <w:sz w:val="28"/>
          <w:szCs w:val="28"/>
        </w:rPr>
      </w:pPr>
      <w:r w:rsidRPr="00A00389">
        <w:rPr>
          <w:b/>
          <w:sz w:val="28"/>
          <w:szCs w:val="28"/>
          <w:lang w:val="en-US"/>
        </w:rPr>
        <w:lastRenderedPageBreak/>
        <w:t>I</w:t>
      </w:r>
      <w:r w:rsidRPr="00A00389">
        <w:rPr>
          <w:b/>
          <w:sz w:val="28"/>
          <w:szCs w:val="28"/>
        </w:rPr>
        <w:t>. ПОЯСНИТЕЛЬНАЯ ЗАПИСКА</w:t>
      </w:r>
    </w:p>
    <w:p w:rsidR="001A4AAD" w:rsidRPr="00A00389" w:rsidRDefault="00E25941" w:rsidP="00811A38">
      <w:pPr>
        <w:pStyle w:val="a4"/>
        <w:spacing w:before="0" w:beforeAutospacing="0" w:after="0" w:afterAutospacing="0" w:line="276" w:lineRule="auto"/>
        <w:jc w:val="both"/>
        <w:rPr>
          <w:sz w:val="28"/>
          <w:szCs w:val="28"/>
        </w:rPr>
      </w:pPr>
      <w:r>
        <w:rPr>
          <w:sz w:val="28"/>
          <w:szCs w:val="28"/>
        </w:rPr>
        <w:t xml:space="preserve">             </w:t>
      </w:r>
      <w:r w:rsidR="001A4AAD" w:rsidRPr="00A00389">
        <w:rPr>
          <w:b/>
          <w:sz w:val="28"/>
          <w:szCs w:val="28"/>
        </w:rPr>
        <w:t>Актуальность.</w:t>
      </w:r>
      <w:r w:rsidR="001A4AAD" w:rsidRPr="00A00389">
        <w:rPr>
          <w:sz w:val="28"/>
          <w:szCs w:val="28"/>
        </w:rPr>
        <w:t xml:space="preserve"> </w:t>
      </w:r>
      <w:r w:rsidR="00DB7950">
        <w:rPr>
          <w:sz w:val="28"/>
          <w:szCs w:val="28"/>
        </w:rPr>
        <w:t>Дошкольное отделение МОУ «Социокультурный центр» с. Лопхари посещае</w:t>
      </w:r>
      <w:r w:rsidR="00DB7950" w:rsidRPr="007B70A8">
        <w:rPr>
          <w:sz w:val="28"/>
          <w:szCs w:val="28"/>
        </w:rPr>
        <w:t>т</w:t>
      </w:r>
      <w:r w:rsidR="00DB7950">
        <w:rPr>
          <w:sz w:val="28"/>
          <w:szCs w:val="28"/>
        </w:rPr>
        <w:t xml:space="preserve"> один слабовидящий ребенок. Поэтому проект «Смотрим руками» актуален в дошкольном отделении, это наши первые шаги в создании условий для развития слабовидящего  ребенка. </w:t>
      </w:r>
      <w:r w:rsidR="001A4AAD" w:rsidRPr="00A00389">
        <w:rPr>
          <w:sz w:val="28"/>
          <w:szCs w:val="28"/>
        </w:rPr>
        <w:t>Дети, лишенные полноценного зрения, физиологически развиваются так же, как зрячие. Но развитие</w:t>
      </w:r>
      <w:r w:rsidR="00811A38">
        <w:rPr>
          <w:sz w:val="28"/>
          <w:szCs w:val="28"/>
        </w:rPr>
        <w:t xml:space="preserve"> слабовидящих детей </w:t>
      </w:r>
      <w:r w:rsidR="001A4AAD" w:rsidRPr="00A00389">
        <w:rPr>
          <w:sz w:val="28"/>
          <w:szCs w:val="28"/>
        </w:rPr>
        <w:t xml:space="preserve"> имеет ряд особенностей. Необходимо с первого года жизни формировать в маленьком человеке возможности, компенсирующие природный недостаток зрительной системы.</w:t>
      </w:r>
    </w:p>
    <w:p w:rsidR="00811A38" w:rsidRPr="00ED6C6B" w:rsidRDefault="001A4AAD" w:rsidP="00811A38">
      <w:pPr>
        <w:jc w:val="both"/>
      </w:pPr>
      <w:r w:rsidRPr="00A00389">
        <w:rPr>
          <w:sz w:val="28"/>
          <w:szCs w:val="28"/>
        </w:rPr>
        <w:t>Очень важный этап развития компе</w:t>
      </w:r>
      <w:r w:rsidR="00811A38">
        <w:rPr>
          <w:sz w:val="28"/>
          <w:szCs w:val="28"/>
        </w:rPr>
        <w:t xml:space="preserve">нсаторных возможностей </w:t>
      </w:r>
      <w:r w:rsidR="00E67AC1">
        <w:rPr>
          <w:sz w:val="28"/>
          <w:szCs w:val="28"/>
        </w:rPr>
        <w:t xml:space="preserve"> </w:t>
      </w:r>
      <w:r w:rsidRPr="00A00389">
        <w:rPr>
          <w:sz w:val="28"/>
          <w:szCs w:val="28"/>
        </w:rPr>
        <w:t>слабовидящих детей – это восполнение недостатка зрения тактильными ощущениями.</w:t>
      </w:r>
      <w:r w:rsidR="00811A38">
        <w:rPr>
          <w:sz w:val="28"/>
          <w:szCs w:val="28"/>
        </w:rPr>
        <w:t xml:space="preserve"> </w:t>
      </w:r>
    </w:p>
    <w:p w:rsidR="001A4AAD" w:rsidRPr="00A00389" w:rsidRDefault="00811A38" w:rsidP="002F5E23">
      <w:pPr>
        <w:ind w:right="-1"/>
        <w:jc w:val="both"/>
        <w:rPr>
          <w:sz w:val="28"/>
          <w:szCs w:val="28"/>
        </w:rPr>
      </w:pPr>
      <w:r>
        <w:rPr>
          <w:sz w:val="28"/>
          <w:szCs w:val="28"/>
        </w:rPr>
        <w:t xml:space="preserve">             </w:t>
      </w:r>
    </w:p>
    <w:p w:rsidR="001A4AAD" w:rsidRPr="00A00389" w:rsidRDefault="001A4AAD" w:rsidP="00AE781C">
      <w:pPr>
        <w:pStyle w:val="a4"/>
        <w:spacing w:before="0" w:beforeAutospacing="0" w:after="0" w:afterAutospacing="0" w:line="276" w:lineRule="auto"/>
        <w:ind w:firstLine="709"/>
        <w:jc w:val="both"/>
        <w:rPr>
          <w:sz w:val="28"/>
          <w:szCs w:val="28"/>
        </w:rPr>
      </w:pPr>
      <w:r w:rsidRPr="00A00389">
        <w:rPr>
          <w:b/>
          <w:sz w:val="28"/>
          <w:szCs w:val="28"/>
        </w:rPr>
        <w:t xml:space="preserve"> Новизна</w:t>
      </w:r>
      <w:r w:rsidRPr="00A00389">
        <w:rPr>
          <w:color w:val="FF0000"/>
          <w:sz w:val="28"/>
          <w:szCs w:val="28"/>
        </w:rPr>
        <w:t xml:space="preserve"> </w:t>
      </w:r>
      <w:r w:rsidRPr="00A00389">
        <w:rPr>
          <w:sz w:val="28"/>
          <w:szCs w:val="28"/>
        </w:rPr>
        <w:t xml:space="preserve">Замечательная фраза «Книга – источник знаний» стала уже хрестоматийной. С первых месяцев жизни ребенку читают сказки, потешки, стихи, показывают иллюстрации, рассматривают их вместе с малышом и просят назвать сказочных персонажей. Это занятие доставляет огромное удовольствие и </w:t>
      </w:r>
      <w:r w:rsidR="00C14CD0" w:rsidRPr="00A00389">
        <w:rPr>
          <w:sz w:val="28"/>
          <w:szCs w:val="28"/>
        </w:rPr>
        <w:t>ребенку,</w:t>
      </w:r>
      <w:r w:rsidRPr="00A00389">
        <w:rPr>
          <w:sz w:val="28"/>
          <w:szCs w:val="28"/>
        </w:rPr>
        <w:t xml:space="preserve"> и взрослым, малыш снова и снова возвращается к услышанному и увиденному, просит почитать понравившийся ему отрывок или сказку снова и снова. </w:t>
      </w:r>
      <w:r w:rsidRPr="00A00389">
        <w:rPr>
          <w:color w:val="000000"/>
          <w:sz w:val="28"/>
          <w:szCs w:val="28"/>
        </w:rPr>
        <w:t>Незрячие дети – особенные дети.</w:t>
      </w:r>
      <w:r w:rsidR="00AE781C" w:rsidRPr="00A00389">
        <w:rPr>
          <w:color w:val="000000"/>
          <w:sz w:val="28"/>
          <w:szCs w:val="28"/>
        </w:rPr>
        <w:t xml:space="preserve"> </w:t>
      </w:r>
      <w:r w:rsidRPr="00A00389">
        <w:rPr>
          <w:sz w:val="28"/>
          <w:szCs w:val="28"/>
        </w:rPr>
        <w:t>По мере роста ребенка, недостаток информации об окружающем его мире может привести к тяжелым последствиям.</w:t>
      </w:r>
      <w:r w:rsidR="00AE781C" w:rsidRPr="00A00389">
        <w:rPr>
          <w:sz w:val="28"/>
          <w:szCs w:val="28"/>
        </w:rPr>
        <w:t xml:space="preserve"> </w:t>
      </w:r>
      <w:r w:rsidRPr="00A00389">
        <w:rPr>
          <w:sz w:val="28"/>
          <w:szCs w:val="28"/>
        </w:rPr>
        <w:t>Могут быть: задержка психического развития, снижение интеллекта,</w:t>
      </w:r>
      <w:r w:rsidR="00C14CD0" w:rsidRPr="00A00389">
        <w:rPr>
          <w:sz w:val="28"/>
          <w:szCs w:val="28"/>
        </w:rPr>
        <w:t xml:space="preserve"> нарушение развития речи</w:t>
      </w:r>
      <w:r w:rsidRPr="00A00389">
        <w:rPr>
          <w:sz w:val="28"/>
          <w:szCs w:val="28"/>
        </w:rPr>
        <w:t>.</w:t>
      </w:r>
      <w:r w:rsidR="00AE781C" w:rsidRPr="00A00389">
        <w:rPr>
          <w:sz w:val="28"/>
          <w:szCs w:val="28"/>
        </w:rPr>
        <w:t xml:space="preserve"> </w:t>
      </w:r>
      <w:r w:rsidRPr="00A00389">
        <w:rPr>
          <w:sz w:val="28"/>
          <w:szCs w:val="28"/>
        </w:rPr>
        <w:t>Среди слепых и слабовидящих читателей очень популярны книги на различных носителях, рассчитанных на прослушивание информации: «говорящие» книги на аудиокассетах, электронные издания на CD-дисках, формата МР3 и книги на флэш-картах. Но данные носители малоэффективны для слепых детей дошкольного возраста.</w:t>
      </w:r>
      <w:r w:rsidR="00AE781C" w:rsidRPr="00A00389">
        <w:rPr>
          <w:sz w:val="28"/>
          <w:szCs w:val="28"/>
        </w:rPr>
        <w:t xml:space="preserve"> </w:t>
      </w:r>
      <w:r w:rsidRPr="00A00389">
        <w:rPr>
          <w:sz w:val="28"/>
          <w:szCs w:val="28"/>
        </w:rPr>
        <w:t>Поэтому для слепых и слабовидящих детей в специальных библиотеках должны находиться специальные детские пособия или книги, которые были бы полезны и доступны любому ребенку с любой остротой зрения. Таковыми и являются тактильные (рукодельные) книги.</w:t>
      </w:r>
      <w:r w:rsidR="00AE781C" w:rsidRPr="00A00389">
        <w:rPr>
          <w:sz w:val="28"/>
          <w:szCs w:val="28"/>
        </w:rPr>
        <w:t xml:space="preserve"> </w:t>
      </w:r>
    </w:p>
    <w:p w:rsidR="00E25941" w:rsidRDefault="001A4AAD" w:rsidP="00E25941">
      <w:pPr>
        <w:pStyle w:val="a4"/>
        <w:spacing w:before="0" w:beforeAutospacing="0" w:after="0" w:afterAutospacing="0" w:line="276" w:lineRule="auto"/>
        <w:ind w:firstLine="708"/>
        <w:jc w:val="both"/>
        <w:rPr>
          <w:sz w:val="28"/>
          <w:szCs w:val="28"/>
        </w:rPr>
      </w:pPr>
      <w:r w:rsidRPr="00A00389">
        <w:rPr>
          <w:sz w:val="28"/>
          <w:szCs w:val="28"/>
        </w:rPr>
        <w:t>В чем уникальность и ценность таких книжек? С их помощью ребенок получает знания не только о форме предмета, но и его фактуре. Кроме того, хорошо выполненная рукодельная книга способствует формированию</w:t>
      </w:r>
      <w:r w:rsidR="00ED7B4A" w:rsidRPr="00A00389">
        <w:rPr>
          <w:sz w:val="28"/>
          <w:szCs w:val="28"/>
        </w:rPr>
        <w:t xml:space="preserve"> у ребенка интереса к чтению и</w:t>
      </w:r>
      <w:r w:rsidRPr="00A00389">
        <w:rPr>
          <w:sz w:val="28"/>
          <w:szCs w:val="28"/>
        </w:rPr>
        <w:t xml:space="preserve"> она становится для него «своей» книгой, и это обретение позволяет ему быть равным, то есть не ущемленным по сравнению со зрячим сверстником.</w:t>
      </w:r>
      <w:r w:rsidR="00E25941">
        <w:rPr>
          <w:sz w:val="28"/>
          <w:szCs w:val="28"/>
        </w:rPr>
        <w:t xml:space="preserve">           </w:t>
      </w:r>
    </w:p>
    <w:p w:rsidR="001A4AAD" w:rsidRPr="00A00389" w:rsidRDefault="001A4AAD" w:rsidP="001A4AAD">
      <w:pPr>
        <w:spacing w:line="276" w:lineRule="auto"/>
        <w:outlineLvl w:val="0"/>
        <w:rPr>
          <w:b/>
          <w:sz w:val="28"/>
          <w:szCs w:val="28"/>
        </w:rPr>
      </w:pPr>
    </w:p>
    <w:p w:rsidR="00DB7950" w:rsidRDefault="00DB7950" w:rsidP="001A4AAD">
      <w:pPr>
        <w:spacing w:line="276" w:lineRule="auto"/>
        <w:outlineLvl w:val="0"/>
        <w:rPr>
          <w:b/>
          <w:sz w:val="28"/>
          <w:szCs w:val="28"/>
        </w:rPr>
      </w:pPr>
    </w:p>
    <w:p w:rsidR="00DB7950" w:rsidRDefault="00DB7950" w:rsidP="001A4AAD">
      <w:pPr>
        <w:spacing w:line="276" w:lineRule="auto"/>
        <w:outlineLvl w:val="0"/>
        <w:rPr>
          <w:b/>
          <w:sz w:val="28"/>
          <w:szCs w:val="28"/>
        </w:rPr>
      </w:pPr>
    </w:p>
    <w:p w:rsidR="00E67AC1" w:rsidRDefault="00E67AC1" w:rsidP="001A4AAD">
      <w:pPr>
        <w:spacing w:line="276" w:lineRule="auto"/>
        <w:outlineLvl w:val="0"/>
        <w:rPr>
          <w:b/>
          <w:sz w:val="28"/>
          <w:szCs w:val="28"/>
        </w:rPr>
      </w:pPr>
    </w:p>
    <w:p w:rsidR="00E67AC1" w:rsidRDefault="00E67AC1" w:rsidP="001A4AAD">
      <w:pPr>
        <w:spacing w:line="276" w:lineRule="auto"/>
        <w:outlineLvl w:val="0"/>
        <w:rPr>
          <w:b/>
          <w:sz w:val="28"/>
          <w:szCs w:val="28"/>
        </w:rPr>
      </w:pPr>
    </w:p>
    <w:p w:rsidR="001A4AAD" w:rsidRPr="00A00389" w:rsidRDefault="001A4AAD" w:rsidP="001A4AAD">
      <w:pPr>
        <w:spacing w:line="276" w:lineRule="auto"/>
        <w:outlineLvl w:val="0"/>
        <w:rPr>
          <w:b/>
          <w:sz w:val="28"/>
          <w:szCs w:val="28"/>
        </w:rPr>
      </w:pPr>
      <w:r w:rsidRPr="00A00389">
        <w:rPr>
          <w:b/>
          <w:sz w:val="28"/>
          <w:szCs w:val="28"/>
        </w:rPr>
        <w:lastRenderedPageBreak/>
        <w:t>ЦЕЛИ И ЗАДАЧИ ПРОЕКТА</w:t>
      </w:r>
    </w:p>
    <w:p w:rsidR="001A4AAD" w:rsidRPr="00A00389" w:rsidRDefault="001A4AAD" w:rsidP="001A4AAD">
      <w:pPr>
        <w:spacing w:line="276" w:lineRule="auto"/>
        <w:outlineLvl w:val="0"/>
        <w:rPr>
          <w:b/>
          <w:sz w:val="28"/>
          <w:szCs w:val="28"/>
        </w:rPr>
      </w:pPr>
    </w:p>
    <w:p w:rsidR="001A4AAD" w:rsidRPr="00A00389" w:rsidRDefault="001A4AAD" w:rsidP="001A4AAD">
      <w:pPr>
        <w:spacing w:line="276" w:lineRule="auto"/>
        <w:ind w:firstLine="708"/>
        <w:jc w:val="both"/>
        <w:rPr>
          <w:sz w:val="28"/>
          <w:szCs w:val="28"/>
        </w:rPr>
      </w:pPr>
      <w:r w:rsidRPr="00A00389">
        <w:rPr>
          <w:sz w:val="28"/>
          <w:szCs w:val="28"/>
        </w:rPr>
        <w:t>Создание изделия декоративно-прикладного творчества – тактильной книги для слабовидящих детей.</w:t>
      </w:r>
    </w:p>
    <w:p w:rsidR="001A4AAD" w:rsidRPr="00A00389" w:rsidRDefault="006B289A" w:rsidP="001A4AAD">
      <w:pPr>
        <w:spacing w:line="276" w:lineRule="auto"/>
        <w:ind w:firstLine="708"/>
        <w:jc w:val="both"/>
        <w:rPr>
          <w:sz w:val="28"/>
          <w:szCs w:val="28"/>
        </w:rPr>
      </w:pPr>
      <w:r w:rsidRPr="00A00389">
        <w:rPr>
          <w:sz w:val="28"/>
          <w:szCs w:val="28"/>
        </w:rPr>
        <w:t>Для достижения цели, нам</w:t>
      </w:r>
      <w:r w:rsidR="001A4AAD" w:rsidRPr="00A00389">
        <w:rPr>
          <w:sz w:val="28"/>
          <w:szCs w:val="28"/>
        </w:rPr>
        <w:t xml:space="preserve"> необходимо решить следующие задачи:</w:t>
      </w:r>
    </w:p>
    <w:p w:rsidR="001A4AAD" w:rsidRPr="00A00389" w:rsidRDefault="001A4AAD" w:rsidP="001A4AAD">
      <w:pPr>
        <w:spacing w:line="276" w:lineRule="auto"/>
        <w:jc w:val="both"/>
        <w:rPr>
          <w:sz w:val="28"/>
          <w:szCs w:val="28"/>
        </w:rPr>
      </w:pPr>
      <w:r w:rsidRPr="00A00389">
        <w:rPr>
          <w:sz w:val="28"/>
          <w:szCs w:val="28"/>
        </w:rPr>
        <w:t xml:space="preserve">- получить информацию об истории тактильных книг, </w:t>
      </w:r>
      <w:r w:rsidR="00ED7B4A" w:rsidRPr="00A00389">
        <w:rPr>
          <w:sz w:val="28"/>
          <w:szCs w:val="28"/>
        </w:rPr>
        <w:t>шрифта Брайля;</w:t>
      </w:r>
    </w:p>
    <w:p w:rsidR="001A4AAD" w:rsidRPr="00A00389" w:rsidRDefault="001A4AAD" w:rsidP="001A4AAD">
      <w:pPr>
        <w:spacing w:line="276" w:lineRule="auto"/>
        <w:jc w:val="both"/>
        <w:rPr>
          <w:sz w:val="28"/>
          <w:szCs w:val="28"/>
        </w:rPr>
      </w:pPr>
      <w:r w:rsidRPr="00A00389">
        <w:rPr>
          <w:sz w:val="28"/>
          <w:szCs w:val="28"/>
        </w:rPr>
        <w:t xml:space="preserve">- совершенствовать свои возможности в области ручного вязания и проектной деятельности; </w:t>
      </w:r>
    </w:p>
    <w:p w:rsidR="001A4AAD" w:rsidRPr="00A00389" w:rsidRDefault="001A4AAD" w:rsidP="001A4AAD">
      <w:pPr>
        <w:spacing w:line="276" w:lineRule="auto"/>
        <w:jc w:val="both"/>
        <w:rPr>
          <w:sz w:val="28"/>
          <w:szCs w:val="28"/>
        </w:rPr>
      </w:pPr>
      <w:r w:rsidRPr="00A00389">
        <w:rPr>
          <w:sz w:val="28"/>
          <w:szCs w:val="28"/>
        </w:rPr>
        <w:t>- оценить проделанную работу.</w:t>
      </w:r>
    </w:p>
    <w:p w:rsidR="001A4AAD" w:rsidRPr="00A00389" w:rsidRDefault="001A4AAD" w:rsidP="001A4AAD">
      <w:pPr>
        <w:rPr>
          <w:sz w:val="28"/>
          <w:szCs w:val="28"/>
        </w:rPr>
      </w:pPr>
    </w:p>
    <w:p w:rsidR="001A4AAD" w:rsidRPr="00A00389" w:rsidRDefault="001A4AAD" w:rsidP="001A4AAD">
      <w:pPr>
        <w:outlineLvl w:val="0"/>
        <w:rPr>
          <w:b/>
          <w:sz w:val="28"/>
          <w:szCs w:val="28"/>
        </w:rPr>
      </w:pPr>
      <w:r w:rsidRPr="00A00389">
        <w:rPr>
          <w:b/>
          <w:sz w:val="28"/>
          <w:szCs w:val="28"/>
        </w:rPr>
        <w:t>ОРГАНИЗАЦИЯ ВЫПОЛНЕНИЯ ПРОЕКТА</w:t>
      </w:r>
    </w:p>
    <w:p w:rsidR="001A4AAD" w:rsidRPr="00A00389" w:rsidRDefault="001A4AAD" w:rsidP="001A4AAD">
      <w:pPr>
        <w:outlineLvl w:val="0"/>
        <w:rPr>
          <w:b/>
          <w:sz w:val="28"/>
          <w:szCs w:val="28"/>
        </w:rPr>
      </w:pPr>
    </w:p>
    <w:p w:rsidR="001A4AAD" w:rsidRPr="00A00389" w:rsidRDefault="001A4AAD" w:rsidP="001A4AAD">
      <w:pPr>
        <w:spacing w:line="276" w:lineRule="auto"/>
        <w:rPr>
          <w:sz w:val="28"/>
          <w:szCs w:val="28"/>
        </w:rPr>
      </w:pPr>
      <w:r w:rsidRPr="00A00389">
        <w:rPr>
          <w:sz w:val="28"/>
          <w:szCs w:val="28"/>
        </w:rPr>
        <w:t>Обоснование проблемы и потребности.</w:t>
      </w:r>
    </w:p>
    <w:p w:rsidR="001A4AAD" w:rsidRPr="00A00389" w:rsidRDefault="001A4AAD" w:rsidP="001A4AAD">
      <w:pPr>
        <w:spacing w:line="276" w:lineRule="auto"/>
        <w:rPr>
          <w:sz w:val="28"/>
          <w:szCs w:val="28"/>
        </w:rPr>
      </w:pPr>
      <w:r w:rsidRPr="00A00389">
        <w:rPr>
          <w:sz w:val="28"/>
          <w:szCs w:val="28"/>
        </w:rPr>
        <w:t>Определение конкретной цели и задач.</w:t>
      </w:r>
    </w:p>
    <w:p w:rsidR="001A4AAD" w:rsidRPr="00A00389" w:rsidRDefault="001A4AAD" w:rsidP="001A4AAD">
      <w:pPr>
        <w:spacing w:line="276" w:lineRule="auto"/>
        <w:rPr>
          <w:sz w:val="28"/>
          <w:szCs w:val="28"/>
        </w:rPr>
      </w:pPr>
      <w:r w:rsidRPr="00A00389">
        <w:rPr>
          <w:sz w:val="28"/>
          <w:szCs w:val="28"/>
        </w:rPr>
        <w:t>План организации по изготовлению проектируемого изделия.</w:t>
      </w:r>
    </w:p>
    <w:p w:rsidR="001A4AAD" w:rsidRPr="00A00389" w:rsidRDefault="001A4AAD" w:rsidP="001A4AAD">
      <w:pPr>
        <w:spacing w:line="276" w:lineRule="auto"/>
        <w:rPr>
          <w:sz w:val="28"/>
          <w:szCs w:val="28"/>
        </w:rPr>
      </w:pPr>
      <w:r w:rsidRPr="00A00389">
        <w:rPr>
          <w:sz w:val="28"/>
          <w:szCs w:val="28"/>
        </w:rPr>
        <w:t>Выявление истории, технологии изготовления.</w:t>
      </w:r>
    </w:p>
    <w:p w:rsidR="001A4AAD" w:rsidRPr="00A00389" w:rsidRDefault="001A4AAD" w:rsidP="001A4AAD">
      <w:pPr>
        <w:spacing w:line="276" w:lineRule="auto"/>
        <w:rPr>
          <w:sz w:val="28"/>
          <w:szCs w:val="28"/>
        </w:rPr>
      </w:pPr>
      <w:r w:rsidRPr="00A00389">
        <w:rPr>
          <w:sz w:val="28"/>
          <w:szCs w:val="28"/>
        </w:rPr>
        <w:t>Выбор инструментов, приспособления, оборудования.</w:t>
      </w:r>
    </w:p>
    <w:p w:rsidR="001A4AAD" w:rsidRPr="00A00389" w:rsidRDefault="001A4AAD" w:rsidP="001A4AAD">
      <w:pPr>
        <w:spacing w:line="276" w:lineRule="auto"/>
        <w:rPr>
          <w:sz w:val="28"/>
          <w:szCs w:val="28"/>
        </w:rPr>
      </w:pPr>
      <w:r w:rsidRPr="00A00389">
        <w:rPr>
          <w:sz w:val="28"/>
          <w:szCs w:val="28"/>
        </w:rPr>
        <w:t>Технологическая последовательность выполнения работы</w:t>
      </w:r>
    </w:p>
    <w:p w:rsidR="001A4AAD" w:rsidRPr="00A00389" w:rsidRDefault="001A4AAD" w:rsidP="001A4AAD">
      <w:pPr>
        <w:spacing w:line="276" w:lineRule="auto"/>
        <w:rPr>
          <w:sz w:val="28"/>
          <w:szCs w:val="28"/>
        </w:rPr>
      </w:pPr>
      <w:r w:rsidRPr="00A00389">
        <w:rPr>
          <w:sz w:val="28"/>
          <w:szCs w:val="28"/>
        </w:rPr>
        <w:t>Организация рабочего места.</w:t>
      </w:r>
    </w:p>
    <w:p w:rsidR="001A4AAD" w:rsidRPr="00A00389" w:rsidRDefault="001A4AAD" w:rsidP="001A4AAD">
      <w:pPr>
        <w:spacing w:line="276" w:lineRule="auto"/>
        <w:rPr>
          <w:sz w:val="28"/>
          <w:szCs w:val="28"/>
        </w:rPr>
      </w:pPr>
      <w:r w:rsidRPr="00A00389">
        <w:rPr>
          <w:sz w:val="28"/>
          <w:szCs w:val="28"/>
        </w:rPr>
        <w:t>Экономическое и экологическое обоснование</w:t>
      </w:r>
    </w:p>
    <w:p w:rsidR="001A4AAD" w:rsidRPr="00A00389" w:rsidRDefault="001A4AAD" w:rsidP="001A4AAD">
      <w:pPr>
        <w:spacing w:line="276" w:lineRule="auto"/>
        <w:rPr>
          <w:sz w:val="28"/>
          <w:szCs w:val="28"/>
        </w:rPr>
      </w:pPr>
      <w:r w:rsidRPr="00A00389">
        <w:rPr>
          <w:sz w:val="28"/>
          <w:szCs w:val="28"/>
        </w:rPr>
        <w:t>Оформление проекта.</w:t>
      </w:r>
    </w:p>
    <w:p w:rsidR="001A4AAD" w:rsidRPr="00A00389" w:rsidRDefault="001A4AAD" w:rsidP="001A4AAD">
      <w:pPr>
        <w:spacing w:line="276" w:lineRule="auto"/>
        <w:rPr>
          <w:sz w:val="28"/>
          <w:szCs w:val="28"/>
        </w:rPr>
      </w:pPr>
      <w:r w:rsidRPr="00A00389">
        <w:rPr>
          <w:sz w:val="28"/>
          <w:szCs w:val="28"/>
        </w:rPr>
        <w:t>Анализ результата проделанной работы</w:t>
      </w:r>
    </w:p>
    <w:p w:rsidR="001A4AAD" w:rsidRPr="00A00389" w:rsidRDefault="001A4AAD" w:rsidP="001A4AAD">
      <w:pPr>
        <w:rPr>
          <w:sz w:val="28"/>
          <w:szCs w:val="28"/>
        </w:rPr>
      </w:pPr>
    </w:p>
    <w:p w:rsidR="00E25941" w:rsidRPr="002845C4" w:rsidRDefault="0030755B" w:rsidP="002845C4">
      <w:pPr>
        <w:spacing w:line="360" w:lineRule="auto"/>
        <w:outlineLvl w:val="0"/>
        <w:rPr>
          <w:b/>
          <w:sz w:val="28"/>
          <w:szCs w:val="28"/>
        </w:rPr>
      </w:pPr>
      <w:r w:rsidRPr="002845C4">
        <w:rPr>
          <w:b/>
          <w:sz w:val="28"/>
          <w:szCs w:val="28"/>
        </w:rPr>
        <w:t xml:space="preserve">ВОЗМОЖНЫЕ РИСКИ </w:t>
      </w:r>
    </w:p>
    <w:p w:rsidR="002845C4" w:rsidRDefault="0030755B" w:rsidP="002845C4">
      <w:pPr>
        <w:spacing w:line="360" w:lineRule="auto"/>
        <w:ind w:left="360"/>
        <w:outlineLvl w:val="0"/>
        <w:rPr>
          <w:sz w:val="28"/>
          <w:szCs w:val="28"/>
        </w:rPr>
      </w:pPr>
      <w:r w:rsidRPr="0030755B">
        <w:rPr>
          <w:sz w:val="28"/>
          <w:szCs w:val="28"/>
        </w:rPr>
        <w:t>Пассивность родителей в создании общей групповой тактильной книги</w:t>
      </w:r>
    </w:p>
    <w:p w:rsidR="002845C4" w:rsidRPr="002845C4" w:rsidRDefault="002845C4" w:rsidP="002845C4">
      <w:pPr>
        <w:spacing w:line="360" w:lineRule="auto"/>
        <w:outlineLvl w:val="0"/>
        <w:rPr>
          <w:sz w:val="28"/>
          <w:szCs w:val="28"/>
        </w:rPr>
      </w:pPr>
      <w:r w:rsidRPr="002845C4">
        <w:rPr>
          <w:rStyle w:val="af1"/>
          <w:b/>
          <w:bCs/>
          <w:i w:val="0"/>
          <w:color w:val="000000"/>
          <w:sz w:val="28"/>
          <w:szCs w:val="28"/>
        </w:rPr>
        <w:t>ПРОДОЛЖИТЕЛЬНОСТЬ ПРОЕКТА</w:t>
      </w:r>
      <w:r w:rsidRPr="002845C4">
        <w:rPr>
          <w:color w:val="000000"/>
          <w:sz w:val="28"/>
          <w:szCs w:val="28"/>
        </w:rPr>
        <w:t xml:space="preserve">: </w:t>
      </w:r>
      <w:r w:rsidR="00DB7950">
        <w:rPr>
          <w:color w:val="000000"/>
          <w:sz w:val="28"/>
          <w:szCs w:val="28"/>
        </w:rPr>
        <w:t>октябрь 2018 г. - май 2020</w:t>
      </w:r>
      <w:r w:rsidRPr="002845C4">
        <w:rPr>
          <w:color w:val="000000"/>
          <w:sz w:val="28"/>
          <w:szCs w:val="28"/>
        </w:rPr>
        <w:t xml:space="preserve"> г.  </w:t>
      </w:r>
    </w:p>
    <w:p w:rsidR="002845C4" w:rsidRPr="002845C4" w:rsidRDefault="002845C4" w:rsidP="002845C4">
      <w:pPr>
        <w:pStyle w:val="a4"/>
        <w:spacing w:line="360" w:lineRule="auto"/>
        <w:jc w:val="both"/>
        <w:rPr>
          <w:color w:val="000000"/>
          <w:sz w:val="28"/>
          <w:szCs w:val="28"/>
        </w:rPr>
      </w:pPr>
      <w:r>
        <w:rPr>
          <w:rStyle w:val="af1"/>
          <w:b/>
          <w:bCs/>
          <w:i w:val="0"/>
          <w:color w:val="000000"/>
          <w:sz w:val="28"/>
          <w:szCs w:val="28"/>
        </w:rPr>
        <w:t>УЧАСТНИКИ ПРОЕКТА</w:t>
      </w:r>
      <w:r w:rsidRPr="002845C4">
        <w:rPr>
          <w:color w:val="000000"/>
          <w:sz w:val="28"/>
          <w:szCs w:val="28"/>
        </w:rPr>
        <w:t xml:space="preserve">:  </w:t>
      </w:r>
      <w:r>
        <w:rPr>
          <w:color w:val="000000"/>
          <w:sz w:val="28"/>
          <w:szCs w:val="28"/>
        </w:rPr>
        <w:t>Воспитанники дошкольного отделения</w:t>
      </w:r>
      <w:r w:rsidRPr="002845C4">
        <w:rPr>
          <w:color w:val="000000"/>
          <w:sz w:val="28"/>
          <w:szCs w:val="28"/>
        </w:rPr>
        <w:t>, их родители, педагоги дошкольного отделения</w:t>
      </w:r>
      <w:r w:rsidR="00E67AC1">
        <w:rPr>
          <w:color w:val="000000"/>
          <w:sz w:val="28"/>
          <w:szCs w:val="28"/>
        </w:rPr>
        <w:t>.</w:t>
      </w:r>
    </w:p>
    <w:p w:rsidR="002845C4" w:rsidRPr="002845C4" w:rsidRDefault="002845C4" w:rsidP="002845C4">
      <w:pPr>
        <w:spacing w:line="360" w:lineRule="auto"/>
        <w:jc w:val="both"/>
        <w:rPr>
          <w:sz w:val="28"/>
          <w:szCs w:val="28"/>
        </w:rPr>
      </w:pPr>
      <w:r w:rsidRPr="002845C4">
        <w:rPr>
          <w:b/>
          <w:sz w:val="28"/>
          <w:szCs w:val="28"/>
        </w:rPr>
        <w:t>Вид проекта</w:t>
      </w:r>
      <w:r w:rsidRPr="002845C4">
        <w:rPr>
          <w:sz w:val="28"/>
          <w:szCs w:val="28"/>
        </w:rPr>
        <w:t xml:space="preserve">: </w:t>
      </w:r>
      <w:r w:rsidR="00DB7950">
        <w:rPr>
          <w:sz w:val="28"/>
          <w:szCs w:val="28"/>
        </w:rPr>
        <w:t>долго</w:t>
      </w:r>
      <w:r w:rsidRPr="002845C4">
        <w:rPr>
          <w:sz w:val="28"/>
          <w:szCs w:val="28"/>
        </w:rPr>
        <w:t>срочный, практико-ориентированный.</w:t>
      </w:r>
    </w:p>
    <w:p w:rsidR="002845C4" w:rsidRPr="002845C4" w:rsidRDefault="002845C4" w:rsidP="002845C4">
      <w:pPr>
        <w:spacing w:line="360" w:lineRule="auto"/>
        <w:jc w:val="both"/>
        <w:rPr>
          <w:sz w:val="28"/>
          <w:szCs w:val="28"/>
        </w:rPr>
      </w:pPr>
      <w:r w:rsidRPr="002845C4">
        <w:rPr>
          <w:b/>
          <w:sz w:val="28"/>
          <w:szCs w:val="28"/>
        </w:rPr>
        <w:t>Образовательная область</w:t>
      </w:r>
      <w:r w:rsidRPr="002845C4">
        <w:rPr>
          <w:sz w:val="28"/>
          <w:szCs w:val="28"/>
        </w:rPr>
        <w:t xml:space="preserve">: </w:t>
      </w:r>
      <w:r>
        <w:rPr>
          <w:sz w:val="28"/>
          <w:szCs w:val="28"/>
        </w:rPr>
        <w:t>речевое развитие</w:t>
      </w:r>
      <w:r w:rsidRPr="002845C4">
        <w:rPr>
          <w:sz w:val="28"/>
          <w:szCs w:val="28"/>
        </w:rPr>
        <w:t>.</w:t>
      </w:r>
    </w:p>
    <w:p w:rsidR="002845C4" w:rsidRPr="002845C4" w:rsidRDefault="002845C4" w:rsidP="002845C4">
      <w:pPr>
        <w:spacing w:line="360" w:lineRule="auto"/>
        <w:jc w:val="both"/>
        <w:rPr>
          <w:sz w:val="28"/>
          <w:szCs w:val="28"/>
        </w:rPr>
      </w:pPr>
      <w:r w:rsidRPr="002845C4">
        <w:rPr>
          <w:b/>
          <w:sz w:val="28"/>
          <w:szCs w:val="28"/>
        </w:rPr>
        <w:t>Области интеграции</w:t>
      </w:r>
      <w:r w:rsidRPr="002845C4">
        <w:rPr>
          <w:sz w:val="28"/>
          <w:szCs w:val="28"/>
        </w:rPr>
        <w:t xml:space="preserve">: познавательное развитие, речевое развитие, художественно-эстетическое развитие, социально-коммуникативное развитие. </w:t>
      </w:r>
    </w:p>
    <w:p w:rsidR="00E25941" w:rsidRPr="002845C4" w:rsidRDefault="00E25941" w:rsidP="00E25941">
      <w:pPr>
        <w:rPr>
          <w:sz w:val="28"/>
          <w:szCs w:val="28"/>
        </w:rPr>
      </w:pPr>
    </w:p>
    <w:p w:rsidR="00E25941" w:rsidRPr="00E25941" w:rsidRDefault="00E25941" w:rsidP="00E25941">
      <w:pPr>
        <w:rPr>
          <w:sz w:val="28"/>
          <w:szCs w:val="28"/>
        </w:rPr>
      </w:pPr>
    </w:p>
    <w:p w:rsidR="00DB7950" w:rsidRDefault="002845C4" w:rsidP="002845C4">
      <w:pPr>
        <w:tabs>
          <w:tab w:val="left" w:pos="3818"/>
        </w:tabs>
        <w:spacing w:line="360" w:lineRule="auto"/>
        <w:outlineLvl w:val="0"/>
        <w:rPr>
          <w:sz w:val="28"/>
          <w:szCs w:val="28"/>
        </w:rPr>
      </w:pPr>
      <w:r>
        <w:rPr>
          <w:sz w:val="28"/>
          <w:szCs w:val="28"/>
        </w:rPr>
        <w:t xml:space="preserve">                                               </w:t>
      </w:r>
    </w:p>
    <w:p w:rsidR="001A4AAD" w:rsidRPr="002845C4" w:rsidRDefault="00DB7950" w:rsidP="002845C4">
      <w:pPr>
        <w:tabs>
          <w:tab w:val="left" w:pos="3818"/>
        </w:tabs>
        <w:spacing w:line="360" w:lineRule="auto"/>
        <w:outlineLvl w:val="0"/>
        <w:rPr>
          <w:sz w:val="28"/>
          <w:szCs w:val="28"/>
        </w:rPr>
      </w:pPr>
      <w:r>
        <w:rPr>
          <w:sz w:val="28"/>
          <w:szCs w:val="28"/>
        </w:rPr>
        <w:lastRenderedPageBreak/>
        <w:t xml:space="preserve">                                               </w:t>
      </w:r>
      <w:r w:rsidR="002845C4">
        <w:rPr>
          <w:sz w:val="28"/>
          <w:szCs w:val="28"/>
        </w:rPr>
        <w:t xml:space="preserve">  </w:t>
      </w:r>
      <w:r w:rsidR="001A4AAD" w:rsidRPr="00A00389">
        <w:rPr>
          <w:sz w:val="28"/>
          <w:szCs w:val="28"/>
          <w:lang w:val="en-US"/>
        </w:rPr>
        <w:t>II</w:t>
      </w:r>
      <w:r w:rsidR="001A4AAD" w:rsidRPr="00A00389">
        <w:rPr>
          <w:b/>
          <w:sz w:val="28"/>
          <w:szCs w:val="28"/>
        </w:rPr>
        <w:t>.</w:t>
      </w:r>
      <w:r w:rsidR="001A4AAD" w:rsidRPr="00A00389">
        <w:rPr>
          <w:sz w:val="28"/>
          <w:szCs w:val="28"/>
        </w:rPr>
        <w:t xml:space="preserve"> </w:t>
      </w:r>
      <w:r w:rsidR="001A4AAD" w:rsidRPr="00A00389">
        <w:rPr>
          <w:b/>
          <w:sz w:val="28"/>
          <w:szCs w:val="28"/>
        </w:rPr>
        <w:t>ОСНОВНАЯ ЧАСТЬ</w:t>
      </w:r>
    </w:p>
    <w:p w:rsidR="001A4AAD" w:rsidRPr="00A00389" w:rsidRDefault="001A4AAD" w:rsidP="001A4AAD">
      <w:pPr>
        <w:spacing w:line="360" w:lineRule="auto"/>
        <w:ind w:left="360"/>
        <w:jc w:val="center"/>
        <w:rPr>
          <w:b/>
          <w:sz w:val="28"/>
          <w:szCs w:val="28"/>
        </w:rPr>
      </w:pPr>
      <w:r w:rsidRPr="00A00389">
        <w:rPr>
          <w:b/>
          <w:sz w:val="28"/>
          <w:szCs w:val="28"/>
        </w:rPr>
        <w:t>1</w:t>
      </w:r>
      <w:r w:rsidRPr="00A00389">
        <w:rPr>
          <w:sz w:val="28"/>
          <w:szCs w:val="28"/>
        </w:rPr>
        <w:t xml:space="preserve">. </w:t>
      </w:r>
      <w:r w:rsidRPr="00A00389">
        <w:rPr>
          <w:b/>
          <w:sz w:val="28"/>
          <w:szCs w:val="28"/>
        </w:rPr>
        <w:t>План организации</w:t>
      </w:r>
    </w:p>
    <w:p w:rsidR="001A4AAD" w:rsidRPr="00A00389" w:rsidRDefault="001A4AAD" w:rsidP="001A4AAD">
      <w:pPr>
        <w:spacing w:line="360" w:lineRule="auto"/>
        <w:jc w:val="center"/>
        <w:rPr>
          <w:b/>
          <w:sz w:val="28"/>
          <w:szCs w:val="28"/>
        </w:rPr>
      </w:pPr>
      <w:r w:rsidRPr="00A00389">
        <w:rPr>
          <w:b/>
          <w:sz w:val="28"/>
          <w:szCs w:val="28"/>
        </w:rPr>
        <w:t>по изготовлению проектируемого изделия</w:t>
      </w:r>
    </w:p>
    <w:p w:rsidR="001A4AAD" w:rsidRPr="00A00389" w:rsidRDefault="001A4AAD" w:rsidP="001A4AAD">
      <w:pPr>
        <w:spacing w:line="360" w:lineRule="auto"/>
        <w:ind w:left="360"/>
        <w:jc w:val="center"/>
        <w:rPr>
          <w:b/>
          <w:sz w:val="28"/>
          <w:szCs w:val="28"/>
        </w:rPr>
      </w:pPr>
      <w:r w:rsidRPr="00A00389">
        <w:rPr>
          <w:b/>
          <w:sz w:val="28"/>
          <w:szCs w:val="28"/>
        </w:rPr>
        <w:t>(Звездочка обдумывания)</w:t>
      </w:r>
    </w:p>
    <w:p w:rsidR="001A4AAD" w:rsidRPr="00A00389" w:rsidRDefault="004F7365" w:rsidP="001A4AAD">
      <w:pPr>
        <w:spacing w:line="360" w:lineRule="auto"/>
        <w:jc w:val="center"/>
        <w:rPr>
          <w:b/>
          <w:sz w:val="28"/>
          <w:szCs w:val="28"/>
        </w:rPr>
      </w:pPr>
      <w:r w:rsidRPr="004F7365">
        <w:rPr>
          <w:noProof/>
          <w:sz w:val="28"/>
          <w:szCs w:val="28"/>
        </w:rPr>
        <w:pict>
          <v:group id="Полотно 55" o:spid="_x0000_s1026" editas="canvas" style="position:absolute;margin-left:0;margin-top:0;width:477pt;height:297pt;z-index:251659264;mso-position-horizontal-relative:char;mso-position-vertical-relative:line" coordsize="60579,37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R9muQUAAAMyAAAOAAAAZHJzL2Uyb0RvYy54bWzsm21vqzYYhr9P2n9AfG+DjQkvKj3qSLNN&#10;6l6kdvvuAEnQwGaGNumm/fc9toGQNJxOOyc5RwqtlEAgxi8XD/fj27n5sC1y4yUVVcZZaKJryzRS&#10;FvMkY6vQ/O1pfuWZRlVTltCcszQ0X9PK/HD77Tc3mzJIMV/zPEmFAYWwKtiUobmu6zKYTKp4nRa0&#10;uuZlyuDgkouC1rArVpNE0A2UXuQTbFnTyYaLpBQ8TqsKPp3pg+atKn+5TOP6l+WySmsjD02oW61e&#10;hXpdyNfJ7Q0NVoKW6yxuqkH/Ry0KmjG4aFfUjNbUeBbZm6KKLBa84sv6OubFhC+XWZyqNkBrkHXQ&#10;moiyF1qpxsTQO20FYeszlrtYyXozPs/yHHpjAqUH8jP5voHxSeHDTQmjU5XdOFWfdv3HNS1T1awq&#10;iH9++VUYWRKaNqDCaAGQPKXb2viObw0ix0deHM56LOG8egsfA2eqr6vygcd/VAbj0ZqyVXonBN+s&#10;U5pA9ZD8JrSl+6oup5KFLDY/8QQuQ59rrgraLkUhOwGGw5Cl+wS7tmMar6GJsedhVQ0ayFrF8vjU&#10;Qsh2TSOGE1zfnzq2uhoN2oJKUdXfp7ww5EZoCsBQXYi+PFS1rBgN2lPkdSueZ4nsf7UjVosoF8YL&#10;BWTn6q8pfe+0nBmb0PQd7Oi+GCzCUn/HiiiyGu69PCtC0+tOooHswXuWQDVpUNMs19tQ5Zw1XSp7&#10;UfdnvV1smyFa8OQVOldwfY9BTICNNRd/mcYG7q/QrP58piI1jfxHBgPkI0LkDal2iONi2BH9I4v+&#10;EcpiKCo0a9PQm1Gtb+LnUmSrNVxJI8H4HQzqMlOdLEdf16qpNyB8Lpb9Nyw7cgh6QJ6HZejVIYod&#10;35siu6XY82x8yRSrEKSixg6bEWbVK/I+PQjM0y8Ccz8wI4x8EACyHr3I7Pg+cYhmGlme4znqDAhe&#10;nz00R9F8HkXNLfOVhmY1fOq2HqFuY2+jNgh6A7X7RaBuIrSDyPQIzv0QfelCQ6vEdpBGvdHTzgS/&#10;odlrO+qs2lnTDOoY2ZYKPHvBeUczCE7iXrRs1o/WdpBGmvs0gyo9EBx+21Fnpdn2vKmN4EkBGnqI&#10;6Z3gcP1RRCeh2SU6I9N9pkGVHjCNlDY9e0rYh/ro9MaYGPanN1Sc7vKdkek+0zBHdsh0l0KfNVD3&#10;M0M8IKXHQL2bs1NQd/nOCHUf6ulbqLsU+qxQ7wXqAah3inpUHwrqLu0Zoe5DDW6FjtQPGUsNmPbd&#10;TUZHTD7uaBBv2eOBo6KMmqfXEsySPUNFf0Uql2FDxVjmWfl7OzHfWCvYJZhMIVmVgtrCHnFVENol&#10;iQSD2pa+CvItF7+TIObQlo/5Kp2pJb2LT7ZLBH9uXJEjDolRq16qRQZOVA4uB5gzRZqA25GCLyq3&#10;oMMbD0W1FoygduZS+YR/+5Z/79175Irg6f0VsWazq7t5RK6mc+Q6M3sWRTP0j2wtIsE6S5KUSceo&#10;9SwR+W+WXOOearexcy27jprsl66qDLZX+64qrVy1nQWk7zPZOsnD+SwW0tmFGum+V3gipOWAHQEZ&#10;25YD/3KEj4CMLd95bxZ6BPmSQe68Qg1ylz+D2Dg9yLZDbMtupu1cRBA+iMg2sbHXBOV3zJQR4wvG&#10;GGLcnsToUubTYawkxg8HEgNWZ1jY16s30HGgsVp6IFXGCPQoMNjq+Hokp3MIdVzu0uVzAH1UPWu0&#10;IT8dUs+2g20MjxOJNpjjGDSSlp0D7vcYsC85YHeeoea7y5xPzPdhTmg7HiJgfQ9TbREfQWVHqse0&#10;sLfWdyBqd96hprpvHJ5ITX9EhuhYjW0EKxyVrt8liAex2oKFnGOsHic7Bqju3ENFNSyWBVYa5/BE&#10;VPcmOyBHxMgDXSFlBWhrueh4b7LDJpA3NktJYV2epVkfXnU36o6vU3eoxf+w8F/N9zW/ipA/Zejv&#10;q4m+3W83bv8FAAD//wMAUEsDBBQABgAIAAAAIQDeACf/2gAAAAUBAAAPAAAAZHJzL2Rvd25yZXYu&#10;eG1sTI9BT8MwDIXvSPyHyEjcWLqNVVtpOiEkOA4Yk7hmjWkqGick2Vb49RgucLH89Kzn79Xr0Q3i&#10;iDH1nhRMJwUIpNabnjoFu5f7qyWIlDUZPXhCBZ+YYN2cn9W6Mv5Ez3jc5k5wCKVKK7A5h0rK1Fp0&#10;Ok18QGLvzUenM8vYSRP1icPdIGdFUUqne+IPVge8s9i+bw9OQXx8Cl8bO3t4Dd18M07LDznPpVKX&#10;F+PtDYiMY/47hh98RoeGmfb+QCaJQQEXyb+TvdXimuVewWLFi2xq+Z+++QYAAP//AwBQSwECLQAU&#10;AAYACAAAACEAtoM4kv4AAADhAQAAEwAAAAAAAAAAAAAAAAAAAAAAW0NvbnRlbnRfVHlwZXNdLnht&#10;bFBLAQItABQABgAIAAAAIQA4/SH/1gAAAJQBAAALAAAAAAAAAAAAAAAAAC8BAABfcmVscy8ucmVs&#10;c1BLAQItABQABgAIAAAAIQBvkR9muQUAAAMyAAAOAAAAAAAAAAAAAAAAAC4CAABkcnMvZTJvRG9j&#10;LnhtbFBLAQItABQABgAIAAAAIQDeACf/2gAAAAUBAAAPAAAAAAAAAAAAAAAAABMIAABkcnMvZG93&#10;bnJldi54bWxQSwUGAAAAAAQABADzAAAAG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79;height:37719;visibility:visibl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9427;top:2288;width:16011;height:79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6B289A" w:rsidRDefault="006B289A" w:rsidP="001A4AAD">
                    <w:pPr>
                      <w:jc w:val="center"/>
                      <w:rPr>
                        <w:sz w:val="28"/>
                        <w:szCs w:val="28"/>
                      </w:rPr>
                    </w:pPr>
                    <w:r>
                      <w:rPr>
                        <w:sz w:val="28"/>
                        <w:szCs w:val="28"/>
                      </w:rPr>
                      <w:t>Затраты</w:t>
                    </w:r>
                  </w:p>
                </w:txbxContent>
              </v:textbox>
            </v:shape>
            <v:shape id="Text Box 5" o:spid="_x0000_s1029" type="#_x0000_t202" style="position:absolute;top:2288;width:15986;height:79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6B289A" w:rsidRDefault="006B289A" w:rsidP="001A4AAD">
                    <w:pPr>
                      <w:jc w:val="center"/>
                      <w:rPr>
                        <w:sz w:val="28"/>
                        <w:szCs w:val="28"/>
                      </w:rPr>
                    </w:pPr>
                    <w:r>
                      <w:rPr>
                        <w:sz w:val="28"/>
                        <w:szCs w:val="28"/>
                      </w:rPr>
                      <w:t>История</w:t>
                    </w:r>
                  </w:p>
                </w:txbxContent>
              </v:textbox>
            </v:shape>
            <v:shape id="Text Box 6" o:spid="_x0000_s1030" type="#_x0000_t202" style="position:absolute;left:19427;top:12192;width:15994;height:108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0ds8IA&#10;AADbAAAADwAAAGRycy9kb3ducmV2LnhtbERPz2vCMBS+D/wfwhN2GZrODSmdUcQhCDs4rQx2ezRv&#10;TbF5KUm03X9vDoLHj+/3YjXYVlzJh8axgtdpBoK4crrhWsGp3E5yECEia2wdk4J/CrBajp4WWGjX&#10;84Gux1iLFMKhQAUmxq6QMlSGLIap64gT9+e8xZigr6X22Kdw28pZls2lxYZTg8GONoaq8/FiFWzN&#10;5zkPv99f5emt3PUvucx+/F6p5/Gw/gARaYgP8d290wre0/r0Jf0A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R2zwgAAANsAAAAPAAAAAAAAAAAAAAAAAJgCAABkcnMvZG93&#10;bnJldi54bWxQSwUGAAAAAAQABAD1AAAAhwMAAAAA&#10;" fillcolor="#cfc">
              <v:textbox>
                <w:txbxContent>
                  <w:p w:rsidR="006B289A" w:rsidRDefault="006B289A" w:rsidP="001A4AAD">
                    <w:pPr>
                      <w:jc w:val="center"/>
                      <w:rPr>
                        <w:b/>
                        <w:sz w:val="32"/>
                        <w:szCs w:val="32"/>
                      </w:rPr>
                    </w:pPr>
                  </w:p>
                  <w:p w:rsidR="006B289A" w:rsidRDefault="006B289A" w:rsidP="001A4AAD">
                    <w:pPr>
                      <w:jc w:val="center"/>
                      <w:rPr>
                        <w:b/>
                        <w:sz w:val="32"/>
                        <w:szCs w:val="32"/>
                      </w:rPr>
                    </w:pPr>
                    <w:r>
                      <w:rPr>
                        <w:b/>
                        <w:sz w:val="32"/>
                        <w:szCs w:val="32"/>
                      </w:rPr>
                      <w:t xml:space="preserve">Тактильная книга </w:t>
                    </w:r>
                  </w:p>
                  <w:p w:rsidR="006B289A" w:rsidRDefault="006B289A" w:rsidP="001A4AAD">
                    <w:pPr>
                      <w:jc w:val="center"/>
                      <w:rPr>
                        <w:b/>
                        <w:sz w:val="32"/>
                        <w:szCs w:val="32"/>
                      </w:rPr>
                    </w:pPr>
                  </w:p>
                  <w:p w:rsidR="006B289A" w:rsidRDefault="006B289A" w:rsidP="001A4AAD"/>
                </w:txbxContent>
              </v:textbox>
            </v:shape>
            <v:shape id="Text Box 7" o:spid="_x0000_s1031" type="#_x0000_t202" style="position:absolute;top:25146;width:15986;height:79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gGUMUA&#10;AADbAAAADwAAAGRycy9kb3ducmV2LnhtbESPT2vCQBTE70K/w/IKXkQ3WvFPmo0UocXerBW9PrLP&#10;JDT7Nt1dY/rtu4WCx2FmfsNkm940oiPna8sKppMEBHFhdc2lguPn63gFwgdkjY1lUvBDHjb5wyDD&#10;VNsbf1B3CKWIEPYpKqhCaFMpfVGRQT+xLXH0LtYZDFG6UmqHtwg3jZwlyUIarDkuVNjStqLi63A1&#10;ClbzXXf270/7U7G4NOswWnZv306p4WP/8gwiUB/u4f/2TiuYT+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iAZQxQAAANsAAAAPAAAAAAAAAAAAAAAAAJgCAABkcnMv&#10;ZG93bnJldi54bWxQSwUGAAAAAAQABAD1AAAAigMAAAAA&#10;">
              <v:textbox>
                <w:txbxContent>
                  <w:p w:rsidR="006B289A" w:rsidRDefault="006B289A" w:rsidP="001A4AAD">
                    <w:pPr>
                      <w:jc w:val="center"/>
                      <w:rPr>
                        <w:sz w:val="28"/>
                        <w:szCs w:val="28"/>
                      </w:rPr>
                    </w:pPr>
                    <w:r>
                      <w:rPr>
                        <w:sz w:val="28"/>
                        <w:szCs w:val="28"/>
                      </w:rPr>
                      <w:t xml:space="preserve">Материалы </w:t>
                    </w:r>
                  </w:p>
                </w:txbxContent>
              </v:textbox>
            </v:shape>
            <v:shape id="Text Box 8" o:spid="_x0000_s1032" type="#_x0000_t202" style="position:absolute;top:13713;width:15986;height:8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YJ8UA&#10;AADbAAAADwAAAGRycy9kb3ducmV2LnhtbESPT2vCQBTE74LfYXlCL1I3WrE2ZiOl0GJv/sNeH9ln&#10;Esy+jbvbmH77bqHgcZiZ3zDZujeN6Mj52rKC6SQBQVxYXXOp4Hh4f1yC8AFZY2OZFPyQh3U+HGSY&#10;anvjHXX7UIoIYZ+igiqENpXSFxUZ9BPbEkfvbJ3BEKUrpXZ4i3DTyFmSLKTBmuNChS29VVRc9t9G&#10;wXK+6b7859P2VCzOzUsYP3cfV6fUw6h/XYEI1Id7+L+90QrmM/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pgnxQAAANsAAAAPAAAAAAAAAAAAAAAAAJgCAABkcnMv&#10;ZG93bnJldi54bWxQSwUGAAAAAAQABAD1AAAAigMAAAAA&#10;">
              <v:textbox>
                <w:txbxContent>
                  <w:p w:rsidR="006B289A" w:rsidRDefault="006B289A" w:rsidP="001A4AAD">
                    <w:pPr>
                      <w:jc w:val="center"/>
                      <w:rPr>
                        <w:sz w:val="28"/>
                        <w:szCs w:val="28"/>
                      </w:rPr>
                    </w:pPr>
                    <w:r>
                      <w:rPr>
                        <w:sz w:val="28"/>
                        <w:szCs w:val="28"/>
                      </w:rPr>
                      <w:t>Инструменты</w:t>
                    </w:r>
                  </w:p>
                  <w:p w:rsidR="006B289A" w:rsidRDefault="006B289A" w:rsidP="001A4AAD"/>
                </w:txbxContent>
              </v:textbox>
            </v:shape>
            <v:shape id="Text Box 9" o:spid="_x0000_s1033" type="#_x0000_t202" style="position:absolute;left:38863;top:13713;width:15994;height:79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9vMUA&#10;AADbAAAADwAAAGRycy9kb3ducmV2LnhtbESPW2sCMRSE3wv+h3AEX4pmveBlaxQRKvattaKvh81x&#10;d+nmZE3Sdf33Rij0cZiZb5jlujWVaMj50rKC4SABQZxZXXKu4Pj93p+D8AFZY2WZFNzJw3rVeVli&#10;qu2Nv6g5hFxECPsUFRQh1KmUPivIoB/Ymjh6F+sMhihdLrXDW4SbSo6SZCoNlhwXCqxpW1D2c/g1&#10;CuaTfXP2H+PPUza9VIvwOmt2V6dUr9tu3kAEasN/+K+91womY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j28xQAAANsAAAAPAAAAAAAAAAAAAAAAAJgCAABkcnMv&#10;ZG93bnJldi54bWxQSwUGAAAAAAQABAD1AAAAigMAAAAA&#10;">
              <v:textbox>
                <w:txbxContent>
                  <w:p w:rsidR="006B289A" w:rsidRDefault="006B289A" w:rsidP="001A4AAD">
                    <w:r>
                      <w:rPr>
                        <w:sz w:val="28"/>
                        <w:szCs w:val="28"/>
                      </w:rPr>
                      <w:t>Выбор модели</w:t>
                    </w:r>
                  </w:p>
                </w:txbxContent>
              </v:textbox>
            </v:shape>
            <v:shape id="Text Box 10" o:spid="_x0000_s1034" type="#_x0000_t202" style="position:absolute;left:38863;top:2288;width:15986;height:79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6B289A" w:rsidRDefault="006B289A" w:rsidP="001A4AAD">
                    <w:pPr>
                      <w:jc w:val="center"/>
                      <w:rPr>
                        <w:sz w:val="28"/>
                        <w:szCs w:val="28"/>
                      </w:rPr>
                    </w:pPr>
                    <w:r>
                      <w:rPr>
                        <w:sz w:val="28"/>
                        <w:szCs w:val="28"/>
                      </w:rPr>
                      <w:t>Технология изготовления</w:t>
                    </w:r>
                  </w:p>
                  <w:p w:rsidR="006B289A" w:rsidRDefault="006B289A" w:rsidP="001A4AAD"/>
                </w:txbxContent>
              </v:textbox>
            </v:shape>
            <v:shape id="Text Box 11" o:spid="_x0000_s1035" type="#_x0000_t202" style="position:absolute;left:19427;top:25146;width:15994;height:79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6B289A" w:rsidRDefault="006B289A" w:rsidP="001A4AAD">
                    <w:pPr>
                      <w:jc w:val="center"/>
                      <w:rPr>
                        <w:sz w:val="28"/>
                        <w:szCs w:val="28"/>
                      </w:rPr>
                    </w:pPr>
                    <w:r>
                      <w:rPr>
                        <w:sz w:val="28"/>
                        <w:szCs w:val="28"/>
                      </w:rPr>
                      <w:t xml:space="preserve">Безопасность труда </w:t>
                    </w:r>
                  </w:p>
                </w:txbxContent>
              </v:textbox>
            </v:shape>
            <v:shape id="Text Box 12" o:spid="_x0000_s1036" type="#_x0000_t202" style="position:absolute;left:38863;top:25146;width:15986;height:79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6B289A" w:rsidRDefault="006B289A" w:rsidP="001A4AAD">
                    <w:pPr>
                      <w:jc w:val="center"/>
                      <w:rPr>
                        <w:sz w:val="28"/>
                        <w:szCs w:val="28"/>
                      </w:rPr>
                    </w:pPr>
                    <w:r>
                      <w:rPr>
                        <w:sz w:val="28"/>
                        <w:szCs w:val="28"/>
                      </w:rPr>
                      <w:t xml:space="preserve">Экологичность </w:t>
                    </w:r>
                  </w:p>
                </w:txbxContent>
              </v:textbox>
            </v:shape>
            <v:line id="Line 13" o:spid="_x0000_s1037" style="position:absolute;flip:y;visibility:visible" from="27424,10284" to="27428,12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U/G8UAAADbAAAADwAAAGRycy9kb3ducmV2LnhtbESPT2vCQBDF74LfYRnBS6gbq7Q1uor9&#10;Iwilh9oeehyyYxLMzobsqOm3dwXB4+PN+715i1XnanWiNlSeDYxHKSji3NuKCwO/P5uHF1BBkC3W&#10;nsnAPwVYLfu9BWbWn/mbTjspVIRwyNBAKdJkWoe8JIdh5Bvi6O1961CibAttWzxHuKv1Y5o+aYcV&#10;x4YSG3orKT/sji6+sfni98kkeXU6SWb08SefqRZjhoNuPQcl1Mn9+JbeWgPTZ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0U/G8UAAADbAAAADwAAAAAAAAAA&#10;AAAAAAChAgAAZHJzL2Rvd25yZXYueG1sUEsFBgAAAAAEAAQA+QAAAJMDAAAAAA==&#10;">
              <v:stroke endarrow="block"/>
            </v:line>
            <v:line id="Line 14" o:spid="_x0000_s1038" style="position:absolute;visibility:visible" from="27424,23050" to="27428,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v:line id="Line 15" o:spid="_x0000_s1039" style="position:absolute;visibility:visible" from="35430,17141" to="38863,17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16" o:spid="_x0000_s1040" style="position:absolute;flip:x;visibility:visible" from="16002,17141" to="19427,17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UxssQAAADbAAAADwAAAGRycy9kb3ducmV2LnhtbESPwUrDQBCG74LvsIzgJbQbLYr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dTGyxAAAANsAAAAPAAAAAAAAAAAA&#10;AAAAAKECAABkcnMvZG93bnJldi54bWxQSwUGAAAAAAQABAD5AAAAkgMAAAAA&#10;">
              <v:stroke endarrow="block"/>
            </v:line>
            <v:line id="Line 17" o:spid="_x0000_s1041" style="position:absolute;flip:x y;visibility:visible" from="16002,10284" to="19526,12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RnY8QAAADbAAAADwAAAGRycy9kb3ducmV2LnhtbESPQWvCQBSE7wX/w/IEb3WTQkVTVxGh&#10;0IMXtej1JfuajWbfJtk1xn/fLQg9DjPzDbNcD7YWPXW+cqwgnSYgiAunKy4VfB8/X+cgfEDWWDsm&#10;BQ/ysF6NXpaYaXfnPfWHUIoIYZ+hAhNCk0npC0MW/dQ1xNH7cZ3FEGVXSt3hPcJtLd+SZCYtVhwX&#10;DDa0NVRcDzeroM9v6eW02199fm4X+dy02107U2oyHjYfIAIN4T/8bH9pBe8p/H2JP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VGdjxAAAANsAAAAPAAAAAAAAAAAA&#10;AAAAAKECAABkcnMvZG93bnJldi54bWxQSwUGAAAAAAQABAD5AAAAkgMAAAAA&#10;">
              <v:stroke endarrow="block"/>
            </v:line>
            <v:line id="Line 18" o:spid="_x0000_s1042" style="position:absolute;flip:y;visibility:visible" from="35814,10284" to="38863,12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line id="Line 19" o:spid="_x0000_s1043" style="position:absolute;flip:x;visibility:visible" from="16002,23145" to="19526,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evxcUAAADbAAAADwAAAAAAAAAA&#10;AAAAAAChAgAAZHJzL2Rvd25yZXYueG1sUEsFBgAAAAAEAAQA+QAAAJMDAAAAAA==&#10;">
              <v:stroke endarrow="block"/>
            </v:line>
            <v:line id="Line 20" o:spid="_x0000_s1044" style="position:absolute;visibility:visible" from="35421,22955" to="38863,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3/8QAAADbAAAADwAAAGRycy9kb3ducmV2LnhtbESPQWsCMRSE70L/Q3iF3jSr1K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6Lf/xAAAANsAAAAPAAAAAAAAAAAA&#10;AAAAAKECAABkcnMvZG93bnJldi54bWxQSwUGAAAAAAQABAD5AAAAkgMAAAAA&#10;">
              <v:stroke endarrow="block"/>
            </v:line>
          </v:group>
        </w:pict>
      </w:r>
      <w:r>
        <w:rPr>
          <w:b/>
          <w:noProof/>
          <w:sz w:val="28"/>
          <w:szCs w:val="28"/>
        </w:rPr>
      </w:r>
      <w:r>
        <w:rPr>
          <w:b/>
          <w:noProof/>
          <w:sz w:val="28"/>
          <w:szCs w:val="28"/>
        </w:rPr>
        <w:pict>
          <v:rect id="Прямоугольник 37" o:spid="_x0000_s1045" style="width:477pt;height:297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GR12wIAAMwFAAAOAAAAZHJzL2Uyb0RvYy54bWysVNtu0zAYvkfiHSzfZ0m69JBo6bQ1LUIa&#10;MGnwAG7iNBaJHWy32UBISNwi8Qg8BDeIw54hfSN+O23XbjcIyEXk/+DvP33+T06vqxKtqFRM8Bj7&#10;Rx5GlKciY3wR41cvZ84II6UJz0gpOI3xDVX4dPz40UlTR7QnClFmVCIA4Spq6hgXWteR66q0oBVR&#10;R6KmHIy5kBXRIMqFm0nSAHpVuj3PG7iNkFktRUqVAm3SGfHY4uc5TfWLPFdUozLGkJu2f2n/c/N3&#10;xyckWkhSFyzdpEH+IouKMA5Bd1AJ0QQtJXsAVbFUCiVyfZSKyhV5zlJqa4BqfO9eNVcFqamtBZqj&#10;6l2b1P+DTZ+vLiViWYyPhxhxUsGM2i/rD+vP7c/2dv2x/dretj/Wn9pf7bf2OwIn6FhTqwguXtWX&#10;0tSs6guRvlaIi0lB+IKeqRr6DmwAwK1KStEUlGSQum8g3AMMIyhAQ/PmmcggBbLUwvbzOpeViQGd&#10;Qtd2bDe7sdFrjVJQDrz+MPRguinYjodD3wgmBom212up9BMqKmQOMZaQn4UnqwulO9eti4nGxYyV&#10;JehJVPIDBWB2GggOV43NpGFH/S70wuloOgqcoDeYOoGXJM7ZbBI4g5k/7CfHyWSS+O9NXD+ICpZl&#10;lJswW9r5wZ+NdfMAOsLsiKdEyTIDZ1JScjGflBKtCNB+Zr9NQ/bc3MM0bL+glnsl+b3AO++Fzmww&#10;GjrBLOg74dAbOZ4fnocDLwiDZHZY0gXj9N9LQk2Mw36vb6e0l/S92jz7PayNRBXTsFhKVsV4tHMi&#10;keHglGd2tJqwsjvvtcKkf9cKGPd20JaxhqQd/+ciuwHCSgF0AurBCoRDIeRbjBpYJzFWb5ZEUozK&#10;pxxIH/pBYPaPFYL+sAeC3LfM9y2EpwAVY41Rd5zobmcta8kWBUTybWO4OIOHkjNLYfOIuqw2zwtW&#10;hq1ks97MTtqXrdfdEh7/BgAA//8DAFBLAwQUAAYACAAAACEAjgxDEtwAAAAFAQAADwAAAGRycy9k&#10;b3ducmV2LnhtbEyPQUvDQBCF74L/YRnBi9iNYsXGTIoUxCJCMdWet9kxCWZn0+w2if/e0Ytehnm8&#10;4c33suXkWjVQHxrPCFezBBRx6W3DFcLb9vHyDlSIhq1pPRPCFwVY5qcnmUmtH/mVhiJWSkI4pAah&#10;jrFLtQ5lTc6Eme+IxfvwvTNRZF9p25tRwl2rr5PkVjvTsHyoTUermsrP4ugQxnIz7LYvT3pzsVt7&#10;PqwPq+L9GfH8bHq4BxVpin/H8IMv6JAL094f2QbVIkiR+DvFW8xvRO4R5gtZdJ7p//T5NwAAAP//&#10;AwBQSwECLQAUAAYACAAAACEAtoM4kv4AAADhAQAAEwAAAAAAAAAAAAAAAAAAAAAAW0NvbnRlbnRf&#10;VHlwZXNdLnhtbFBLAQItABQABgAIAAAAIQA4/SH/1gAAAJQBAAALAAAAAAAAAAAAAAAAAC8BAABf&#10;cmVscy8ucmVsc1BLAQItABQABgAIAAAAIQAgKGR12wIAAMwFAAAOAAAAAAAAAAAAAAAAAC4CAABk&#10;cnMvZTJvRG9jLnhtbFBLAQItABQABgAIAAAAIQCODEMS3AAAAAUBAAAPAAAAAAAAAAAAAAAAADUF&#10;AABkcnMvZG93bnJldi54bWxQSwUGAAAAAAQABADzAAAAPgYAAAAA&#10;" filled="f" stroked="f">
            <o:lock v:ext="edit" aspectratio="t"/>
            <w10:wrap type="none"/>
            <w10:anchorlock/>
          </v:rect>
        </w:pict>
      </w:r>
    </w:p>
    <w:p w:rsidR="001A4AAD" w:rsidRPr="00A00389" w:rsidRDefault="001A4AAD" w:rsidP="00ED7B4A">
      <w:pPr>
        <w:spacing w:line="360" w:lineRule="auto"/>
        <w:ind w:left="360"/>
        <w:jc w:val="center"/>
        <w:rPr>
          <w:b/>
          <w:sz w:val="28"/>
          <w:szCs w:val="28"/>
        </w:rPr>
      </w:pPr>
      <w:r w:rsidRPr="00A00389">
        <w:rPr>
          <w:b/>
          <w:sz w:val="28"/>
          <w:szCs w:val="28"/>
        </w:rPr>
        <w:t>2. Изучение необходимой информации</w:t>
      </w:r>
    </w:p>
    <w:p w:rsidR="001A4AAD" w:rsidRPr="00A00389" w:rsidRDefault="001A4AAD" w:rsidP="00ED7B4A">
      <w:pPr>
        <w:spacing w:line="276" w:lineRule="auto"/>
        <w:ind w:left="360"/>
        <w:jc w:val="both"/>
        <w:rPr>
          <w:b/>
          <w:sz w:val="28"/>
          <w:szCs w:val="28"/>
        </w:rPr>
      </w:pPr>
      <w:r w:rsidRPr="00A00389">
        <w:rPr>
          <w:b/>
          <w:sz w:val="28"/>
          <w:szCs w:val="28"/>
        </w:rPr>
        <w:t xml:space="preserve">2.1.История </w:t>
      </w:r>
      <w:r w:rsidR="006F282D" w:rsidRPr="00A00389">
        <w:rPr>
          <w:b/>
          <w:sz w:val="28"/>
          <w:szCs w:val="28"/>
        </w:rPr>
        <w:t>тактильных книг</w:t>
      </w:r>
      <w:r w:rsidRPr="00A00389">
        <w:rPr>
          <w:b/>
          <w:sz w:val="28"/>
          <w:szCs w:val="28"/>
        </w:rPr>
        <w:t>.</w:t>
      </w:r>
    </w:p>
    <w:p w:rsidR="0040100D" w:rsidRPr="00A00389" w:rsidRDefault="0040100D" w:rsidP="00ED7B4A">
      <w:pPr>
        <w:pStyle w:val="3"/>
        <w:spacing w:before="0" w:beforeAutospacing="0" w:after="0" w:afterAutospacing="0" w:line="276" w:lineRule="auto"/>
        <w:ind w:firstLine="360"/>
        <w:jc w:val="both"/>
        <w:rPr>
          <w:b w:val="0"/>
          <w:sz w:val="28"/>
          <w:szCs w:val="28"/>
        </w:rPr>
      </w:pPr>
      <w:r w:rsidRPr="00A00389">
        <w:rPr>
          <w:b w:val="0"/>
          <w:sz w:val="28"/>
          <w:szCs w:val="28"/>
        </w:rPr>
        <w:t xml:space="preserve">Что такое тактильная книга? По своей сути, </w:t>
      </w:r>
      <w:r w:rsidRPr="00A00389">
        <w:rPr>
          <w:rStyle w:val="style4"/>
          <w:b w:val="0"/>
          <w:sz w:val="28"/>
          <w:szCs w:val="28"/>
        </w:rPr>
        <w:t xml:space="preserve">тактильная книга </w:t>
      </w:r>
      <w:r w:rsidRPr="00A00389">
        <w:rPr>
          <w:b w:val="0"/>
          <w:sz w:val="28"/>
          <w:szCs w:val="28"/>
        </w:rPr>
        <w:t xml:space="preserve">является заменой плоскопечатной книги с цветными рисунками, графическими изображениями. Она может иметь разнообразные варианты исходя из особенностей возрастных категорий ее пользователей. </w:t>
      </w:r>
    </w:p>
    <w:p w:rsidR="001079F8" w:rsidRPr="00A00389" w:rsidRDefault="001079F8" w:rsidP="00ED7B4A">
      <w:pPr>
        <w:pStyle w:val="3"/>
        <w:spacing w:before="0" w:beforeAutospacing="0" w:after="0" w:afterAutospacing="0" w:line="276" w:lineRule="auto"/>
        <w:ind w:firstLine="360"/>
        <w:jc w:val="both"/>
        <w:rPr>
          <w:b w:val="0"/>
          <w:sz w:val="28"/>
          <w:szCs w:val="28"/>
        </w:rPr>
      </w:pPr>
      <w:r w:rsidRPr="00A00389">
        <w:rPr>
          <w:b w:val="0"/>
          <w:sz w:val="28"/>
          <w:szCs w:val="28"/>
        </w:rPr>
        <w:t>Что же такое – тактильные ощущения? Тактильные ощущения возникают в результате прикосновения различных участков кожи к предметам окружающей среды или, наоборот, при прикосновении чего-либо к телу.</w:t>
      </w:r>
    </w:p>
    <w:p w:rsidR="001079F8" w:rsidRPr="00A00389" w:rsidRDefault="001079F8" w:rsidP="00ED7B4A">
      <w:pPr>
        <w:pStyle w:val="a4"/>
        <w:spacing w:before="0" w:beforeAutospacing="0" w:after="0" w:afterAutospacing="0" w:line="276" w:lineRule="auto"/>
        <w:jc w:val="both"/>
        <w:rPr>
          <w:sz w:val="28"/>
          <w:szCs w:val="28"/>
        </w:rPr>
      </w:pPr>
      <w:r w:rsidRPr="00A00389">
        <w:rPr>
          <w:sz w:val="28"/>
          <w:szCs w:val="28"/>
        </w:rPr>
        <w:t>Тактильные ощущения характеризуются абсолютными и пространственными порогами чувствительности:</w:t>
      </w:r>
    </w:p>
    <w:p w:rsidR="001079F8" w:rsidRPr="00A00389" w:rsidRDefault="001079F8" w:rsidP="00ED7B4A">
      <w:pPr>
        <w:pStyle w:val="a4"/>
        <w:spacing w:before="0" w:beforeAutospacing="0" w:after="0" w:afterAutospacing="0" w:line="276" w:lineRule="auto"/>
        <w:jc w:val="both"/>
        <w:rPr>
          <w:sz w:val="28"/>
          <w:szCs w:val="28"/>
        </w:rPr>
      </w:pPr>
      <w:r w:rsidRPr="00A00389">
        <w:rPr>
          <w:sz w:val="28"/>
          <w:szCs w:val="28"/>
        </w:rPr>
        <w:t xml:space="preserve">–      </w:t>
      </w:r>
      <w:r w:rsidRPr="00A00389">
        <w:rPr>
          <w:rStyle w:val="a3"/>
          <w:b w:val="0"/>
          <w:sz w:val="28"/>
          <w:szCs w:val="28"/>
        </w:rPr>
        <w:t>абсолютная тактильная чувствительность</w:t>
      </w:r>
      <w:r w:rsidRPr="00A00389">
        <w:rPr>
          <w:sz w:val="28"/>
          <w:szCs w:val="28"/>
        </w:rPr>
        <w:t xml:space="preserve"> измеряется в миллиграммах на каждый квадратный миллиметр кожи;</w:t>
      </w:r>
    </w:p>
    <w:p w:rsidR="001079F8" w:rsidRDefault="001079F8" w:rsidP="00ED7B4A">
      <w:pPr>
        <w:pStyle w:val="a4"/>
        <w:spacing w:before="0" w:beforeAutospacing="0" w:after="0" w:afterAutospacing="0" w:line="276" w:lineRule="auto"/>
        <w:jc w:val="both"/>
        <w:rPr>
          <w:sz w:val="28"/>
          <w:szCs w:val="28"/>
        </w:rPr>
      </w:pPr>
      <w:r w:rsidRPr="00A00389">
        <w:rPr>
          <w:sz w:val="28"/>
          <w:szCs w:val="28"/>
        </w:rPr>
        <w:t xml:space="preserve">–      </w:t>
      </w:r>
      <w:r w:rsidRPr="00A00389">
        <w:rPr>
          <w:rStyle w:val="a3"/>
          <w:b w:val="0"/>
          <w:sz w:val="28"/>
          <w:szCs w:val="28"/>
        </w:rPr>
        <w:t>пространственная чувствительность</w:t>
      </w:r>
      <w:r w:rsidRPr="00A00389">
        <w:rPr>
          <w:sz w:val="28"/>
          <w:szCs w:val="28"/>
        </w:rPr>
        <w:t xml:space="preserve"> (пространственное различение) характеризуется расстоянием в миллиметрах между двумя раздражителями, одновременно действующими на кожу.</w:t>
      </w:r>
    </w:p>
    <w:p w:rsidR="001079F8" w:rsidRPr="00A00389" w:rsidRDefault="001079F8" w:rsidP="00ED7B4A">
      <w:pPr>
        <w:pStyle w:val="a4"/>
        <w:spacing w:before="0" w:beforeAutospacing="0" w:after="0" w:afterAutospacing="0" w:line="276" w:lineRule="auto"/>
        <w:ind w:firstLine="708"/>
        <w:jc w:val="both"/>
        <w:rPr>
          <w:sz w:val="28"/>
          <w:szCs w:val="28"/>
        </w:rPr>
      </w:pPr>
      <w:r w:rsidRPr="00A00389">
        <w:rPr>
          <w:sz w:val="28"/>
          <w:szCs w:val="28"/>
        </w:rPr>
        <w:lastRenderedPageBreak/>
        <w:t>Рецепторы тактильных ощущений размещены на коже человека неравномерно. Поэтому одни участки тела более чувствительны, другие – менее. Наиболее высокой абсолютной и относительной чувствительностью обладают пальцы рук.</w:t>
      </w:r>
    </w:p>
    <w:p w:rsidR="001079F8" w:rsidRPr="00A00389" w:rsidRDefault="001079F8" w:rsidP="00ED7B4A">
      <w:pPr>
        <w:pStyle w:val="a4"/>
        <w:spacing w:before="0" w:beforeAutospacing="0" w:after="0" w:afterAutospacing="0" w:line="276" w:lineRule="auto"/>
        <w:ind w:firstLine="708"/>
        <w:jc w:val="both"/>
        <w:rPr>
          <w:sz w:val="28"/>
          <w:szCs w:val="28"/>
        </w:rPr>
      </w:pPr>
      <w:r w:rsidRPr="00A00389">
        <w:rPr>
          <w:sz w:val="28"/>
          <w:szCs w:val="28"/>
        </w:rPr>
        <w:t>Одним из инструментов развития осязания является тактильная книга. Она предназначена для наглядно-практического  восприятия ребенком предметов окружающего мира. При увеличении запаса представлений ребенок лучше понимает и значение слов. Это нормализует недостаточность его психического развития.</w:t>
      </w:r>
    </w:p>
    <w:p w:rsidR="001079F8" w:rsidRPr="00A00389" w:rsidRDefault="001079F8" w:rsidP="00ED7B4A">
      <w:pPr>
        <w:pStyle w:val="a4"/>
        <w:spacing w:before="0" w:beforeAutospacing="0" w:after="0" w:afterAutospacing="0" w:line="276" w:lineRule="auto"/>
        <w:ind w:firstLine="708"/>
        <w:jc w:val="both"/>
        <w:rPr>
          <w:sz w:val="28"/>
          <w:szCs w:val="28"/>
        </w:rPr>
      </w:pPr>
      <w:r w:rsidRPr="00A00389">
        <w:rPr>
          <w:sz w:val="28"/>
          <w:szCs w:val="28"/>
        </w:rPr>
        <w:t>Кроме того, с помощью тактильной книги обогащается словарный запас ребенка. Его пальчики способны «увидеть» то, о чем говорится в книжке, а родители смогут обсудить с ним прочитанное.</w:t>
      </w:r>
    </w:p>
    <w:p w:rsidR="001079F8" w:rsidRPr="00A00389" w:rsidRDefault="001079F8" w:rsidP="00ED7B4A">
      <w:pPr>
        <w:pStyle w:val="a4"/>
        <w:spacing w:before="0" w:beforeAutospacing="0" w:after="0" w:afterAutospacing="0" w:line="276" w:lineRule="auto"/>
        <w:ind w:firstLine="708"/>
        <w:jc w:val="both"/>
        <w:rPr>
          <w:sz w:val="28"/>
          <w:szCs w:val="28"/>
        </w:rPr>
      </w:pPr>
      <w:r w:rsidRPr="00A00389">
        <w:rPr>
          <w:sz w:val="28"/>
          <w:szCs w:val="28"/>
        </w:rPr>
        <w:t>Так какими же они должны быть, эти тактильные книжки, чтобы очень постепенно и осторожно ввести ребенка с дефектами зрения в наш непростой мир и какую информацию должны они нести детям разных возрастов?</w:t>
      </w:r>
    </w:p>
    <w:p w:rsidR="001079F8" w:rsidRPr="00A00389" w:rsidRDefault="006B289A" w:rsidP="00ED7B4A">
      <w:pPr>
        <w:pStyle w:val="a4"/>
        <w:spacing w:before="0" w:beforeAutospacing="0" w:after="0" w:afterAutospacing="0" w:line="276" w:lineRule="auto"/>
        <w:ind w:firstLine="708"/>
        <w:jc w:val="both"/>
        <w:rPr>
          <w:sz w:val="28"/>
          <w:szCs w:val="28"/>
        </w:rPr>
      </w:pPr>
      <w:r w:rsidRPr="00A00389">
        <w:rPr>
          <w:sz w:val="28"/>
          <w:szCs w:val="28"/>
        </w:rPr>
        <w:t>Из-за недостаточно большого</w:t>
      </w:r>
      <w:r w:rsidR="001079F8" w:rsidRPr="00A00389">
        <w:rPr>
          <w:sz w:val="28"/>
          <w:szCs w:val="28"/>
        </w:rPr>
        <w:t xml:space="preserve"> опыт</w:t>
      </w:r>
      <w:r w:rsidRPr="00A00389">
        <w:rPr>
          <w:sz w:val="28"/>
          <w:szCs w:val="28"/>
        </w:rPr>
        <w:t>а</w:t>
      </w:r>
      <w:r w:rsidR="001079F8" w:rsidRPr="00A00389">
        <w:rPr>
          <w:sz w:val="28"/>
          <w:szCs w:val="28"/>
        </w:rPr>
        <w:t xml:space="preserve"> работы с детьми-инвалидами, сегодня нельзя еще говорить о высокопрофессиональном и качественном информационно-библиотечном обслуживании этой категории читателей. Что же касается такого вида литературы, как тактильные книги для детей дошкольного и младшего школьного возраста, то их, до недавнего времени, не было ни в одной библиотеке России.</w:t>
      </w:r>
    </w:p>
    <w:p w:rsidR="001079F8" w:rsidRPr="00A00389" w:rsidRDefault="001079F8" w:rsidP="00ED7B4A">
      <w:pPr>
        <w:pStyle w:val="a4"/>
        <w:spacing w:before="0" w:beforeAutospacing="0" w:after="0" w:afterAutospacing="0" w:line="276" w:lineRule="auto"/>
        <w:ind w:firstLine="708"/>
        <w:jc w:val="both"/>
        <w:rPr>
          <w:sz w:val="28"/>
          <w:szCs w:val="28"/>
        </w:rPr>
      </w:pPr>
      <w:r w:rsidRPr="00A00389">
        <w:rPr>
          <w:sz w:val="28"/>
          <w:szCs w:val="28"/>
        </w:rPr>
        <w:t>В чем уникальность и ценность таких книжек? С их помощью ребенок получает знания не только о форме предмета, но и его фактуре. Кроме того, хорошо выполненная рукодельная книга способствует формированию у ребенка интереса к чтению и, что очень ценно, при соответствующем обучении, она становится для него «своей» книгой, и это обретение позволяет ему быть равным, то есть не ущемленным по сравнению со зрячим сверстником.</w:t>
      </w:r>
    </w:p>
    <w:p w:rsidR="001079F8" w:rsidRPr="00A00389" w:rsidRDefault="001079F8" w:rsidP="00ED7B4A">
      <w:pPr>
        <w:pStyle w:val="a4"/>
        <w:spacing w:before="0" w:beforeAutospacing="0" w:after="0" w:afterAutospacing="0" w:line="276" w:lineRule="auto"/>
        <w:ind w:firstLine="708"/>
        <w:jc w:val="both"/>
        <w:rPr>
          <w:sz w:val="28"/>
          <w:szCs w:val="28"/>
        </w:rPr>
      </w:pPr>
      <w:r w:rsidRPr="00A00389">
        <w:rPr>
          <w:sz w:val="28"/>
          <w:szCs w:val="28"/>
        </w:rPr>
        <w:t>Специальные цветные рельефные книги позволяют ребенку с нарушением зрения увидеть красоту иллюстраций, ощутить контур изображения, сделать процесс обучения увлекательным и способствуют приобщению к чтению в более раннем возрасте, развитию сохранных анализаторов, расширению возможностей адаптации к полноценной жизни.</w:t>
      </w:r>
    </w:p>
    <w:p w:rsidR="001079F8" w:rsidRPr="00A00389" w:rsidRDefault="001079F8" w:rsidP="00ED7B4A">
      <w:pPr>
        <w:pStyle w:val="a4"/>
        <w:spacing w:before="0" w:beforeAutospacing="0" w:after="0" w:afterAutospacing="0" w:line="276" w:lineRule="auto"/>
        <w:ind w:firstLine="708"/>
        <w:jc w:val="both"/>
        <w:rPr>
          <w:sz w:val="28"/>
          <w:szCs w:val="28"/>
        </w:rPr>
      </w:pPr>
      <w:r w:rsidRPr="00A00389">
        <w:rPr>
          <w:sz w:val="28"/>
          <w:szCs w:val="28"/>
        </w:rPr>
        <w:t xml:space="preserve">Как показали наблюдения, тактильные книги </w:t>
      </w:r>
      <w:r w:rsidR="006B289A" w:rsidRPr="00A00389">
        <w:rPr>
          <w:sz w:val="28"/>
          <w:szCs w:val="28"/>
        </w:rPr>
        <w:t>очень</w:t>
      </w:r>
      <w:r w:rsidRPr="00A00389">
        <w:rPr>
          <w:sz w:val="28"/>
          <w:szCs w:val="28"/>
        </w:rPr>
        <w:t xml:space="preserve"> нравятся детям дошкольного возраста.</w:t>
      </w:r>
    </w:p>
    <w:p w:rsidR="00E25941" w:rsidRDefault="001079F8" w:rsidP="00ED7B4A">
      <w:pPr>
        <w:pStyle w:val="a4"/>
        <w:spacing w:before="0" w:beforeAutospacing="0" w:after="0" w:afterAutospacing="0" w:line="276" w:lineRule="auto"/>
        <w:ind w:firstLine="708"/>
        <w:jc w:val="both"/>
        <w:rPr>
          <w:sz w:val="28"/>
          <w:szCs w:val="28"/>
        </w:rPr>
      </w:pPr>
      <w:r w:rsidRPr="00A00389">
        <w:rPr>
          <w:rStyle w:val="a3"/>
          <w:b w:val="0"/>
          <w:sz w:val="28"/>
          <w:szCs w:val="28"/>
        </w:rPr>
        <w:t>Главная функция тактильной книги – помочь слепым или слабовидящим детям в обследовании и восприятии окружающего мира.</w:t>
      </w:r>
      <w:r w:rsidRPr="00A00389">
        <w:rPr>
          <w:sz w:val="28"/>
          <w:szCs w:val="28"/>
        </w:rPr>
        <w:t xml:space="preserve"> С ее помощью можно изобразить даже такие крупные и мелкие предметы, </w:t>
      </w:r>
    </w:p>
    <w:p w:rsidR="00E25941" w:rsidRDefault="001079F8" w:rsidP="00ED7B4A">
      <w:pPr>
        <w:pStyle w:val="a4"/>
        <w:spacing w:before="0" w:beforeAutospacing="0" w:after="0" w:afterAutospacing="0" w:line="276" w:lineRule="auto"/>
        <w:ind w:firstLine="708"/>
        <w:jc w:val="both"/>
        <w:rPr>
          <w:sz w:val="28"/>
          <w:szCs w:val="28"/>
        </w:rPr>
      </w:pPr>
      <w:r w:rsidRPr="00A00389">
        <w:rPr>
          <w:sz w:val="28"/>
          <w:szCs w:val="28"/>
        </w:rPr>
        <w:t xml:space="preserve">которые невозможно обследовать руками в настоящем виде. Многие </w:t>
      </w:r>
    </w:p>
    <w:p w:rsidR="001079F8" w:rsidRPr="00A00389" w:rsidRDefault="001079F8" w:rsidP="00E25941">
      <w:pPr>
        <w:pStyle w:val="a4"/>
        <w:spacing w:before="0" w:beforeAutospacing="0" w:after="0" w:afterAutospacing="0" w:line="276" w:lineRule="auto"/>
        <w:jc w:val="both"/>
        <w:rPr>
          <w:sz w:val="28"/>
          <w:szCs w:val="28"/>
        </w:rPr>
      </w:pPr>
      <w:r w:rsidRPr="00A00389">
        <w:rPr>
          <w:sz w:val="28"/>
          <w:szCs w:val="28"/>
        </w:rPr>
        <w:t xml:space="preserve">противоположные явления и понятия также легко можно объяснить с помощью рисунков и предметов, содержащихся в тактильной книге. Яркие цвета, четкие цветные контуры и контрасты привлекают ребенка использовать остаток зрения и </w:t>
      </w:r>
      <w:r w:rsidRPr="00A00389">
        <w:rPr>
          <w:sz w:val="28"/>
          <w:szCs w:val="28"/>
        </w:rPr>
        <w:lastRenderedPageBreak/>
        <w:t>упражнять совместную работу глаз и рук. Наличие в книге пуговиц, молний, шнурков помогает детям развивать мелкую моторику рук.</w:t>
      </w:r>
    </w:p>
    <w:p w:rsidR="001079F8" w:rsidRPr="00A00389" w:rsidRDefault="009D0D18" w:rsidP="00B96175">
      <w:pPr>
        <w:pStyle w:val="a4"/>
        <w:spacing w:before="0" w:beforeAutospacing="0" w:after="0" w:afterAutospacing="0" w:line="276" w:lineRule="auto"/>
        <w:ind w:firstLine="708"/>
        <w:jc w:val="both"/>
        <w:rPr>
          <w:sz w:val="28"/>
          <w:szCs w:val="28"/>
        </w:rPr>
      </w:pPr>
      <w:r w:rsidRPr="00A00389">
        <w:rPr>
          <w:sz w:val="28"/>
          <w:szCs w:val="28"/>
        </w:rPr>
        <w:t>И</w:t>
      </w:r>
      <w:r w:rsidR="001079F8" w:rsidRPr="00A00389">
        <w:rPr>
          <w:sz w:val="28"/>
          <w:szCs w:val="28"/>
        </w:rPr>
        <w:t>зучение тактильных рисунков способствует обучению чтению детей по Брайлю и восприятию выпуклых изображений. Когда ребенок привыкнет к обследованию тактильных изображений, ему будет легко перейти к осязанию выпуклых рисунков, карт, учебников, выполненных в формате тифлографики.</w:t>
      </w:r>
    </w:p>
    <w:p w:rsidR="001079F8" w:rsidRPr="00A00389" w:rsidRDefault="00862C13" w:rsidP="00B96175">
      <w:pPr>
        <w:pStyle w:val="a4"/>
        <w:spacing w:before="0" w:beforeAutospacing="0" w:after="0" w:afterAutospacing="0" w:line="276" w:lineRule="auto"/>
        <w:ind w:firstLine="708"/>
        <w:jc w:val="both"/>
        <w:rPr>
          <w:sz w:val="28"/>
          <w:szCs w:val="28"/>
        </w:rPr>
      </w:pPr>
      <w:r w:rsidRPr="00A00389">
        <w:rPr>
          <w:rStyle w:val="a3"/>
          <w:b w:val="0"/>
          <w:sz w:val="28"/>
          <w:szCs w:val="28"/>
        </w:rPr>
        <w:t>Т</w:t>
      </w:r>
      <w:r w:rsidR="001079F8" w:rsidRPr="00A00389">
        <w:rPr>
          <w:rStyle w:val="a3"/>
          <w:b w:val="0"/>
          <w:sz w:val="28"/>
          <w:szCs w:val="28"/>
        </w:rPr>
        <w:t xml:space="preserve">актильные книги </w:t>
      </w:r>
      <w:r w:rsidRPr="00A00389">
        <w:rPr>
          <w:rStyle w:val="a3"/>
          <w:b w:val="0"/>
          <w:sz w:val="28"/>
          <w:szCs w:val="28"/>
        </w:rPr>
        <w:t xml:space="preserve">делится </w:t>
      </w:r>
      <w:r w:rsidR="001079F8" w:rsidRPr="00A00389">
        <w:rPr>
          <w:rStyle w:val="a3"/>
          <w:b w:val="0"/>
          <w:sz w:val="28"/>
          <w:szCs w:val="28"/>
        </w:rPr>
        <w:t>на два вида:</w:t>
      </w:r>
    </w:p>
    <w:p w:rsidR="001079F8" w:rsidRPr="00A00389" w:rsidRDefault="001079F8" w:rsidP="00ED7B4A">
      <w:pPr>
        <w:pStyle w:val="a4"/>
        <w:spacing w:before="0" w:beforeAutospacing="0" w:after="0" w:afterAutospacing="0" w:line="276" w:lineRule="auto"/>
        <w:jc w:val="both"/>
        <w:rPr>
          <w:sz w:val="28"/>
          <w:szCs w:val="28"/>
        </w:rPr>
      </w:pPr>
      <w:r w:rsidRPr="00A00389">
        <w:rPr>
          <w:sz w:val="28"/>
          <w:szCs w:val="28"/>
        </w:rPr>
        <w:t xml:space="preserve">1. </w:t>
      </w:r>
      <w:r w:rsidRPr="00A00389">
        <w:rPr>
          <w:rStyle w:val="a3"/>
          <w:b w:val="0"/>
          <w:sz w:val="28"/>
          <w:szCs w:val="28"/>
        </w:rPr>
        <w:t>дидактические книги</w:t>
      </w:r>
      <w:r w:rsidRPr="00A00389">
        <w:rPr>
          <w:sz w:val="28"/>
          <w:szCs w:val="28"/>
        </w:rPr>
        <w:t xml:space="preserve"> –</w:t>
      </w:r>
    </w:p>
    <w:p w:rsidR="001079F8" w:rsidRPr="00A00389" w:rsidRDefault="001079F8" w:rsidP="00ED7B4A">
      <w:pPr>
        <w:numPr>
          <w:ilvl w:val="0"/>
          <w:numId w:val="7"/>
        </w:numPr>
        <w:spacing w:line="276" w:lineRule="auto"/>
        <w:jc w:val="both"/>
        <w:rPr>
          <w:sz w:val="28"/>
          <w:szCs w:val="28"/>
        </w:rPr>
      </w:pPr>
      <w:r w:rsidRPr="00A00389">
        <w:rPr>
          <w:sz w:val="28"/>
          <w:szCs w:val="28"/>
        </w:rPr>
        <w:t>в помощь обучению,</w:t>
      </w:r>
    </w:p>
    <w:p w:rsidR="001079F8" w:rsidRPr="00A00389" w:rsidRDefault="001079F8" w:rsidP="00ED7B4A">
      <w:pPr>
        <w:numPr>
          <w:ilvl w:val="0"/>
          <w:numId w:val="7"/>
        </w:numPr>
        <w:spacing w:line="276" w:lineRule="auto"/>
        <w:jc w:val="both"/>
        <w:rPr>
          <w:sz w:val="28"/>
          <w:szCs w:val="28"/>
        </w:rPr>
      </w:pPr>
      <w:r w:rsidRPr="00A00389">
        <w:rPr>
          <w:sz w:val="28"/>
          <w:szCs w:val="28"/>
        </w:rPr>
        <w:t>предметные,</w:t>
      </w:r>
    </w:p>
    <w:p w:rsidR="001079F8" w:rsidRPr="00A00389" w:rsidRDefault="001079F8" w:rsidP="00ED7B4A">
      <w:pPr>
        <w:numPr>
          <w:ilvl w:val="0"/>
          <w:numId w:val="7"/>
        </w:numPr>
        <w:spacing w:line="276" w:lineRule="auto"/>
        <w:jc w:val="both"/>
        <w:rPr>
          <w:sz w:val="28"/>
          <w:szCs w:val="28"/>
        </w:rPr>
      </w:pPr>
      <w:r w:rsidRPr="00A00389">
        <w:rPr>
          <w:sz w:val="28"/>
          <w:szCs w:val="28"/>
        </w:rPr>
        <w:t>тематические,</w:t>
      </w:r>
    </w:p>
    <w:p w:rsidR="001079F8" w:rsidRPr="00A00389" w:rsidRDefault="001079F8" w:rsidP="00ED7B4A">
      <w:pPr>
        <w:numPr>
          <w:ilvl w:val="0"/>
          <w:numId w:val="7"/>
        </w:numPr>
        <w:spacing w:line="276" w:lineRule="auto"/>
        <w:jc w:val="both"/>
        <w:rPr>
          <w:sz w:val="28"/>
          <w:szCs w:val="28"/>
        </w:rPr>
      </w:pPr>
      <w:r w:rsidRPr="00A00389">
        <w:rPr>
          <w:sz w:val="28"/>
          <w:szCs w:val="28"/>
        </w:rPr>
        <w:t>игровые;</w:t>
      </w:r>
    </w:p>
    <w:p w:rsidR="001079F8" w:rsidRPr="00A00389" w:rsidRDefault="001079F8" w:rsidP="00ED7B4A">
      <w:pPr>
        <w:pStyle w:val="a4"/>
        <w:spacing w:before="0" w:beforeAutospacing="0" w:after="0" w:afterAutospacing="0" w:line="276" w:lineRule="auto"/>
        <w:jc w:val="both"/>
        <w:rPr>
          <w:sz w:val="28"/>
          <w:szCs w:val="28"/>
        </w:rPr>
      </w:pPr>
      <w:r w:rsidRPr="00A00389">
        <w:rPr>
          <w:sz w:val="28"/>
          <w:szCs w:val="28"/>
        </w:rPr>
        <w:t xml:space="preserve">2. </w:t>
      </w:r>
      <w:r w:rsidRPr="00A00389">
        <w:rPr>
          <w:rStyle w:val="a3"/>
          <w:b w:val="0"/>
          <w:sz w:val="28"/>
          <w:szCs w:val="28"/>
        </w:rPr>
        <w:t>ассоциативные</w:t>
      </w:r>
      <w:r w:rsidRPr="00A00389">
        <w:rPr>
          <w:sz w:val="28"/>
          <w:szCs w:val="28"/>
        </w:rPr>
        <w:t xml:space="preserve"> –</w:t>
      </w:r>
    </w:p>
    <w:p w:rsidR="001079F8" w:rsidRPr="00A00389" w:rsidRDefault="001079F8" w:rsidP="00ED7B4A">
      <w:pPr>
        <w:numPr>
          <w:ilvl w:val="0"/>
          <w:numId w:val="8"/>
        </w:numPr>
        <w:spacing w:line="276" w:lineRule="auto"/>
        <w:jc w:val="both"/>
        <w:rPr>
          <w:sz w:val="28"/>
          <w:szCs w:val="28"/>
        </w:rPr>
      </w:pPr>
      <w:r w:rsidRPr="00A00389">
        <w:rPr>
          <w:sz w:val="28"/>
          <w:szCs w:val="28"/>
        </w:rPr>
        <w:t>книги-сказки,</w:t>
      </w:r>
    </w:p>
    <w:p w:rsidR="001079F8" w:rsidRPr="00A00389" w:rsidRDefault="001079F8" w:rsidP="00ED7B4A">
      <w:pPr>
        <w:numPr>
          <w:ilvl w:val="0"/>
          <w:numId w:val="8"/>
        </w:numPr>
        <w:spacing w:line="276" w:lineRule="auto"/>
        <w:jc w:val="both"/>
        <w:rPr>
          <w:sz w:val="28"/>
          <w:szCs w:val="28"/>
        </w:rPr>
      </w:pPr>
      <w:r w:rsidRPr="00A00389">
        <w:rPr>
          <w:sz w:val="28"/>
          <w:szCs w:val="28"/>
        </w:rPr>
        <w:t>сюжетные.</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Основная задача тактильной книги – дать слепому ребенку реальные представления об окружающем его мире и сделать это наиболее интересными, простыми и доступными для него способами.</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Главное – при рассматривании книги обязательно необходимо обращать внимание ребенка не только на сюжет произведения, но и каждый персонаж, предлагать ему найти названный персонаж, описать его и, по возможности, выразить свое отношение. Часто при самостоятельном просмотре книги, дети акцентируют своё внимание не столько на сюжете, сколько на рассматривании понравившихся поверхностей, поэтому при проведении занятий с детьми необходимо учитывать этот момент.</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Очень важно, чтобы создатели рукодельных книг продумывали детали, позволяющие незрячим детям воспринимать издания достоверно: четкость воспроизведения персонажей, колорит и фактуру материала, насыщение книг элементами, развивающими моторику рук, несущими глубокий познавательный эффект.</w:t>
      </w:r>
    </w:p>
    <w:p w:rsidR="00E25941" w:rsidRDefault="001079F8" w:rsidP="00B96175">
      <w:pPr>
        <w:pStyle w:val="a4"/>
        <w:spacing w:before="0" w:beforeAutospacing="0" w:after="0" w:afterAutospacing="0" w:line="276" w:lineRule="auto"/>
        <w:ind w:firstLine="708"/>
        <w:jc w:val="both"/>
        <w:rPr>
          <w:sz w:val="28"/>
          <w:szCs w:val="28"/>
        </w:rPr>
      </w:pPr>
      <w:r w:rsidRPr="00A00389">
        <w:rPr>
          <w:rStyle w:val="a3"/>
          <w:b w:val="0"/>
          <w:sz w:val="28"/>
          <w:szCs w:val="28"/>
        </w:rPr>
        <w:t>В каждой книге должно встречается от 3 до 10 материалов с разным характером поверхности.</w:t>
      </w:r>
      <w:r w:rsidRPr="00A00389">
        <w:rPr>
          <w:sz w:val="28"/>
          <w:szCs w:val="28"/>
        </w:rPr>
        <w:t xml:space="preserve"> Поскольку дети с нарушениями зрения не обладают</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врожденной способностью использовать пальчики как замещающий зрение анализатор, книги снабжены материалами для развития мелкой моторики рук, тактильного восприятия, пространственного ориентирования.</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 xml:space="preserve">Изображения некоторых поверхностей могут быть сначала непонятны малышу. Например, изображение травы, выполненное из ниток. В этом случае ребенку необходимо дать дополнительные объяснения и с помощью натуральных предметов сформировать у него ассоциативные пары (тонкие травинки – тонкие </w:t>
      </w:r>
      <w:r w:rsidRPr="00A00389">
        <w:rPr>
          <w:sz w:val="28"/>
          <w:szCs w:val="28"/>
        </w:rPr>
        <w:lastRenderedPageBreak/>
        <w:t>нити). При обследовании рельефных изображений дополнительным стимулом становится текст произведения. Он содержит дополнительную информацию об имеющихся изображениях. Именно в этом случае отмечается связь словесного образа и некоторых изображенных объектов. При этом необходимо задавать ребенку наводящие вопросы, просить найти нужное изображение о котором идёт речь. Только в этом случае восприятие рельефных изображений будет способствовать формированию новых способов познавательной деятельности.</w:t>
      </w:r>
    </w:p>
    <w:p w:rsidR="001079F8" w:rsidRPr="00A00389" w:rsidRDefault="001079F8" w:rsidP="00B96175">
      <w:pPr>
        <w:pStyle w:val="a4"/>
        <w:spacing w:before="0" w:beforeAutospacing="0" w:after="0" w:afterAutospacing="0" w:line="276" w:lineRule="auto"/>
        <w:ind w:firstLine="708"/>
        <w:jc w:val="both"/>
        <w:rPr>
          <w:b/>
          <w:sz w:val="28"/>
          <w:szCs w:val="28"/>
        </w:rPr>
      </w:pPr>
      <w:r w:rsidRPr="00A00389">
        <w:rPr>
          <w:sz w:val="28"/>
          <w:szCs w:val="28"/>
        </w:rPr>
        <w:t xml:space="preserve">Читая книгу, ребенок может узнать сказку, познакомиться с животными, с предметами домашнего обихода, с различными инструментами. Когда ребенок нащупывает мелкие предметы и поверхности из различных материалов, на ум его ассоциативно приходят настоящие предметы и вещи, которые создаются при помощи ткани, дерева, камней, поделочной массы, меха и др. </w:t>
      </w:r>
      <w:r w:rsidRPr="00A00389">
        <w:rPr>
          <w:rStyle w:val="a3"/>
          <w:b w:val="0"/>
          <w:sz w:val="28"/>
          <w:szCs w:val="28"/>
        </w:rPr>
        <w:t>Некоторые материалы издают звуки: они шелестят, шуршат или хрустят.</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Например, на картинке с изображением лисы наклеен кусочек меха, а на изображение избушки – листочек тонкого деревянного шпона. Аппликации дают детям представление не только о форме, но и о характере поверхности объекта.</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Первые опыты работы с тактильными книгами дали великолепные результаты. Дети с огромным удовольствием подолгу занимались с книжками, изучали рисунки, снова и снова просили почитать книгу и с нетерпением ждали следующих занятий.</w:t>
      </w:r>
    </w:p>
    <w:p w:rsidR="001079F8" w:rsidRDefault="001079F8" w:rsidP="00B96175">
      <w:pPr>
        <w:pStyle w:val="a4"/>
        <w:spacing w:before="0" w:beforeAutospacing="0" w:after="0" w:afterAutospacing="0" w:line="276" w:lineRule="auto"/>
        <w:ind w:firstLine="708"/>
        <w:jc w:val="both"/>
        <w:rPr>
          <w:sz w:val="28"/>
          <w:szCs w:val="28"/>
        </w:rPr>
      </w:pPr>
      <w:r w:rsidRPr="00A00389">
        <w:rPr>
          <w:sz w:val="28"/>
          <w:szCs w:val="28"/>
        </w:rPr>
        <w:t>Из всего выше сказанного можно сделать следующий вывод: тактильные книжки совершенно необходимы для занятий с детьми дошкольного возраста. И мы надеемся, что книги, изготовленные нами, обязательно помогут детям узнать много нового, развить навык осязания, а главное, тактильные книги доставят радость совместного общения и творчества.</w:t>
      </w:r>
    </w:p>
    <w:p w:rsidR="001079F8" w:rsidRPr="00A00389" w:rsidRDefault="00B96175" w:rsidP="001079F8">
      <w:pPr>
        <w:pStyle w:val="3"/>
        <w:jc w:val="both"/>
        <w:rPr>
          <w:sz w:val="28"/>
          <w:szCs w:val="28"/>
        </w:rPr>
      </w:pPr>
      <w:r w:rsidRPr="00A00389">
        <w:rPr>
          <w:sz w:val="28"/>
          <w:szCs w:val="28"/>
        </w:rPr>
        <w:t xml:space="preserve">2.2. </w:t>
      </w:r>
      <w:r w:rsidR="001079F8" w:rsidRPr="00A00389">
        <w:rPr>
          <w:sz w:val="28"/>
          <w:szCs w:val="28"/>
        </w:rPr>
        <w:t>Этапы создания тактильной книги</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 xml:space="preserve">Каждая книга уникальна и требует индивидуального подхода и воплощения. При выборе темы мы прежде всего руководствуемся интересом ребенка и ориентируемся на определенный образ. </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rStyle w:val="style4"/>
          <w:sz w:val="28"/>
          <w:szCs w:val="28"/>
        </w:rPr>
        <w:t>Основная задача</w:t>
      </w:r>
      <w:r w:rsidRPr="00A00389">
        <w:rPr>
          <w:sz w:val="28"/>
          <w:szCs w:val="28"/>
        </w:rPr>
        <w:t xml:space="preserve"> </w:t>
      </w:r>
      <w:r w:rsidR="006B289A" w:rsidRPr="00A00389">
        <w:rPr>
          <w:sz w:val="28"/>
          <w:szCs w:val="28"/>
        </w:rPr>
        <w:t>–</w:t>
      </w:r>
      <w:r w:rsidRPr="00A00389">
        <w:rPr>
          <w:sz w:val="28"/>
          <w:szCs w:val="28"/>
        </w:rPr>
        <w:t xml:space="preserve"> дать</w:t>
      </w:r>
      <w:r w:rsidR="006B289A" w:rsidRPr="00A00389">
        <w:rPr>
          <w:sz w:val="28"/>
          <w:szCs w:val="28"/>
        </w:rPr>
        <w:t xml:space="preserve"> слабовидящему</w:t>
      </w:r>
      <w:r w:rsidRPr="00A00389">
        <w:rPr>
          <w:sz w:val="28"/>
          <w:szCs w:val="28"/>
        </w:rPr>
        <w:t xml:space="preserve"> ребенку реальные представления об окружающем его мире и сделать это наиболее интересными, простыми и доступными для него способами. </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rStyle w:val="style4"/>
          <w:sz w:val="28"/>
          <w:szCs w:val="28"/>
        </w:rPr>
        <w:t xml:space="preserve">Первый этап </w:t>
      </w:r>
      <w:r w:rsidRPr="00A00389">
        <w:rPr>
          <w:sz w:val="28"/>
          <w:szCs w:val="28"/>
        </w:rPr>
        <w:t xml:space="preserve">в работе над созданием книги - "придумать", представить ее. Работая над художественным произведением, мы не можем сделать "видимым" каждое слово, поэтому необходимо отобрать ключевые моменты действия, персонажей, предметы, которые станут осязаемыми. Отсюда вытекает выбор формата и вида книги (традиционная со сшитыми или связанными шнурками страницами, книжка - раскладушка, книжка - коврик, и другие варианты). </w:t>
      </w:r>
      <w:r w:rsidRPr="00A00389">
        <w:rPr>
          <w:sz w:val="28"/>
          <w:szCs w:val="28"/>
        </w:rPr>
        <w:lastRenderedPageBreak/>
        <w:t xml:space="preserve">Необходимо также решить из каких материалов будет сделана книга, каждый конкретный сюжет, персонаж. Материалы должны быть максимально приближены к действительности, чтобы дать ребенку реальное представление, ощущение. Цветовая гамма также должна быть натуральной, т.к. у слепых есть "ощущение света", а также контрастной (для слабовидящих детей). Материалы используются любые - ткань, дерево, картон, пластик, поролон, металл, и т.д. Основные требования - прочность, безопасность и нетоксичность. Вы даже можете использовать настоящие предметы быта, если они соответствуют требованиям. </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rStyle w:val="style4"/>
          <w:sz w:val="28"/>
          <w:szCs w:val="28"/>
        </w:rPr>
        <w:t>Второй этап работы</w:t>
      </w:r>
      <w:r w:rsidRPr="00A00389">
        <w:rPr>
          <w:sz w:val="28"/>
          <w:szCs w:val="28"/>
        </w:rPr>
        <w:t xml:space="preserve"> - нарисовать каждую страницу, каждый предмет в натуральную величину, продумать размещение объектов и текста на странице. Третий этап - сделать выкройки страниц и предметов и изготовить их. Следует подумать о том, что фон и предметы должны быть контрастными. </w:t>
      </w:r>
    </w:p>
    <w:p w:rsidR="001079F8" w:rsidRDefault="001079F8" w:rsidP="00B96175">
      <w:pPr>
        <w:pStyle w:val="a4"/>
        <w:spacing w:before="0" w:beforeAutospacing="0" w:after="0" w:afterAutospacing="0" w:line="276" w:lineRule="auto"/>
        <w:ind w:firstLine="708"/>
        <w:jc w:val="both"/>
        <w:rPr>
          <w:sz w:val="28"/>
          <w:szCs w:val="28"/>
        </w:rPr>
      </w:pPr>
      <w:r w:rsidRPr="00A00389">
        <w:rPr>
          <w:rStyle w:val="style4"/>
          <w:sz w:val="28"/>
          <w:szCs w:val="28"/>
        </w:rPr>
        <w:t>Третий этап</w:t>
      </w:r>
      <w:r w:rsidRPr="00A00389">
        <w:rPr>
          <w:sz w:val="28"/>
          <w:szCs w:val="28"/>
        </w:rPr>
        <w:t xml:space="preserve"> - прикрепление предметов к страницам. Предметы могут быть в виде аппликации из различных материалов, их можно пришить, приклеить неядовитым клеем, даже привернуть на болты. А те предметы, которые изготовлены целиком и которыми можно манипулировать, лучше прикрепить с помощью шнурков, липучек, чтобы они не потерялись. Очень важны для ребенка игровые моменты, когда он может что-то открыть, закрыть, засунуть куда-то руку или предмет, найти его где-нибудь, когда предметы издают звуки, запахи, с ними можно поиграть. Для этого используются различные карманы, дверцы, отверстия, и т.д., молнии пуговицы, кнопки, пищалки, крупа, которая пересыпается и звучит, и т.п. </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sz w:val="28"/>
          <w:szCs w:val="28"/>
        </w:rPr>
        <w:t xml:space="preserve">Затем к странице прикрепляется брайлевский и крупнопечатный текст. Его можно приклеить, пришить, засунуть в прозрачный карман. Внизу каждой страницы пришивается горизонтальная тесьма или шнур, чтобы обозначить низ страницы. После этого каждая страница сшивается в виде "мешка". Желательно, чтобы углы страницы были закругленными, чтобы ребенок не поранился, не поцарапался. В каждый "мешок" вкладывается основа, например, лист плотного картона с закругленными уголками, он может быть обклеен мягким материалом, либо это может быть лист плотного поролона. Его назначение - держать форму страницы. После этого страницы соединяются вместе. </w:t>
      </w:r>
    </w:p>
    <w:p w:rsidR="001079F8" w:rsidRPr="00A00389" w:rsidRDefault="001079F8" w:rsidP="00B96175">
      <w:pPr>
        <w:pStyle w:val="a4"/>
        <w:spacing w:before="0" w:beforeAutospacing="0" w:after="0" w:afterAutospacing="0" w:line="276" w:lineRule="auto"/>
        <w:ind w:firstLine="708"/>
        <w:jc w:val="both"/>
        <w:rPr>
          <w:sz w:val="28"/>
          <w:szCs w:val="28"/>
        </w:rPr>
      </w:pPr>
      <w:r w:rsidRPr="00A00389">
        <w:rPr>
          <w:rStyle w:val="style4"/>
          <w:sz w:val="28"/>
          <w:szCs w:val="28"/>
        </w:rPr>
        <w:t>Окончательное оформление:</w:t>
      </w:r>
      <w:r w:rsidRPr="00A00389">
        <w:rPr>
          <w:sz w:val="28"/>
          <w:szCs w:val="28"/>
        </w:rPr>
        <w:t xml:space="preserve"> лучше, чтобы обложка книги застегивалась на пуговицу, липучку, либо завязывалась на шнурки, чтобы мелкие детали, предметы не выпадали из нее. </w:t>
      </w:r>
    </w:p>
    <w:p w:rsidR="00B96175" w:rsidRPr="00A00389" w:rsidRDefault="00B96175" w:rsidP="001A4AAD">
      <w:pPr>
        <w:spacing w:line="276" w:lineRule="auto"/>
        <w:jc w:val="both"/>
        <w:rPr>
          <w:b/>
          <w:sz w:val="28"/>
          <w:szCs w:val="28"/>
        </w:rPr>
      </w:pPr>
    </w:p>
    <w:p w:rsidR="006327D8" w:rsidRPr="00A00389" w:rsidRDefault="001A4AAD" w:rsidP="000B63D5">
      <w:pPr>
        <w:spacing w:line="276" w:lineRule="auto"/>
        <w:jc w:val="both"/>
        <w:rPr>
          <w:b/>
          <w:bCs/>
          <w:sz w:val="28"/>
          <w:szCs w:val="28"/>
        </w:rPr>
      </w:pPr>
      <w:r w:rsidRPr="00A00389">
        <w:rPr>
          <w:b/>
          <w:sz w:val="28"/>
          <w:szCs w:val="28"/>
        </w:rPr>
        <w:t>2.</w:t>
      </w:r>
      <w:r w:rsidR="00176C94" w:rsidRPr="00A00389">
        <w:rPr>
          <w:b/>
          <w:sz w:val="28"/>
          <w:szCs w:val="28"/>
        </w:rPr>
        <w:t>3</w:t>
      </w:r>
      <w:r w:rsidRPr="00A00389">
        <w:rPr>
          <w:b/>
          <w:sz w:val="28"/>
          <w:szCs w:val="28"/>
        </w:rPr>
        <w:t xml:space="preserve">. </w:t>
      </w:r>
      <w:r w:rsidR="00943585" w:rsidRPr="00A00389">
        <w:rPr>
          <w:b/>
          <w:sz w:val="28"/>
          <w:szCs w:val="28"/>
        </w:rPr>
        <w:t>Ш</w:t>
      </w:r>
      <w:r w:rsidR="0017420C" w:rsidRPr="00A00389">
        <w:rPr>
          <w:b/>
          <w:sz w:val="28"/>
          <w:szCs w:val="28"/>
        </w:rPr>
        <w:t>рифт Брайля</w:t>
      </w:r>
      <w:r w:rsidRPr="00A00389">
        <w:rPr>
          <w:b/>
          <w:sz w:val="28"/>
          <w:szCs w:val="28"/>
        </w:rPr>
        <w:t>.</w:t>
      </w:r>
      <w:r w:rsidR="006327D8" w:rsidRPr="00A00389">
        <w:rPr>
          <w:b/>
          <w:bCs/>
          <w:sz w:val="28"/>
          <w:szCs w:val="28"/>
        </w:rPr>
        <w:t xml:space="preserve"> </w:t>
      </w:r>
    </w:p>
    <w:p w:rsidR="00943585" w:rsidRPr="00A00389" w:rsidRDefault="00943585" w:rsidP="000B63D5">
      <w:pPr>
        <w:spacing w:line="276" w:lineRule="auto"/>
        <w:jc w:val="both"/>
        <w:rPr>
          <w:b/>
          <w:bCs/>
          <w:sz w:val="28"/>
          <w:szCs w:val="28"/>
        </w:rPr>
      </w:pPr>
    </w:p>
    <w:p w:rsidR="006327D8" w:rsidRPr="00A00389" w:rsidRDefault="006327D8" w:rsidP="000B63D5">
      <w:pPr>
        <w:spacing w:line="276" w:lineRule="auto"/>
        <w:ind w:firstLine="708"/>
        <w:jc w:val="both"/>
        <w:rPr>
          <w:sz w:val="28"/>
          <w:szCs w:val="28"/>
        </w:rPr>
      </w:pPr>
      <w:r w:rsidRPr="00A00389">
        <w:rPr>
          <w:b/>
          <w:bCs/>
          <w:sz w:val="28"/>
          <w:szCs w:val="28"/>
        </w:rPr>
        <w:t>Луи́ Брайль</w:t>
      </w:r>
      <w:r w:rsidRPr="00A00389">
        <w:rPr>
          <w:sz w:val="28"/>
          <w:szCs w:val="28"/>
        </w:rPr>
        <w:t xml:space="preserve"> — французский </w:t>
      </w:r>
      <w:hyperlink r:id="rId8" w:tooltip="Тифлопедагогика" w:history="1">
        <w:r w:rsidRPr="00A00389">
          <w:rPr>
            <w:sz w:val="28"/>
            <w:szCs w:val="28"/>
          </w:rPr>
          <w:t>тифлопедагог</w:t>
        </w:r>
      </w:hyperlink>
      <w:r w:rsidRPr="00A00389">
        <w:rPr>
          <w:sz w:val="28"/>
          <w:szCs w:val="28"/>
        </w:rPr>
        <w:t xml:space="preserve">, родился </w:t>
      </w:r>
      <w:hyperlink r:id="rId9" w:tooltip="4 января" w:history="1">
        <w:r w:rsidRPr="00A00389">
          <w:rPr>
            <w:sz w:val="28"/>
            <w:szCs w:val="28"/>
          </w:rPr>
          <w:t>4 января</w:t>
        </w:r>
      </w:hyperlink>
      <w:r w:rsidRPr="00A00389">
        <w:rPr>
          <w:sz w:val="28"/>
          <w:szCs w:val="28"/>
        </w:rPr>
        <w:t xml:space="preserve"> </w:t>
      </w:r>
      <w:hyperlink r:id="rId10" w:tooltip="1809 год" w:history="1">
        <w:r w:rsidRPr="00A00389">
          <w:rPr>
            <w:sz w:val="28"/>
            <w:szCs w:val="28"/>
          </w:rPr>
          <w:t>1809 года</w:t>
        </w:r>
      </w:hyperlink>
      <w:r w:rsidRPr="00A00389">
        <w:rPr>
          <w:sz w:val="28"/>
          <w:szCs w:val="28"/>
        </w:rPr>
        <w:t xml:space="preserve"> в небольшом французском городке Кувре. В 3-летнем возрасте Брайль начал слепнуть </w:t>
      </w:r>
      <w:r w:rsidRPr="00A00389">
        <w:rPr>
          <w:sz w:val="28"/>
          <w:szCs w:val="28"/>
        </w:rPr>
        <w:lastRenderedPageBreak/>
        <w:t>в результате воспаления глаз, начавшегося от того, что мальчик поранился шорным ножом (подобие шила) в мастерской отца, окончательно он ослеп в 5 лет.</w:t>
      </w:r>
    </w:p>
    <w:p w:rsidR="006327D8" w:rsidRPr="00A00389" w:rsidRDefault="006327D8" w:rsidP="000B63D5">
      <w:pPr>
        <w:spacing w:line="276" w:lineRule="auto"/>
        <w:ind w:firstLine="708"/>
        <w:jc w:val="both"/>
        <w:rPr>
          <w:sz w:val="28"/>
          <w:szCs w:val="28"/>
        </w:rPr>
      </w:pPr>
      <w:r w:rsidRPr="00A00389">
        <w:rPr>
          <w:sz w:val="28"/>
          <w:szCs w:val="28"/>
        </w:rPr>
        <w:t xml:space="preserve">Родители научили Луи плести бахрому для конской упряжи, шить домашние туфли, пригласили учителя музыки для обучения Луи игре на </w:t>
      </w:r>
      <w:hyperlink r:id="rId11" w:tooltip="Скрипка" w:history="1">
        <w:r w:rsidRPr="00A00389">
          <w:rPr>
            <w:sz w:val="28"/>
            <w:szCs w:val="28"/>
          </w:rPr>
          <w:t>скрипке</w:t>
        </w:r>
      </w:hyperlink>
      <w:r w:rsidRPr="00A00389">
        <w:rPr>
          <w:sz w:val="28"/>
          <w:szCs w:val="28"/>
        </w:rPr>
        <w:t>. Алфавит Луи изучал в местной школе при помощи палочек.</w:t>
      </w:r>
    </w:p>
    <w:p w:rsidR="006327D8" w:rsidRPr="00A00389" w:rsidRDefault="006327D8" w:rsidP="000B63D5">
      <w:pPr>
        <w:spacing w:line="276" w:lineRule="auto"/>
        <w:ind w:firstLine="708"/>
        <w:jc w:val="both"/>
        <w:rPr>
          <w:sz w:val="28"/>
          <w:szCs w:val="28"/>
        </w:rPr>
      </w:pPr>
      <w:r w:rsidRPr="00A00389">
        <w:rPr>
          <w:sz w:val="28"/>
          <w:szCs w:val="28"/>
        </w:rPr>
        <w:t xml:space="preserve">В 10 лет (в 1819 году) Луи отдали в </w:t>
      </w:r>
      <w:hyperlink r:id="rId12" w:tooltip="fr:Institut national des jeunes aveugles" w:history="1">
        <w:r w:rsidRPr="00A00389">
          <w:rPr>
            <w:sz w:val="28"/>
            <w:szCs w:val="28"/>
          </w:rPr>
          <w:t>Парижский государственный институт для слепых детей</w:t>
        </w:r>
      </w:hyperlink>
      <w:r w:rsidRPr="00A00389">
        <w:rPr>
          <w:sz w:val="28"/>
          <w:szCs w:val="28"/>
        </w:rPr>
        <w:t xml:space="preserve">, обучающий грамоте, музыке, вязанию и ткачеству. Для занятий предоставлялись книги, изданные рельефно-линейным шрифтом, но таких книг было мало, и отсутствовали учебники по многим предметам. Методика преподавания была основана на восприятии информации на слух. Луи был одним из способнейших учеников, научился играть на </w:t>
      </w:r>
      <w:hyperlink r:id="rId13" w:tooltip="Пианино" w:history="1">
        <w:r w:rsidRPr="00A00389">
          <w:rPr>
            <w:sz w:val="28"/>
            <w:szCs w:val="28"/>
          </w:rPr>
          <w:t>пианино</w:t>
        </w:r>
      </w:hyperlink>
      <w:r w:rsidRPr="00A00389">
        <w:rPr>
          <w:sz w:val="28"/>
          <w:szCs w:val="28"/>
        </w:rPr>
        <w:t xml:space="preserve"> и </w:t>
      </w:r>
      <w:hyperlink r:id="rId14" w:tooltip="Орган" w:history="1">
        <w:r w:rsidRPr="00A00389">
          <w:rPr>
            <w:sz w:val="28"/>
            <w:szCs w:val="28"/>
          </w:rPr>
          <w:t>органе</w:t>
        </w:r>
      </w:hyperlink>
      <w:r w:rsidRPr="00A00389">
        <w:rPr>
          <w:sz w:val="28"/>
          <w:szCs w:val="28"/>
        </w:rPr>
        <w:t>. В 1828 году Луи окончил учёбу и получил предложение о работе младшим учителем-репетитором.</w:t>
      </w:r>
    </w:p>
    <w:p w:rsidR="006327D8" w:rsidRPr="00A00389" w:rsidRDefault="006327D8" w:rsidP="000B63D5">
      <w:pPr>
        <w:spacing w:line="276" w:lineRule="auto"/>
        <w:ind w:firstLine="708"/>
        <w:jc w:val="both"/>
        <w:rPr>
          <w:sz w:val="28"/>
          <w:szCs w:val="28"/>
        </w:rPr>
      </w:pPr>
      <w:r w:rsidRPr="00A00389">
        <w:rPr>
          <w:sz w:val="28"/>
          <w:szCs w:val="28"/>
        </w:rPr>
        <w:t>Во время обучения Луи познакомился с «</w:t>
      </w:r>
      <w:hyperlink r:id="rId15" w:anchor=".D0.9D.D0.BE.D1.87.D0.BD.D0.B0.D1.8F_.D0.B0.D0.B7.D0.B1.D1.83.D0.BA.D0.B0" w:tooltip="Барбье, Шарль" w:history="1">
        <w:r w:rsidRPr="00A00389">
          <w:rPr>
            <w:sz w:val="28"/>
            <w:szCs w:val="28"/>
          </w:rPr>
          <w:t>ночной азбукой</w:t>
        </w:r>
      </w:hyperlink>
      <w:r w:rsidRPr="00A00389">
        <w:rPr>
          <w:sz w:val="28"/>
          <w:szCs w:val="28"/>
        </w:rPr>
        <w:t xml:space="preserve">», разработанной </w:t>
      </w:r>
      <w:hyperlink r:id="rId16" w:tooltip="Барбье, Шарль" w:history="1">
        <w:r w:rsidRPr="00A00389">
          <w:rPr>
            <w:sz w:val="28"/>
            <w:szCs w:val="28"/>
          </w:rPr>
          <w:t>Шарлем</w:t>
        </w:r>
        <w:r w:rsidRPr="00A00389">
          <w:rPr>
            <w:color w:val="0000FF"/>
            <w:sz w:val="28"/>
            <w:szCs w:val="28"/>
            <w:u w:val="single"/>
          </w:rPr>
          <w:t xml:space="preserve"> </w:t>
        </w:r>
        <w:r w:rsidRPr="00A00389">
          <w:rPr>
            <w:sz w:val="28"/>
            <w:szCs w:val="28"/>
          </w:rPr>
          <w:t>Барбье</w:t>
        </w:r>
      </w:hyperlink>
      <w:r w:rsidRPr="00A00389">
        <w:rPr>
          <w:sz w:val="28"/>
          <w:szCs w:val="28"/>
        </w:rPr>
        <w:t>. Барбье был артиллерийским офицером и разработал азбуку для военных целей — для передачи информации в ночное время. Запись сведений осуществлялась путём прокалывания отверстий в картоне, чтение — путём прикосновений к картону (</w:t>
      </w:r>
      <w:hyperlink r:id="rId17" w:tooltip="Осязание" w:history="1">
        <w:r w:rsidRPr="00A00389">
          <w:rPr>
            <w:sz w:val="28"/>
            <w:szCs w:val="28"/>
          </w:rPr>
          <w:t>осязанием</w:t>
        </w:r>
      </w:hyperlink>
      <w:r w:rsidRPr="00A00389">
        <w:rPr>
          <w:sz w:val="28"/>
          <w:szCs w:val="28"/>
        </w:rPr>
        <w:t>).</w:t>
      </w:r>
    </w:p>
    <w:p w:rsidR="006327D8" w:rsidRPr="00A00389" w:rsidRDefault="006327D8" w:rsidP="000B63D5">
      <w:pPr>
        <w:spacing w:line="276" w:lineRule="auto"/>
        <w:ind w:firstLine="708"/>
        <w:jc w:val="both"/>
        <w:rPr>
          <w:sz w:val="28"/>
          <w:szCs w:val="28"/>
        </w:rPr>
      </w:pPr>
      <w:r w:rsidRPr="00A00389">
        <w:rPr>
          <w:sz w:val="28"/>
          <w:szCs w:val="28"/>
        </w:rPr>
        <w:t xml:space="preserve">В </w:t>
      </w:r>
      <w:hyperlink r:id="rId18" w:tooltip="1824 год" w:history="1">
        <w:r w:rsidRPr="00A00389">
          <w:rPr>
            <w:sz w:val="28"/>
            <w:szCs w:val="28"/>
          </w:rPr>
          <w:t>1824 году</w:t>
        </w:r>
      </w:hyperlink>
      <w:r w:rsidRPr="00A00389">
        <w:rPr>
          <w:sz w:val="28"/>
          <w:szCs w:val="28"/>
        </w:rPr>
        <w:t xml:space="preserve"> (в 15 лет) Брайль разработал </w:t>
      </w:r>
      <w:hyperlink r:id="rId19" w:tooltip="Тактильный алфавит" w:history="1">
        <w:r w:rsidRPr="00A00389">
          <w:rPr>
            <w:sz w:val="28"/>
            <w:szCs w:val="28"/>
          </w:rPr>
          <w:t>рельефно-точечный шрифт</w:t>
        </w:r>
      </w:hyperlink>
      <w:r w:rsidRPr="00A00389">
        <w:rPr>
          <w:sz w:val="28"/>
          <w:szCs w:val="28"/>
        </w:rPr>
        <w:t xml:space="preserve"> для незрячих и слабовидящих людей, названный в его честь (</w:t>
      </w:r>
      <w:hyperlink r:id="rId20" w:tooltip="Шрифт Брайля" w:history="1">
        <w:r w:rsidRPr="00A00389">
          <w:rPr>
            <w:sz w:val="28"/>
            <w:szCs w:val="28"/>
          </w:rPr>
          <w:t>шрифт Брайля</w:t>
        </w:r>
      </w:hyperlink>
      <w:r w:rsidRPr="00A00389">
        <w:rPr>
          <w:sz w:val="28"/>
          <w:szCs w:val="28"/>
        </w:rPr>
        <w:t xml:space="preserve">) и используемый по сей день во всём мире. Брайль работал над шрифтом многие годы и в 1829 году представил </w:t>
      </w:r>
      <w:hyperlink r:id="rId21" w:tooltip="Шрифт Брайля (1829) (страница отсутствует)" w:history="1">
        <w:r w:rsidRPr="00A00389">
          <w:rPr>
            <w:sz w:val="28"/>
            <w:szCs w:val="28"/>
          </w:rPr>
          <w:t>начальный вариант шрифта</w:t>
        </w:r>
      </w:hyperlink>
      <w:r w:rsidRPr="00A00389">
        <w:rPr>
          <w:sz w:val="28"/>
          <w:szCs w:val="28"/>
        </w:rPr>
        <w:t xml:space="preserve"> (</w:t>
      </w:r>
      <w:hyperlink r:id="rId22" w:tooltip="en:1829 braille" w:history="1">
        <w:r w:rsidRPr="00A00389">
          <w:rPr>
            <w:sz w:val="28"/>
            <w:szCs w:val="28"/>
          </w:rPr>
          <w:t>англ.</w:t>
        </w:r>
      </w:hyperlink>
      <w:r w:rsidRPr="00A00389">
        <w:rPr>
          <w:sz w:val="28"/>
          <w:szCs w:val="28"/>
        </w:rPr>
        <w:t>) на рассмотрение совета института. Совет института счёл шрифт неудобным для зрячих преподавателей. И только в 1837 году по настоянию слепых и слабовидящих людей совет института снова вернулся к рассмотрению шрифта.</w:t>
      </w:r>
    </w:p>
    <w:p w:rsidR="006327D8" w:rsidRPr="00A00389" w:rsidRDefault="006327D8" w:rsidP="000B63D5">
      <w:pPr>
        <w:spacing w:line="276" w:lineRule="auto"/>
        <w:ind w:firstLine="708"/>
        <w:jc w:val="both"/>
        <w:rPr>
          <w:sz w:val="28"/>
          <w:szCs w:val="28"/>
        </w:rPr>
      </w:pPr>
      <w:r w:rsidRPr="00A00389">
        <w:rPr>
          <w:sz w:val="28"/>
          <w:szCs w:val="28"/>
        </w:rPr>
        <w:t xml:space="preserve">Брайль был талантливым </w:t>
      </w:r>
      <w:hyperlink r:id="rId23" w:tooltip="Музыкант" w:history="1">
        <w:r w:rsidRPr="00A00389">
          <w:rPr>
            <w:sz w:val="28"/>
            <w:szCs w:val="28"/>
          </w:rPr>
          <w:t>музыкантом</w:t>
        </w:r>
      </w:hyperlink>
      <w:r w:rsidRPr="00A00389">
        <w:rPr>
          <w:sz w:val="28"/>
          <w:szCs w:val="28"/>
        </w:rPr>
        <w:t>, преподавал музыку незрячим и слабовидящим людям, на основе принципов, положенных в основу его шрифта, разработал шрифт для записи нот (</w:t>
      </w:r>
      <w:hyperlink r:id="rId24" w:tooltip="Музыкальная нотация" w:history="1">
        <w:r w:rsidRPr="00A00389">
          <w:rPr>
            <w:sz w:val="28"/>
            <w:szCs w:val="28"/>
          </w:rPr>
          <w:t>нотопись</w:t>
        </w:r>
      </w:hyperlink>
      <w:r w:rsidRPr="00A00389">
        <w:rPr>
          <w:sz w:val="28"/>
          <w:szCs w:val="28"/>
        </w:rPr>
        <w:t>).</w:t>
      </w:r>
    </w:p>
    <w:p w:rsidR="006327D8" w:rsidRPr="00A00389" w:rsidRDefault="006327D8" w:rsidP="000B63D5">
      <w:pPr>
        <w:spacing w:line="276" w:lineRule="auto"/>
        <w:jc w:val="both"/>
        <w:rPr>
          <w:sz w:val="28"/>
          <w:szCs w:val="28"/>
        </w:rPr>
      </w:pPr>
      <w:r w:rsidRPr="00A00389">
        <w:rPr>
          <w:sz w:val="28"/>
          <w:szCs w:val="28"/>
        </w:rPr>
        <w:t>Первой книгой, напечатанной по системе Брайля, была «История Франции» (</w:t>
      </w:r>
      <w:hyperlink r:id="rId25" w:tooltip="1837" w:history="1">
        <w:r w:rsidRPr="00A00389">
          <w:rPr>
            <w:sz w:val="28"/>
            <w:szCs w:val="28"/>
          </w:rPr>
          <w:t>1837</w:t>
        </w:r>
      </w:hyperlink>
      <w:r w:rsidRPr="00A00389">
        <w:rPr>
          <w:sz w:val="28"/>
          <w:szCs w:val="28"/>
        </w:rPr>
        <w:t>).</w:t>
      </w:r>
    </w:p>
    <w:p w:rsidR="00E25941" w:rsidRDefault="006327D8" w:rsidP="00E25941">
      <w:pPr>
        <w:spacing w:line="276" w:lineRule="auto"/>
        <w:ind w:firstLine="708"/>
        <w:jc w:val="both"/>
        <w:rPr>
          <w:sz w:val="28"/>
          <w:szCs w:val="28"/>
        </w:rPr>
      </w:pPr>
      <w:r w:rsidRPr="00A00389">
        <w:rPr>
          <w:sz w:val="28"/>
          <w:szCs w:val="28"/>
        </w:rPr>
        <w:t xml:space="preserve">Умер Брайль </w:t>
      </w:r>
      <w:hyperlink r:id="rId26" w:tooltip="6 января" w:history="1">
        <w:r w:rsidRPr="00A00389">
          <w:rPr>
            <w:sz w:val="28"/>
            <w:szCs w:val="28"/>
          </w:rPr>
          <w:t>6 января</w:t>
        </w:r>
      </w:hyperlink>
      <w:r w:rsidRPr="00A00389">
        <w:rPr>
          <w:sz w:val="28"/>
          <w:szCs w:val="28"/>
        </w:rPr>
        <w:t xml:space="preserve"> </w:t>
      </w:r>
      <w:hyperlink r:id="rId27" w:tooltip="1852 год" w:history="1">
        <w:r w:rsidRPr="00A00389">
          <w:rPr>
            <w:sz w:val="28"/>
            <w:szCs w:val="28"/>
          </w:rPr>
          <w:t>1852 года</w:t>
        </w:r>
      </w:hyperlink>
      <w:r w:rsidRPr="00A00389">
        <w:rPr>
          <w:sz w:val="28"/>
          <w:szCs w:val="28"/>
        </w:rPr>
        <w:t xml:space="preserve"> в </w:t>
      </w:r>
      <w:r w:rsidR="00E25941">
        <w:rPr>
          <w:sz w:val="28"/>
          <w:szCs w:val="28"/>
        </w:rPr>
        <w:t>Париже и был похоронен в родном</w:t>
      </w:r>
    </w:p>
    <w:p w:rsidR="00E25941" w:rsidRDefault="006327D8" w:rsidP="00E25941">
      <w:pPr>
        <w:spacing w:line="276" w:lineRule="auto"/>
        <w:jc w:val="both"/>
        <w:rPr>
          <w:sz w:val="28"/>
          <w:szCs w:val="28"/>
        </w:rPr>
      </w:pPr>
      <w:r w:rsidRPr="00A00389">
        <w:rPr>
          <w:sz w:val="28"/>
          <w:szCs w:val="28"/>
        </w:rPr>
        <w:t xml:space="preserve">городе Кувре. В 1952 году перезахоронен в </w:t>
      </w:r>
      <w:hyperlink r:id="rId28" w:tooltip="Пантеон (Париж)" w:history="1">
        <w:r w:rsidRPr="00A00389">
          <w:rPr>
            <w:sz w:val="28"/>
            <w:szCs w:val="28"/>
          </w:rPr>
          <w:t>Пантеон</w:t>
        </w:r>
      </w:hyperlink>
      <w:r w:rsidRPr="00A00389">
        <w:rPr>
          <w:sz w:val="28"/>
          <w:szCs w:val="28"/>
        </w:rPr>
        <w:t xml:space="preserve"> (Париж). В доме, в </w:t>
      </w:r>
    </w:p>
    <w:p w:rsidR="006327D8" w:rsidRPr="00A00389" w:rsidRDefault="006327D8" w:rsidP="00E25941">
      <w:pPr>
        <w:spacing w:line="276" w:lineRule="auto"/>
        <w:ind w:firstLine="708"/>
        <w:jc w:val="both"/>
        <w:rPr>
          <w:sz w:val="28"/>
          <w:szCs w:val="28"/>
        </w:rPr>
      </w:pPr>
      <w:r w:rsidRPr="00A00389">
        <w:rPr>
          <w:sz w:val="28"/>
          <w:szCs w:val="28"/>
        </w:rPr>
        <w:t>котором Луи провёл детские годы, открыт музей. В честь Брайля названа улица, ведущая к его дому-музею.</w:t>
      </w:r>
    </w:p>
    <w:p w:rsidR="006327D8" w:rsidRPr="00A00389" w:rsidRDefault="006327D8" w:rsidP="000B63D5">
      <w:pPr>
        <w:spacing w:line="276" w:lineRule="auto"/>
        <w:ind w:firstLine="708"/>
        <w:jc w:val="both"/>
        <w:rPr>
          <w:sz w:val="28"/>
          <w:szCs w:val="28"/>
        </w:rPr>
      </w:pPr>
      <w:r w:rsidRPr="00A00389">
        <w:rPr>
          <w:sz w:val="28"/>
          <w:szCs w:val="28"/>
        </w:rPr>
        <w:t xml:space="preserve">В России книгопечатание шрифтом Брайля началось с издания в </w:t>
      </w:r>
      <w:hyperlink r:id="rId29" w:tooltip="1885 год" w:history="1">
        <w:r w:rsidRPr="00A00389">
          <w:rPr>
            <w:sz w:val="28"/>
            <w:szCs w:val="28"/>
          </w:rPr>
          <w:t>1885</w:t>
        </w:r>
        <w:r w:rsidR="00F30740" w:rsidRPr="00A00389">
          <w:rPr>
            <w:sz w:val="28"/>
            <w:szCs w:val="28"/>
          </w:rPr>
          <w:t xml:space="preserve"> </w:t>
        </w:r>
        <w:r w:rsidRPr="00A00389">
          <w:rPr>
            <w:sz w:val="28"/>
            <w:szCs w:val="28"/>
          </w:rPr>
          <w:t>году</w:t>
        </w:r>
      </w:hyperlink>
      <w:r w:rsidRPr="00A00389">
        <w:rPr>
          <w:sz w:val="28"/>
          <w:szCs w:val="28"/>
        </w:rPr>
        <w:t xml:space="preserve"> книги «Сборник статей для детского чтения, посвященный слепым детям» Анной Александровной Адлер в количестве ста экземпляров.</w:t>
      </w:r>
    </w:p>
    <w:p w:rsidR="006327D8" w:rsidRPr="00A00389" w:rsidRDefault="006327D8" w:rsidP="000B63D5">
      <w:pPr>
        <w:spacing w:line="276" w:lineRule="auto"/>
        <w:ind w:firstLine="708"/>
        <w:jc w:val="both"/>
        <w:rPr>
          <w:sz w:val="28"/>
          <w:szCs w:val="28"/>
        </w:rPr>
      </w:pPr>
      <w:r w:rsidRPr="00A00389">
        <w:rPr>
          <w:b/>
          <w:bCs/>
          <w:sz w:val="28"/>
          <w:szCs w:val="28"/>
        </w:rPr>
        <w:t>Шрифт Брайля</w:t>
      </w:r>
      <w:r w:rsidRPr="00A00389">
        <w:rPr>
          <w:sz w:val="28"/>
          <w:szCs w:val="28"/>
        </w:rPr>
        <w:t xml:space="preserve"> (</w:t>
      </w:r>
      <w:hyperlink r:id="rId30" w:tooltip="Английский язык" w:history="1">
        <w:r w:rsidRPr="00A00389">
          <w:rPr>
            <w:sz w:val="28"/>
            <w:szCs w:val="28"/>
          </w:rPr>
          <w:t>англ.</w:t>
        </w:r>
      </w:hyperlink>
      <w:r w:rsidRPr="00A00389">
        <w:rPr>
          <w:sz w:val="28"/>
          <w:szCs w:val="28"/>
        </w:rPr>
        <w:t> </w:t>
      </w:r>
      <w:r w:rsidRPr="00A00389">
        <w:rPr>
          <w:i/>
          <w:iCs/>
          <w:sz w:val="28"/>
          <w:szCs w:val="28"/>
        </w:rPr>
        <w:t>Braille</w:t>
      </w:r>
      <w:r w:rsidRPr="00A00389">
        <w:rPr>
          <w:sz w:val="28"/>
          <w:szCs w:val="28"/>
        </w:rPr>
        <w:t xml:space="preserve">) — рельефно-точечный </w:t>
      </w:r>
      <w:hyperlink r:id="rId31" w:tooltip="Тактильный алфавит" w:history="1">
        <w:r w:rsidRPr="00A00389">
          <w:rPr>
            <w:sz w:val="28"/>
            <w:szCs w:val="28"/>
          </w:rPr>
          <w:t>тактильный</w:t>
        </w:r>
      </w:hyperlink>
      <w:r w:rsidRPr="00A00389">
        <w:rPr>
          <w:sz w:val="28"/>
          <w:szCs w:val="28"/>
        </w:rPr>
        <w:t xml:space="preserve"> </w:t>
      </w:r>
      <w:hyperlink r:id="rId32" w:tooltip="Шрифт" w:history="1">
        <w:r w:rsidRPr="00A00389">
          <w:rPr>
            <w:sz w:val="28"/>
            <w:szCs w:val="28"/>
          </w:rPr>
          <w:t>шрифт</w:t>
        </w:r>
      </w:hyperlink>
      <w:r w:rsidRPr="00A00389">
        <w:rPr>
          <w:sz w:val="28"/>
          <w:szCs w:val="28"/>
        </w:rPr>
        <w:t>, предназначенный для письма и чтения незрячими и плохо видящими людьми.</w:t>
      </w:r>
    </w:p>
    <w:tbl>
      <w:tblPr>
        <w:tblW w:w="0" w:type="auto"/>
        <w:tblCellSpacing w:w="15" w:type="dxa"/>
        <w:tblCellMar>
          <w:top w:w="15" w:type="dxa"/>
          <w:left w:w="15" w:type="dxa"/>
          <w:bottom w:w="15" w:type="dxa"/>
          <w:right w:w="15" w:type="dxa"/>
        </w:tblCellMar>
        <w:tblLook w:val="04A0"/>
      </w:tblPr>
      <w:tblGrid>
        <w:gridCol w:w="4239"/>
        <w:gridCol w:w="4386"/>
      </w:tblGrid>
      <w:tr w:rsidR="006327D8" w:rsidRPr="00A00389" w:rsidTr="00F30740">
        <w:trPr>
          <w:tblCellSpacing w:w="15" w:type="dxa"/>
        </w:trPr>
        <w:tc>
          <w:tcPr>
            <w:tcW w:w="0" w:type="auto"/>
            <w:gridSpan w:val="2"/>
            <w:tcBorders>
              <w:top w:val="nil"/>
              <w:left w:val="nil"/>
              <w:bottom w:val="nil"/>
              <w:right w:val="nil"/>
            </w:tcBorders>
            <w:vAlign w:val="center"/>
            <w:hideMark/>
          </w:tcPr>
          <w:p w:rsidR="006327D8" w:rsidRPr="00A00389" w:rsidRDefault="006327D8" w:rsidP="000B63D5">
            <w:pPr>
              <w:spacing w:line="276" w:lineRule="auto"/>
              <w:jc w:val="both"/>
              <w:rPr>
                <w:sz w:val="28"/>
                <w:szCs w:val="28"/>
              </w:rPr>
            </w:pPr>
            <w:r w:rsidRPr="00A00389">
              <w:rPr>
                <w:sz w:val="28"/>
                <w:szCs w:val="28"/>
              </w:rPr>
              <w:t>Нумерация точек, образующих символ шрифта Брайля, для читающего</w:t>
            </w:r>
          </w:p>
        </w:tc>
      </w:tr>
      <w:tr w:rsidR="006327D8" w:rsidRPr="00A00389" w:rsidTr="00F30740">
        <w:trPr>
          <w:tblCellSpacing w:w="15" w:type="dxa"/>
        </w:trPr>
        <w:tc>
          <w:tcPr>
            <w:tcW w:w="0" w:type="auto"/>
            <w:vAlign w:val="center"/>
            <w:hideMark/>
          </w:tcPr>
          <w:p w:rsidR="006327D8" w:rsidRPr="00A00389" w:rsidRDefault="006327D8" w:rsidP="000B63D5">
            <w:pPr>
              <w:spacing w:line="276" w:lineRule="auto"/>
              <w:jc w:val="both"/>
              <w:rPr>
                <w:sz w:val="28"/>
                <w:szCs w:val="28"/>
              </w:rPr>
            </w:pPr>
            <w:r w:rsidRPr="00A00389">
              <w:rPr>
                <w:noProof/>
                <w:color w:val="0000FF"/>
                <w:sz w:val="28"/>
                <w:szCs w:val="28"/>
              </w:rPr>
              <w:lastRenderedPageBreak/>
              <w:drawing>
                <wp:inline distT="0" distB="0" distL="0" distR="0">
                  <wp:extent cx="948690" cy="1328420"/>
                  <wp:effectExtent l="0" t="0" r="3810" b="5080"/>
                  <wp:docPr id="62" name="Рисунок 62" descr="Braille cell.sv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ille cell.svg">
                            <a:hlinkClick r:id="rId33"/>
                          </pic:cNvPr>
                          <pic:cNvPicPr>
                            <a:picLocks noChangeAspect="1" noChangeArrowheads="1"/>
                          </pic:cNvPicPr>
                        </pic:nvPicPr>
                        <pic:blipFill>
                          <a:blip r:embed="rId34"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8690" cy="1328420"/>
                          </a:xfrm>
                          <a:prstGeom prst="rect">
                            <a:avLst/>
                          </a:prstGeom>
                          <a:noFill/>
                          <a:ln>
                            <a:noFill/>
                          </a:ln>
                        </pic:spPr>
                      </pic:pic>
                    </a:graphicData>
                  </a:graphic>
                </wp:inline>
              </w:drawing>
            </w:r>
          </w:p>
        </w:tc>
        <w:tc>
          <w:tcPr>
            <w:tcW w:w="0" w:type="auto"/>
            <w:vAlign w:val="center"/>
            <w:hideMark/>
          </w:tcPr>
          <w:p w:rsidR="006327D8" w:rsidRPr="00A00389" w:rsidRDefault="006327D8" w:rsidP="000B63D5">
            <w:pPr>
              <w:spacing w:line="276" w:lineRule="auto"/>
              <w:jc w:val="both"/>
              <w:rPr>
                <w:sz w:val="28"/>
                <w:szCs w:val="28"/>
              </w:rPr>
            </w:pPr>
            <w:r w:rsidRPr="00A00389">
              <w:rPr>
                <w:noProof/>
                <w:color w:val="0000FF"/>
                <w:sz w:val="28"/>
                <w:szCs w:val="28"/>
              </w:rPr>
              <w:drawing>
                <wp:inline distT="0" distB="0" distL="0" distR="0">
                  <wp:extent cx="948690" cy="1621790"/>
                  <wp:effectExtent l="0" t="0" r="0" b="0"/>
                  <wp:docPr id="61" name="Рисунок 61" descr="Braille8dotCellNumbering.sv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ille8dotCellNumbering.svg">
                            <a:hlinkClick r:id="rId35"/>
                          </pic:cNvPr>
                          <pic:cNvPicPr>
                            <a:picLocks noChangeAspect="1" noChangeArrowheads="1"/>
                          </pic:cNvPicPr>
                        </pic:nvPicPr>
                        <pic:blipFill>
                          <a:blip r:embed="rId3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8690" cy="1621790"/>
                          </a:xfrm>
                          <a:prstGeom prst="rect">
                            <a:avLst/>
                          </a:prstGeom>
                          <a:noFill/>
                          <a:ln>
                            <a:noFill/>
                          </a:ln>
                        </pic:spPr>
                      </pic:pic>
                    </a:graphicData>
                  </a:graphic>
                </wp:inline>
              </w:drawing>
            </w:r>
          </w:p>
        </w:tc>
      </w:tr>
      <w:tr w:rsidR="006327D8" w:rsidRPr="00A00389" w:rsidTr="00F30740">
        <w:trPr>
          <w:tblCellSpacing w:w="15" w:type="dxa"/>
        </w:trPr>
        <w:tc>
          <w:tcPr>
            <w:tcW w:w="0" w:type="auto"/>
            <w:vAlign w:val="center"/>
            <w:hideMark/>
          </w:tcPr>
          <w:p w:rsidR="006327D8" w:rsidRPr="00A00389" w:rsidRDefault="006327D8" w:rsidP="000B63D5">
            <w:pPr>
              <w:spacing w:line="276" w:lineRule="auto"/>
              <w:jc w:val="both"/>
              <w:rPr>
                <w:sz w:val="28"/>
                <w:szCs w:val="28"/>
              </w:rPr>
            </w:pPr>
            <w:r w:rsidRPr="00A00389">
              <w:rPr>
                <w:sz w:val="28"/>
                <w:szCs w:val="28"/>
              </w:rPr>
              <w:t>Шеститочечная система</w:t>
            </w:r>
          </w:p>
        </w:tc>
        <w:tc>
          <w:tcPr>
            <w:tcW w:w="0" w:type="auto"/>
            <w:vAlign w:val="center"/>
            <w:hideMark/>
          </w:tcPr>
          <w:p w:rsidR="006327D8" w:rsidRPr="00A00389" w:rsidRDefault="006327D8" w:rsidP="000B63D5">
            <w:pPr>
              <w:spacing w:line="276" w:lineRule="auto"/>
              <w:jc w:val="both"/>
              <w:rPr>
                <w:sz w:val="28"/>
                <w:szCs w:val="28"/>
              </w:rPr>
            </w:pPr>
            <w:r w:rsidRPr="00A00389">
              <w:rPr>
                <w:sz w:val="28"/>
                <w:szCs w:val="28"/>
              </w:rPr>
              <w:t>Восьмиточечная система</w:t>
            </w:r>
          </w:p>
        </w:tc>
      </w:tr>
    </w:tbl>
    <w:p w:rsidR="006327D8" w:rsidRPr="00A00389" w:rsidRDefault="006327D8" w:rsidP="000B63D5">
      <w:pPr>
        <w:spacing w:line="276" w:lineRule="auto"/>
        <w:ind w:firstLine="708"/>
        <w:jc w:val="both"/>
        <w:rPr>
          <w:sz w:val="28"/>
          <w:szCs w:val="28"/>
        </w:rPr>
      </w:pPr>
      <w:r w:rsidRPr="00A00389">
        <w:rPr>
          <w:sz w:val="28"/>
          <w:szCs w:val="28"/>
        </w:rPr>
        <w:t>Для изображения букв в шрифте Брайля используются шесть точек. Точки расположены в два столбца. При письме точки прокалываются, и поскольку читать можно только по выпуклым точкам, «писать» текст приходится с обратной стороны листа. Текст пишется справа налево, затем страница переворачивается, и текст читается слева направо.</w:t>
      </w:r>
    </w:p>
    <w:p w:rsidR="006327D8" w:rsidRPr="00A00389" w:rsidRDefault="006327D8" w:rsidP="000B63D5">
      <w:pPr>
        <w:spacing w:line="276" w:lineRule="auto"/>
        <w:ind w:firstLine="708"/>
        <w:jc w:val="both"/>
        <w:rPr>
          <w:sz w:val="28"/>
          <w:szCs w:val="28"/>
        </w:rPr>
      </w:pPr>
      <w:r w:rsidRPr="00A00389">
        <w:rPr>
          <w:sz w:val="28"/>
          <w:szCs w:val="28"/>
        </w:rPr>
        <w:t xml:space="preserve">Для читающего точки нумеруются по столбцам слева направо и по строкам сверху вниз. Для пишущего на перевёрнутой странице нумерация выглядит </w:t>
      </w:r>
      <w:r w:rsidR="00F30740" w:rsidRPr="00A00389">
        <w:rPr>
          <w:sz w:val="28"/>
          <w:szCs w:val="28"/>
        </w:rPr>
        <w:t>по-иному</w:t>
      </w:r>
      <w:r w:rsidRPr="00A00389">
        <w:rPr>
          <w:sz w:val="28"/>
          <w:szCs w:val="28"/>
        </w:rPr>
        <w:t>: точка 1 находится в верхнем правом углу, под ней — точка 2, в нижнем левом углу — точка 6.</w:t>
      </w:r>
    </w:p>
    <w:p w:rsidR="006327D8" w:rsidRPr="00A00389" w:rsidRDefault="006327D8" w:rsidP="000B63D5">
      <w:pPr>
        <w:spacing w:line="276" w:lineRule="auto"/>
        <w:ind w:firstLine="708"/>
        <w:jc w:val="both"/>
        <w:rPr>
          <w:sz w:val="28"/>
          <w:szCs w:val="28"/>
        </w:rPr>
      </w:pPr>
      <w:r w:rsidRPr="00A00389">
        <w:rPr>
          <w:sz w:val="28"/>
          <w:szCs w:val="28"/>
        </w:rPr>
        <w:t xml:space="preserve">Некоторые советские </w:t>
      </w:r>
      <w:hyperlink r:id="rId37" w:tooltip="Тифлопедагог (страница отсутствует)" w:history="1">
        <w:r w:rsidRPr="00A00389">
          <w:rPr>
            <w:sz w:val="28"/>
            <w:szCs w:val="28"/>
          </w:rPr>
          <w:t>тифлопедагоги</w:t>
        </w:r>
      </w:hyperlink>
      <w:r w:rsidRPr="00A00389">
        <w:rPr>
          <w:sz w:val="28"/>
          <w:szCs w:val="28"/>
        </w:rPr>
        <w:t xml:space="preserve"> продвигали систему нумерации, в которой точки 1 и 3 были переставлены местами. Такая система противоречит международным традициям</w:t>
      </w:r>
      <w:hyperlink r:id="rId38" w:anchor="cite_note-tiflocomp.ru-1" w:history="1"/>
      <w:r w:rsidRPr="00A00389">
        <w:rPr>
          <w:sz w:val="28"/>
          <w:szCs w:val="28"/>
        </w:rPr>
        <w:t>.</w:t>
      </w:r>
    </w:p>
    <w:p w:rsidR="006327D8" w:rsidRPr="00A00389" w:rsidRDefault="006327D8" w:rsidP="000B63D5">
      <w:pPr>
        <w:spacing w:line="276" w:lineRule="auto"/>
        <w:jc w:val="both"/>
        <w:rPr>
          <w:sz w:val="28"/>
          <w:szCs w:val="28"/>
        </w:rPr>
      </w:pPr>
      <w:r w:rsidRPr="00A00389">
        <w:rPr>
          <w:sz w:val="28"/>
          <w:szCs w:val="28"/>
        </w:rPr>
        <w:t>Позднее были добавлены ещё две точки: точка 7 под точкой 3 и точка 8 под точкой 6. Такую систему стали называть расширенной системой Брайля.</w:t>
      </w:r>
    </w:p>
    <w:p w:rsidR="006327D8" w:rsidRPr="00A00389" w:rsidRDefault="006327D8" w:rsidP="000B63D5">
      <w:pPr>
        <w:spacing w:line="276" w:lineRule="auto"/>
        <w:jc w:val="both"/>
        <w:rPr>
          <w:sz w:val="28"/>
          <w:szCs w:val="28"/>
        </w:rPr>
      </w:pPr>
      <w:r w:rsidRPr="00A00389">
        <w:rPr>
          <w:sz w:val="28"/>
          <w:szCs w:val="28"/>
        </w:rPr>
        <w:t>Высота выпуклой точки составляет 0.5 </w:t>
      </w:r>
      <w:hyperlink r:id="rId39" w:tooltip="Милли-" w:history="1">
        <w:r w:rsidRPr="00A00389">
          <w:rPr>
            <w:sz w:val="28"/>
            <w:szCs w:val="28"/>
          </w:rPr>
          <w:t>м</w:t>
        </w:r>
      </w:hyperlink>
      <w:hyperlink r:id="rId40" w:tooltip="Метр" w:history="1">
        <w:r w:rsidRPr="00A00389">
          <w:rPr>
            <w:sz w:val="28"/>
            <w:szCs w:val="28"/>
          </w:rPr>
          <w:t>м</w:t>
        </w:r>
      </w:hyperlink>
      <w:r w:rsidRPr="00A00389">
        <w:rPr>
          <w:sz w:val="28"/>
          <w:szCs w:val="28"/>
        </w:rPr>
        <w:t>, этого достаточно для распознавания точки на ощупь. Диаметр точки — 1.2 мм. Расстояние между точками — 2.5 мм, расстояние между символами — 2.3 мм по горизонтали и 3.8 мм по вертикали.</w:t>
      </w:r>
    </w:p>
    <w:p w:rsidR="00E25941" w:rsidRDefault="006327D8" w:rsidP="000B63D5">
      <w:pPr>
        <w:spacing w:line="276" w:lineRule="auto"/>
        <w:ind w:firstLine="708"/>
        <w:jc w:val="both"/>
        <w:rPr>
          <w:sz w:val="28"/>
          <w:szCs w:val="28"/>
        </w:rPr>
      </w:pPr>
      <w:r w:rsidRPr="00A00389">
        <w:rPr>
          <w:sz w:val="28"/>
          <w:szCs w:val="28"/>
        </w:rPr>
        <w:t xml:space="preserve">Существует множество форматов листов для печати по Брайлю, </w:t>
      </w:r>
    </w:p>
    <w:p w:rsidR="00E25941" w:rsidRDefault="006327D8" w:rsidP="000B63D5">
      <w:pPr>
        <w:spacing w:line="276" w:lineRule="auto"/>
        <w:ind w:firstLine="708"/>
        <w:jc w:val="both"/>
        <w:rPr>
          <w:sz w:val="28"/>
          <w:szCs w:val="28"/>
        </w:rPr>
      </w:pPr>
      <w:r w:rsidRPr="00A00389">
        <w:rPr>
          <w:sz w:val="28"/>
          <w:szCs w:val="28"/>
        </w:rPr>
        <w:t>распространённость которых варьируетс</w:t>
      </w:r>
      <w:r w:rsidR="00E25941">
        <w:rPr>
          <w:sz w:val="28"/>
          <w:szCs w:val="28"/>
        </w:rPr>
        <w:t>я в зависимости от национальных</w:t>
      </w:r>
      <w:r w:rsidRPr="00A00389">
        <w:rPr>
          <w:sz w:val="28"/>
          <w:szCs w:val="28"/>
        </w:rPr>
        <w:t>традиций типографского дела. Традиционный для России и постсоветского</w:t>
      </w:r>
    </w:p>
    <w:p w:rsidR="006327D8" w:rsidRPr="00A00389" w:rsidRDefault="006327D8" w:rsidP="000B63D5">
      <w:pPr>
        <w:spacing w:line="276" w:lineRule="auto"/>
        <w:ind w:firstLine="708"/>
        <w:jc w:val="both"/>
        <w:rPr>
          <w:sz w:val="28"/>
          <w:szCs w:val="28"/>
        </w:rPr>
      </w:pPr>
      <w:r w:rsidRPr="00A00389">
        <w:rPr>
          <w:sz w:val="28"/>
          <w:szCs w:val="28"/>
        </w:rPr>
        <w:t xml:space="preserve"> пространства лист брайлевской книги включает в себя 25 строк по 30 или 32 знака в каждой, обладая общим размером 23 на 31 см</w:t>
      </w:r>
      <w:hyperlink r:id="rId41" w:anchor="cite_note-tiflocomp-typography-2" w:history="1"/>
      <w:r w:rsidRPr="00A00389">
        <w:rPr>
          <w:sz w:val="28"/>
          <w:szCs w:val="28"/>
        </w:rPr>
        <w:t>.</w:t>
      </w:r>
    </w:p>
    <w:p w:rsidR="001A4AAD" w:rsidRPr="00A00389" w:rsidRDefault="001A4AAD" w:rsidP="001A4AAD">
      <w:pPr>
        <w:spacing w:line="276" w:lineRule="auto"/>
        <w:jc w:val="both"/>
        <w:rPr>
          <w:sz w:val="28"/>
          <w:szCs w:val="28"/>
        </w:rPr>
      </w:pPr>
    </w:p>
    <w:p w:rsidR="001A4AAD" w:rsidRPr="00A00389" w:rsidRDefault="00EA76E6" w:rsidP="001A4AAD">
      <w:pPr>
        <w:spacing w:line="276" w:lineRule="auto"/>
        <w:ind w:firstLine="360"/>
        <w:jc w:val="center"/>
        <w:rPr>
          <w:b/>
          <w:sz w:val="28"/>
          <w:szCs w:val="28"/>
        </w:rPr>
      </w:pPr>
      <w:r w:rsidRPr="00A00389">
        <w:rPr>
          <w:b/>
          <w:sz w:val="28"/>
          <w:szCs w:val="28"/>
        </w:rPr>
        <w:t>3</w:t>
      </w:r>
      <w:r w:rsidR="001A4AAD" w:rsidRPr="00A00389">
        <w:rPr>
          <w:b/>
          <w:sz w:val="28"/>
          <w:szCs w:val="28"/>
        </w:rPr>
        <w:t>. Выбор модели.</w:t>
      </w:r>
    </w:p>
    <w:p w:rsidR="001A4AAD" w:rsidRPr="00A00389" w:rsidRDefault="001A4AAD" w:rsidP="001A4AAD">
      <w:pPr>
        <w:spacing w:line="276" w:lineRule="auto"/>
        <w:ind w:firstLine="360"/>
        <w:jc w:val="center"/>
        <w:rPr>
          <w:b/>
          <w:sz w:val="28"/>
          <w:szCs w:val="28"/>
        </w:rPr>
      </w:pPr>
    </w:p>
    <w:p w:rsidR="00EA76E6" w:rsidRPr="00A00389" w:rsidRDefault="00306CF6" w:rsidP="00943585">
      <w:pPr>
        <w:spacing w:line="276" w:lineRule="auto"/>
        <w:ind w:firstLine="708"/>
        <w:jc w:val="both"/>
        <w:rPr>
          <w:sz w:val="28"/>
          <w:szCs w:val="28"/>
        </w:rPr>
      </w:pPr>
      <w:r w:rsidRPr="00A00389">
        <w:rPr>
          <w:sz w:val="28"/>
          <w:szCs w:val="28"/>
        </w:rPr>
        <w:t>И</w:t>
      </w:r>
      <w:r w:rsidR="00943585" w:rsidRPr="00A00389">
        <w:rPr>
          <w:sz w:val="28"/>
          <w:szCs w:val="28"/>
        </w:rPr>
        <w:t>дея изготовить книгу</w:t>
      </w:r>
      <w:r w:rsidRPr="00A00389">
        <w:rPr>
          <w:sz w:val="28"/>
          <w:szCs w:val="28"/>
        </w:rPr>
        <w:t>, в которой</w:t>
      </w:r>
      <w:r w:rsidR="009A43D8" w:rsidRPr="00A00389">
        <w:rPr>
          <w:sz w:val="28"/>
          <w:szCs w:val="28"/>
        </w:rPr>
        <w:t xml:space="preserve"> мы</w:t>
      </w:r>
      <w:r w:rsidR="00943585" w:rsidRPr="00A00389">
        <w:rPr>
          <w:sz w:val="28"/>
          <w:szCs w:val="28"/>
        </w:rPr>
        <w:t xml:space="preserve"> могла применить все умения и навыки, полученные </w:t>
      </w:r>
      <w:r w:rsidRPr="00A00389">
        <w:rPr>
          <w:sz w:val="28"/>
          <w:szCs w:val="28"/>
        </w:rPr>
        <w:t>в результате работы в ДОУ, возникла благодаря слабовидящему ребенку посещающе</w:t>
      </w:r>
      <w:r w:rsidR="000834A4" w:rsidRPr="00A00389">
        <w:rPr>
          <w:sz w:val="28"/>
          <w:szCs w:val="28"/>
        </w:rPr>
        <w:t>му</w:t>
      </w:r>
      <w:r w:rsidRPr="00A00389">
        <w:rPr>
          <w:sz w:val="28"/>
          <w:szCs w:val="28"/>
        </w:rPr>
        <w:t xml:space="preserve"> дошкольное отделение.</w:t>
      </w:r>
      <w:r w:rsidR="00943585" w:rsidRPr="00A00389">
        <w:rPr>
          <w:sz w:val="28"/>
          <w:szCs w:val="28"/>
        </w:rPr>
        <w:t xml:space="preserve"> А так же п</w:t>
      </w:r>
      <w:r w:rsidR="004328A0" w:rsidRPr="00A00389">
        <w:rPr>
          <w:sz w:val="28"/>
          <w:szCs w:val="28"/>
        </w:rPr>
        <w:t xml:space="preserve">ополнить </w:t>
      </w:r>
      <w:r w:rsidR="000834A4" w:rsidRPr="00A00389">
        <w:rPr>
          <w:sz w:val="28"/>
          <w:szCs w:val="28"/>
        </w:rPr>
        <w:t>методическую базу</w:t>
      </w:r>
      <w:r w:rsidR="004328A0" w:rsidRPr="00A00389">
        <w:rPr>
          <w:sz w:val="28"/>
          <w:szCs w:val="28"/>
        </w:rPr>
        <w:t xml:space="preserve"> для слабовидящих людей </w:t>
      </w:r>
      <w:r w:rsidR="000834A4" w:rsidRPr="00A00389">
        <w:rPr>
          <w:sz w:val="28"/>
          <w:szCs w:val="28"/>
        </w:rPr>
        <w:t>новыми пособиями</w:t>
      </w:r>
      <w:r w:rsidR="004328A0" w:rsidRPr="00A00389">
        <w:rPr>
          <w:sz w:val="28"/>
          <w:szCs w:val="28"/>
        </w:rPr>
        <w:t xml:space="preserve">. </w:t>
      </w:r>
      <w:r w:rsidR="00943585" w:rsidRPr="00A00389">
        <w:rPr>
          <w:sz w:val="28"/>
          <w:szCs w:val="28"/>
        </w:rPr>
        <w:t xml:space="preserve">Тактильные книги – это </w:t>
      </w:r>
      <w:r w:rsidR="00943585" w:rsidRPr="00A00389">
        <w:rPr>
          <w:sz w:val="28"/>
          <w:szCs w:val="28"/>
        </w:rPr>
        <w:lastRenderedPageBreak/>
        <w:t xml:space="preserve">рукотворные книги. Их нет в продаже, и они всегда будут в единственном экземпляре. </w:t>
      </w:r>
      <w:r w:rsidR="00EA76E6" w:rsidRPr="00A00389">
        <w:rPr>
          <w:sz w:val="28"/>
          <w:szCs w:val="28"/>
        </w:rPr>
        <w:t>Перед обществом поставлена благородная задача - найти пути повышения качества жизни лиц с ограниченными возможностями. В настоящее время более 500 млн. человек (т.е. каждый десятый человек на Земле) относятся к лицам с ограниченными возможностями. Среди них не менее 150 млн. детей.</w:t>
      </w:r>
    </w:p>
    <w:p w:rsidR="00EA76E6" w:rsidRPr="00A00389" w:rsidRDefault="00EA76E6" w:rsidP="004328A0">
      <w:pPr>
        <w:spacing w:line="276" w:lineRule="auto"/>
        <w:ind w:firstLine="709"/>
        <w:jc w:val="both"/>
        <w:rPr>
          <w:sz w:val="28"/>
          <w:szCs w:val="28"/>
        </w:rPr>
      </w:pPr>
      <w:r w:rsidRPr="00A00389">
        <w:rPr>
          <w:sz w:val="28"/>
          <w:szCs w:val="28"/>
        </w:rPr>
        <w:t xml:space="preserve">Все более широкое распространение получает точка зрения, согласно которой забота общества о лицах с ограниченными возможностями является мерилом его культурного и социального развития, а также нравственного здоровья. </w:t>
      </w:r>
    </w:p>
    <w:p w:rsidR="00EA76E6" w:rsidRPr="00A00389" w:rsidRDefault="00EA76E6" w:rsidP="00EA76E6">
      <w:pPr>
        <w:spacing w:line="276" w:lineRule="auto"/>
        <w:ind w:firstLine="709"/>
        <w:jc w:val="both"/>
        <w:rPr>
          <w:sz w:val="28"/>
          <w:szCs w:val="28"/>
        </w:rPr>
      </w:pPr>
      <w:r w:rsidRPr="00A00389">
        <w:rPr>
          <w:sz w:val="28"/>
          <w:szCs w:val="28"/>
        </w:rPr>
        <w:t>Ученые давно выяснили, что именно такое восприятие наиболее полно удовлетворяет потребности детей, активно расширяет их представление об окружающем мире. При общении с тактильной книгой слепой ребенок узнает в изображении те предметы, с которыми уже встречался в жизни. И на этой, уже освоенной базе познает новые. Это обогащает представления, расширяет образы в памяти. Иными словами, формируются компенсаторные возможности незрячего человека.</w:t>
      </w:r>
    </w:p>
    <w:p w:rsidR="004328A0" w:rsidRPr="00A00389" w:rsidRDefault="00EA76E6" w:rsidP="00EA76E6">
      <w:pPr>
        <w:spacing w:line="276" w:lineRule="auto"/>
        <w:ind w:firstLine="709"/>
        <w:jc w:val="both"/>
        <w:rPr>
          <w:sz w:val="28"/>
          <w:szCs w:val="28"/>
        </w:rPr>
      </w:pPr>
      <w:r w:rsidRPr="00A00389">
        <w:rPr>
          <w:sz w:val="28"/>
          <w:szCs w:val="28"/>
        </w:rPr>
        <w:t xml:space="preserve">Такая книжка – и игра, и элемент познания мира. Ведь тотально незрячий ребенок воспринимает окружающее совсем иначе, чем зрячий. В этом познании мира тактильное восприятие подушечками пальцев имеет огромное значение. Поэтому у ребенка тактильные ощущения должны вызывать только положительные эмоции. </w:t>
      </w:r>
    </w:p>
    <w:p w:rsidR="00EA76E6" w:rsidRDefault="004328A0" w:rsidP="00EA76E6">
      <w:pPr>
        <w:spacing w:line="276" w:lineRule="auto"/>
        <w:ind w:firstLine="709"/>
        <w:jc w:val="both"/>
        <w:rPr>
          <w:sz w:val="28"/>
          <w:szCs w:val="28"/>
        </w:rPr>
      </w:pPr>
      <w:r w:rsidRPr="00A00389">
        <w:rPr>
          <w:sz w:val="28"/>
          <w:szCs w:val="28"/>
        </w:rPr>
        <w:t>Потом передо мной встал вопрос, какую тему выбрать</w:t>
      </w:r>
      <w:r w:rsidR="007A58B8" w:rsidRPr="00A00389">
        <w:rPr>
          <w:sz w:val="28"/>
          <w:szCs w:val="28"/>
        </w:rPr>
        <w:t>.</w:t>
      </w:r>
      <w:r w:rsidRPr="00A00389">
        <w:rPr>
          <w:sz w:val="28"/>
          <w:szCs w:val="28"/>
        </w:rPr>
        <w:t xml:space="preserve"> В качестве основы взяла свои любимые </w:t>
      </w:r>
      <w:r w:rsidR="007A58B8" w:rsidRPr="00A00389">
        <w:rPr>
          <w:sz w:val="28"/>
          <w:szCs w:val="28"/>
        </w:rPr>
        <w:t>сказки: «Репка</w:t>
      </w:r>
      <w:r w:rsidRPr="00A00389">
        <w:rPr>
          <w:sz w:val="28"/>
          <w:szCs w:val="28"/>
        </w:rPr>
        <w:t>», «</w:t>
      </w:r>
      <w:r w:rsidR="007A58B8" w:rsidRPr="00A00389">
        <w:rPr>
          <w:sz w:val="28"/>
          <w:szCs w:val="28"/>
        </w:rPr>
        <w:t>Три поросенка</w:t>
      </w:r>
      <w:r w:rsidR="000834A4" w:rsidRPr="00A00389">
        <w:rPr>
          <w:sz w:val="28"/>
          <w:szCs w:val="28"/>
        </w:rPr>
        <w:t>»,</w:t>
      </w:r>
      <w:r w:rsidRPr="00A00389">
        <w:rPr>
          <w:sz w:val="28"/>
          <w:szCs w:val="28"/>
        </w:rPr>
        <w:t xml:space="preserve"> «Винни Пух и Пятачок». В интернете нашла иллюстрации и приступила к работе</w:t>
      </w:r>
      <w:r w:rsidR="0030755B">
        <w:rPr>
          <w:sz w:val="28"/>
          <w:szCs w:val="28"/>
        </w:rPr>
        <w:t>.</w:t>
      </w:r>
    </w:p>
    <w:p w:rsidR="0030755B" w:rsidRDefault="0030755B" w:rsidP="00EA76E6">
      <w:pPr>
        <w:spacing w:line="276" w:lineRule="auto"/>
        <w:ind w:firstLine="709"/>
        <w:jc w:val="both"/>
        <w:rPr>
          <w:sz w:val="28"/>
          <w:szCs w:val="28"/>
        </w:rPr>
      </w:pPr>
    </w:p>
    <w:p w:rsidR="001A4AAD" w:rsidRPr="00A00389" w:rsidRDefault="001A4AAD" w:rsidP="001A4AAD">
      <w:pPr>
        <w:tabs>
          <w:tab w:val="left" w:pos="3960"/>
        </w:tabs>
        <w:spacing w:line="360" w:lineRule="auto"/>
        <w:rPr>
          <w:sz w:val="28"/>
          <w:szCs w:val="28"/>
        </w:rPr>
        <w:sectPr w:rsidR="001A4AAD" w:rsidRPr="00A00389" w:rsidSect="00811A38">
          <w:footerReference w:type="default" r:id="rId42"/>
          <w:pgSz w:w="11906" w:h="16838"/>
          <w:pgMar w:top="1134" w:right="850" w:bottom="1134" w:left="851" w:header="708" w:footer="708" w:gutter="0"/>
          <w:cols w:space="708"/>
          <w:docGrid w:linePitch="360"/>
        </w:sectPr>
      </w:pPr>
    </w:p>
    <w:p w:rsidR="00AF48CD" w:rsidRDefault="00AF48CD" w:rsidP="0030755B">
      <w:pPr>
        <w:tabs>
          <w:tab w:val="left" w:pos="3960"/>
        </w:tabs>
        <w:spacing w:line="360" w:lineRule="auto"/>
        <w:rPr>
          <w:b/>
          <w:sz w:val="28"/>
          <w:szCs w:val="28"/>
        </w:rPr>
      </w:pPr>
    </w:p>
    <w:p w:rsidR="001A4AAD" w:rsidRPr="00A00389" w:rsidRDefault="001A4AAD" w:rsidP="001A4AAD">
      <w:pPr>
        <w:tabs>
          <w:tab w:val="left" w:pos="3960"/>
        </w:tabs>
        <w:spacing w:line="360" w:lineRule="auto"/>
        <w:jc w:val="center"/>
        <w:rPr>
          <w:b/>
          <w:sz w:val="28"/>
          <w:szCs w:val="28"/>
        </w:rPr>
      </w:pPr>
      <w:r w:rsidRPr="00A00389">
        <w:rPr>
          <w:b/>
          <w:sz w:val="28"/>
          <w:szCs w:val="28"/>
        </w:rPr>
        <w:t>2. Организация рабочего места</w:t>
      </w:r>
    </w:p>
    <w:p w:rsidR="001A4AAD" w:rsidRPr="00A00389" w:rsidRDefault="001A4AAD" w:rsidP="001A4AAD">
      <w:pPr>
        <w:spacing w:line="276" w:lineRule="auto"/>
        <w:ind w:firstLine="708"/>
        <w:jc w:val="both"/>
        <w:rPr>
          <w:sz w:val="28"/>
          <w:szCs w:val="28"/>
        </w:rPr>
      </w:pPr>
      <w:r w:rsidRPr="00A00389">
        <w:rPr>
          <w:sz w:val="28"/>
          <w:szCs w:val="28"/>
        </w:rPr>
        <w:t>Перед началом любого дела, прежде всего надо оборудовать удобное рабочее место. При вязании очень важно, чтобы это место было хорошо освещено. Свет должен падать на работу с левой стороны. Сидеть надо прямо, касаясь корпусом спинки стула. Расстояние от глаз до работы должно составлять 35...40 см. При меньшем расстоянии развивается близорукость и в глаза попадают частички шерсти.</w:t>
      </w:r>
    </w:p>
    <w:p w:rsidR="001A4AAD" w:rsidRPr="00A00389" w:rsidRDefault="001A4AAD" w:rsidP="001A4AAD">
      <w:pPr>
        <w:spacing w:line="276" w:lineRule="auto"/>
        <w:ind w:firstLine="708"/>
        <w:jc w:val="both"/>
        <w:rPr>
          <w:sz w:val="28"/>
          <w:szCs w:val="28"/>
        </w:rPr>
      </w:pPr>
      <w:r w:rsidRPr="00A00389">
        <w:rPr>
          <w:sz w:val="28"/>
          <w:szCs w:val="28"/>
        </w:rPr>
        <w:t>Перед началом и после окончания работы следует мыть руки, чтобы нить и вязаное полотно оставались всегда чистыми, а на руках не оставалось мелких частиц. Во время вязания клубок лучше держать в специальной клубочнице - небольшой корзинке или коробке, стоящей на полу слева от вас.</w:t>
      </w:r>
    </w:p>
    <w:p w:rsidR="001A4AAD" w:rsidRPr="00A00389" w:rsidRDefault="001A4AAD" w:rsidP="001A4AAD">
      <w:pPr>
        <w:spacing w:line="276" w:lineRule="auto"/>
        <w:jc w:val="both"/>
        <w:rPr>
          <w:sz w:val="28"/>
          <w:szCs w:val="28"/>
        </w:rPr>
      </w:pPr>
      <w:r w:rsidRPr="00A00389">
        <w:rPr>
          <w:sz w:val="28"/>
          <w:szCs w:val="28"/>
        </w:rPr>
        <w:lastRenderedPageBreak/>
        <w:t>По окончании работы все инструменты надо обязательно убирать в рабочую коробку. Концы спиц или крючок следует вколоть в клубок и вместе с неоконченной работой положить в целлофановый пакет или тканевый мешочек, который хранят в шкафу, на полке и т.д.</w:t>
      </w:r>
    </w:p>
    <w:p w:rsidR="001A4AAD" w:rsidRPr="00A00389" w:rsidRDefault="001A4AAD" w:rsidP="001A4AAD">
      <w:pPr>
        <w:spacing w:line="276" w:lineRule="auto"/>
        <w:jc w:val="both"/>
        <w:rPr>
          <w:sz w:val="28"/>
          <w:szCs w:val="28"/>
        </w:rPr>
      </w:pPr>
      <w:r w:rsidRPr="00A00389">
        <w:rPr>
          <w:sz w:val="28"/>
          <w:szCs w:val="28"/>
        </w:rPr>
        <w:t xml:space="preserve">Во время работы, мы соблюдаем все правила техники безопасности при работе: </w:t>
      </w:r>
    </w:p>
    <w:p w:rsidR="001A4AAD" w:rsidRPr="00A00389" w:rsidRDefault="001A4AAD" w:rsidP="001A4AAD">
      <w:pPr>
        <w:spacing w:line="276" w:lineRule="auto"/>
        <w:jc w:val="both"/>
        <w:rPr>
          <w:sz w:val="28"/>
          <w:szCs w:val="28"/>
        </w:rPr>
      </w:pPr>
      <w:r w:rsidRPr="00A00389">
        <w:rPr>
          <w:sz w:val="28"/>
          <w:szCs w:val="28"/>
        </w:rPr>
        <w:t>с крючком, с иглой, ножницами;</w:t>
      </w:r>
    </w:p>
    <w:p w:rsidR="001A4AAD" w:rsidRPr="00A00389" w:rsidRDefault="001A4AAD" w:rsidP="001A4AAD">
      <w:pPr>
        <w:spacing w:line="276" w:lineRule="auto"/>
        <w:jc w:val="both"/>
        <w:rPr>
          <w:sz w:val="28"/>
          <w:szCs w:val="28"/>
        </w:rPr>
      </w:pPr>
      <w:r w:rsidRPr="00A00389">
        <w:rPr>
          <w:sz w:val="28"/>
          <w:szCs w:val="28"/>
        </w:rPr>
        <w:t>соблюдаем санитарно-гигиенические правила;</w:t>
      </w:r>
    </w:p>
    <w:p w:rsidR="001A4AAD" w:rsidRPr="00A00389" w:rsidRDefault="001A4AAD" w:rsidP="001A4AAD">
      <w:pPr>
        <w:spacing w:line="276" w:lineRule="auto"/>
        <w:jc w:val="both"/>
        <w:rPr>
          <w:sz w:val="28"/>
          <w:szCs w:val="28"/>
        </w:rPr>
      </w:pPr>
      <w:r w:rsidRPr="00A00389">
        <w:rPr>
          <w:sz w:val="28"/>
          <w:szCs w:val="28"/>
        </w:rPr>
        <w:t>правила тепловой обработки.</w:t>
      </w:r>
    </w:p>
    <w:p w:rsidR="001A4AAD" w:rsidRPr="00A00389" w:rsidRDefault="001A4AAD" w:rsidP="001A4AAD">
      <w:pPr>
        <w:pStyle w:val="a4"/>
        <w:jc w:val="center"/>
        <w:rPr>
          <w:rStyle w:val="a3"/>
          <w:color w:val="FF0000"/>
          <w:sz w:val="28"/>
          <w:szCs w:val="28"/>
        </w:rPr>
      </w:pPr>
    </w:p>
    <w:p w:rsidR="0098441A" w:rsidRPr="00A00389" w:rsidRDefault="0098441A" w:rsidP="0030755B">
      <w:pPr>
        <w:pStyle w:val="a4"/>
        <w:rPr>
          <w:rStyle w:val="a3"/>
          <w:color w:val="FF0000"/>
          <w:sz w:val="28"/>
          <w:szCs w:val="28"/>
        </w:rPr>
      </w:pPr>
    </w:p>
    <w:p w:rsidR="0098441A" w:rsidRPr="00AF48CD" w:rsidRDefault="0030755B" w:rsidP="0030755B">
      <w:pPr>
        <w:pStyle w:val="a4"/>
        <w:rPr>
          <w:sz w:val="28"/>
          <w:szCs w:val="28"/>
        </w:rPr>
      </w:pPr>
      <w:r>
        <w:rPr>
          <w:rStyle w:val="a3"/>
          <w:color w:val="FF0000"/>
          <w:sz w:val="28"/>
          <w:szCs w:val="28"/>
        </w:rPr>
        <w:t xml:space="preserve">                         </w:t>
      </w:r>
      <w:r w:rsidR="0098441A" w:rsidRPr="00A00389">
        <w:rPr>
          <w:b/>
          <w:bCs/>
          <w:sz w:val="28"/>
          <w:szCs w:val="28"/>
          <w:lang w:val="en-US"/>
        </w:rPr>
        <w:t>IV</w:t>
      </w:r>
      <w:r w:rsidR="0098441A" w:rsidRPr="00A00389">
        <w:rPr>
          <w:b/>
          <w:bCs/>
          <w:sz w:val="28"/>
          <w:szCs w:val="28"/>
        </w:rPr>
        <w:t>. ЭТАПЫ  РЕАЛИЗАЦИИ ПРЕКТА:</w:t>
      </w:r>
    </w:p>
    <w:tbl>
      <w:tblPr>
        <w:tblW w:w="10349" w:type="dxa"/>
        <w:tblCellSpacing w:w="15" w:type="dxa"/>
        <w:tblInd w:w="-231" w:type="dxa"/>
        <w:tblBorders>
          <w:top w:val="outset" w:sz="6" w:space="0" w:color="auto"/>
          <w:left w:val="outset" w:sz="6" w:space="0" w:color="auto"/>
          <w:bottom w:val="outset" w:sz="6" w:space="0" w:color="auto"/>
          <w:right w:val="outset" w:sz="6" w:space="0" w:color="auto"/>
        </w:tblBorders>
        <w:tblLayout w:type="fixed"/>
        <w:tblCellMar>
          <w:top w:w="150" w:type="dxa"/>
          <w:left w:w="150" w:type="dxa"/>
          <w:bottom w:w="150" w:type="dxa"/>
          <w:right w:w="150" w:type="dxa"/>
        </w:tblCellMar>
        <w:tblLook w:val="04A0"/>
      </w:tblPr>
      <w:tblGrid>
        <w:gridCol w:w="2269"/>
        <w:gridCol w:w="6521"/>
        <w:gridCol w:w="1559"/>
      </w:tblGrid>
      <w:tr w:rsidR="0098441A" w:rsidRPr="00A00389" w:rsidTr="008810AC">
        <w:trPr>
          <w:tblCellSpacing w:w="15" w:type="dxa"/>
        </w:trPr>
        <w:tc>
          <w:tcPr>
            <w:tcW w:w="2224"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rPr>
                <w:b/>
                <w:bCs/>
                <w:sz w:val="28"/>
                <w:szCs w:val="28"/>
              </w:rPr>
            </w:pPr>
            <w:r w:rsidRPr="00A00389">
              <w:rPr>
                <w:b/>
                <w:bCs/>
                <w:sz w:val="28"/>
                <w:szCs w:val="28"/>
              </w:rPr>
              <w:t>Этапы</w:t>
            </w:r>
          </w:p>
        </w:tc>
        <w:tc>
          <w:tcPr>
            <w:tcW w:w="6491"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rPr>
                <w:b/>
                <w:bCs/>
                <w:sz w:val="28"/>
                <w:szCs w:val="28"/>
              </w:rPr>
            </w:pPr>
            <w:r w:rsidRPr="00A00389">
              <w:rPr>
                <w:b/>
                <w:bCs/>
                <w:sz w:val="28"/>
                <w:szCs w:val="28"/>
              </w:rPr>
              <w:t>Содержание</w:t>
            </w:r>
          </w:p>
        </w:tc>
        <w:tc>
          <w:tcPr>
            <w:tcW w:w="1514"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rPr>
                <w:b/>
                <w:bCs/>
                <w:sz w:val="28"/>
                <w:szCs w:val="28"/>
              </w:rPr>
            </w:pPr>
            <w:r w:rsidRPr="00A00389">
              <w:rPr>
                <w:b/>
                <w:bCs/>
                <w:sz w:val="28"/>
                <w:szCs w:val="28"/>
              </w:rPr>
              <w:t>Сроки выполнения</w:t>
            </w:r>
          </w:p>
        </w:tc>
      </w:tr>
      <w:tr w:rsidR="0098441A" w:rsidRPr="00A00389" w:rsidTr="008810AC">
        <w:trPr>
          <w:tblCellSpacing w:w="15" w:type="dxa"/>
        </w:trPr>
        <w:tc>
          <w:tcPr>
            <w:tcW w:w="2224"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numPr>
                <w:ilvl w:val="0"/>
                <w:numId w:val="16"/>
              </w:numPr>
              <w:spacing w:before="100" w:beforeAutospacing="1" w:after="100" w:afterAutospacing="1"/>
              <w:rPr>
                <w:sz w:val="28"/>
                <w:szCs w:val="28"/>
              </w:rPr>
            </w:pPr>
            <w:r w:rsidRPr="00A00389">
              <w:rPr>
                <w:sz w:val="28"/>
                <w:szCs w:val="28"/>
              </w:rPr>
              <w:t>Подготовительный</w:t>
            </w:r>
          </w:p>
        </w:tc>
        <w:tc>
          <w:tcPr>
            <w:tcW w:w="6491"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numPr>
                <w:ilvl w:val="0"/>
                <w:numId w:val="17"/>
              </w:numPr>
              <w:spacing w:before="100" w:beforeAutospacing="1" w:after="100" w:afterAutospacing="1"/>
              <w:rPr>
                <w:sz w:val="28"/>
                <w:szCs w:val="28"/>
              </w:rPr>
            </w:pPr>
            <w:r w:rsidRPr="00A00389">
              <w:rPr>
                <w:sz w:val="28"/>
                <w:szCs w:val="28"/>
              </w:rPr>
              <w:t>Анкетирование родителей «Книга в жизни ребёнка»</w:t>
            </w:r>
            <w:r w:rsidRPr="00A00389">
              <w:rPr>
                <w:rStyle w:val="af1"/>
                <w:sz w:val="28"/>
                <w:szCs w:val="28"/>
              </w:rPr>
              <w:t>.</w:t>
            </w:r>
          </w:p>
          <w:p w:rsidR="0098441A" w:rsidRPr="00A00389" w:rsidRDefault="0098441A" w:rsidP="00B67B73">
            <w:pPr>
              <w:spacing w:before="100" w:beforeAutospacing="1" w:after="100" w:afterAutospacing="1"/>
              <w:ind w:left="720"/>
              <w:rPr>
                <w:sz w:val="28"/>
                <w:szCs w:val="28"/>
              </w:rPr>
            </w:pPr>
          </w:p>
        </w:tc>
        <w:tc>
          <w:tcPr>
            <w:tcW w:w="1514"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8810AC" w:rsidP="008810AC">
            <w:pPr>
              <w:rPr>
                <w:sz w:val="28"/>
                <w:szCs w:val="28"/>
              </w:rPr>
            </w:pPr>
            <w:r>
              <w:rPr>
                <w:sz w:val="28"/>
                <w:szCs w:val="28"/>
              </w:rPr>
              <w:t>Октябрь</w:t>
            </w:r>
          </w:p>
        </w:tc>
      </w:tr>
      <w:tr w:rsidR="0098441A" w:rsidRPr="00A00389" w:rsidTr="008810AC">
        <w:trPr>
          <w:tblCellSpacing w:w="15" w:type="dxa"/>
        </w:trPr>
        <w:tc>
          <w:tcPr>
            <w:tcW w:w="2224"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numPr>
                <w:ilvl w:val="0"/>
                <w:numId w:val="18"/>
              </w:numPr>
              <w:spacing w:before="100" w:beforeAutospacing="1" w:after="100" w:afterAutospacing="1"/>
              <w:rPr>
                <w:sz w:val="28"/>
                <w:szCs w:val="28"/>
              </w:rPr>
            </w:pPr>
            <w:r w:rsidRPr="00A00389">
              <w:rPr>
                <w:sz w:val="28"/>
                <w:szCs w:val="28"/>
              </w:rPr>
              <w:t>Практический</w:t>
            </w:r>
          </w:p>
        </w:tc>
        <w:tc>
          <w:tcPr>
            <w:tcW w:w="6491" w:type="dxa"/>
            <w:tcBorders>
              <w:top w:val="outset" w:sz="6" w:space="0" w:color="auto"/>
              <w:left w:val="outset" w:sz="6" w:space="0" w:color="auto"/>
              <w:bottom w:val="outset" w:sz="6" w:space="0" w:color="auto"/>
              <w:right w:val="outset" w:sz="6" w:space="0" w:color="auto"/>
            </w:tcBorders>
            <w:vAlign w:val="center"/>
            <w:hideMark/>
          </w:tcPr>
          <w:p w:rsidR="00B67B73" w:rsidRDefault="0098441A" w:rsidP="00B051F8">
            <w:pPr>
              <w:numPr>
                <w:ilvl w:val="0"/>
                <w:numId w:val="19"/>
              </w:numPr>
              <w:spacing w:before="100" w:beforeAutospacing="1" w:after="100" w:afterAutospacing="1"/>
              <w:rPr>
                <w:sz w:val="28"/>
                <w:szCs w:val="28"/>
              </w:rPr>
            </w:pPr>
            <w:r w:rsidRPr="00B67B73">
              <w:rPr>
                <w:sz w:val="28"/>
                <w:szCs w:val="28"/>
              </w:rPr>
              <w:t>Создание «Уголка сказок» в группах, опираясь на помощь родителей (картины, портреты писателей</w:t>
            </w:r>
            <w:r w:rsidR="00B67B73">
              <w:rPr>
                <w:sz w:val="28"/>
                <w:szCs w:val="28"/>
              </w:rPr>
              <w:t>)</w:t>
            </w:r>
          </w:p>
          <w:p w:rsidR="0098441A" w:rsidRPr="00B67B73" w:rsidRDefault="0098441A" w:rsidP="002845C4">
            <w:pPr>
              <w:numPr>
                <w:ilvl w:val="0"/>
                <w:numId w:val="19"/>
              </w:numPr>
              <w:spacing w:before="100" w:beforeAutospacing="1" w:after="100" w:afterAutospacing="1"/>
              <w:rPr>
                <w:rStyle w:val="af1"/>
                <w:i w:val="0"/>
                <w:iCs w:val="0"/>
                <w:sz w:val="28"/>
                <w:szCs w:val="28"/>
              </w:rPr>
            </w:pPr>
            <w:r w:rsidRPr="00B67B73">
              <w:rPr>
                <w:sz w:val="28"/>
                <w:szCs w:val="28"/>
              </w:rPr>
              <w:t xml:space="preserve">Проведение «Конкурса чтецов» </w:t>
            </w:r>
            <w:r w:rsidRPr="00B67B73">
              <w:rPr>
                <w:rStyle w:val="af1"/>
                <w:sz w:val="28"/>
                <w:szCs w:val="28"/>
              </w:rPr>
              <w:t xml:space="preserve">(средние, старшие, подготовительные группы) </w:t>
            </w:r>
          </w:p>
          <w:p w:rsidR="002845C4" w:rsidRPr="002845C4" w:rsidRDefault="002845C4" w:rsidP="002845C4">
            <w:pPr>
              <w:pStyle w:val="ac"/>
              <w:numPr>
                <w:ilvl w:val="0"/>
                <w:numId w:val="19"/>
              </w:numPr>
              <w:spacing w:before="100" w:beforeAutospacing="1" w:after="100" w:afterAutospacing="1"/>
              <w:rPr>
                <w:rStyle w:val="af1"/>
                <w:i w:val="0"/>
                <w:iCs w:val="0"/>
                <w:sz w:val="28"/>
                <w:szCs w:val="28"/>
              </w:rPr>
            </w:pPr>
            <w:r w:rsidRPr="00B67B73">
              <w:rPr>
                <w:rStyle w:val="af1"/>
                <w:i w:val="0"/>
                <w:iCs w:val="0"/>
                <w:sz w:val="28"/>
                <w:szCs w:val="28"/>
              </w:rPr>
              <w:t>Мастер – класс для родителей по созданию  тактильной книги (4 ноября)</w:t>
            </w:r>
          </w:p>
          <w:p w:rsidR="0098441A" w:rsidRPr="00A00389" w:rsidRDefault="0098441A" w:rsidP="00B051F8">
            <w:pPr>
              <w:spacing w:before="100" w:beforeAutospacing="1" w:after="100" w:afterAutospacing="1"/>
              <w:ind w:left="360"/>
              <w:rPr>
                <w:rStyle w:val="af1"/>
                <w:i w:val="0"/>
                <w:iCs w:val="0"/>
                <w:sz w:val="28"/>
                <w:szCs w:val="28"/>
              </w:rPr>
            </w:pPr>
          </w:p>
          <w:p w:rsidR="0098441A" w:rsidRPr="002845C4" w:rsidRDefault="0098441A" w:rsidP="002845C4">
            <w:pPr>
              <w:pStyle w:val="ac"/>
              <w:numPr>
                <w:ilvl w:val="0"/>
                <w:numId w:val="19"/>
              </w:numPr>
              <w:spacing w:before="100" w:beforeAutospacing="1" w:after="100" w:afterAutospacing="1"/>
              <w:rPr>
                <w:rStyle w:val="af1"/>
                <w:sz w:val="28"/>
                <w:szCs w:val="28"/>
              </w:rPr>
            </w:pPr>
            <w:r w:rsidRPr="002845C4">
              <w:rPr>
                <w:sz w:val="28"/>
                <w:szCs w:val="28"/>
              </w:rPr>
              <w:t xml:space="preserve">Совместное творчество родителей и детей – издание тактильной групповой книги </w:t>
            </w:r>
            <w:r w:rsidRPr="002845C4">
              <w:rPr>
                <w:rStyle w:val="af1"/>
                <w:sz w:val="28"/>
                <w:szCs w:val="28"/>
              </w:rPr>
              <w:t>(каждая семья изготавливает страницу общей книги по инициативе воспитателя из любого м</w:t>
            </w:r>
            <w:r w:rsidR="0030755B" w:rsidRPr="002845C4">
              <w:rPr>
                <w:rStyle w:val="af1"/>
                <w:sz w:val="28"/>
                <w:szCs w:val="28"/>
              </w:rPr>
              <w:t>атериала. Все возрастные группы</w:t>
            </w:r>
            <w:r w:rsidRPr="002845C4">
              <w:rPr>
                <w:rStyle w:val="af1"/>
                <w:sz w:val="28"/>
                <w:szCs w:val="28"/>
              </w:rPr>
              <w:t xml:space="preserve"> .(До 30 ноября)</w:t>
            </w:r>
          </w:p>
          <w:p w:rsidR="0098441A" w:rsidRPr="002845C4" w:rsidRDefault="0098441A" w:rsidP="002845C4">
            <w:pPr>
              <w:pStyle w:val="ac"/>
              <w:numPr>
                <w:ilvl w:val="0"/>
                <w:numId w:val="19"/>
              </w:numPr>
              <w:spacing w:before="100" w:beforeAutospacing="1" w:after="100" w:afterAutospacing="1"/>
              <w:rPr>
                <w:rStyle w:val="af1"/>
                <w:i w:val="0"/>
                <w:iCs w:val="0"/>
                <w:sz w:val="28"/>
                <w:szCs w:val="28"/>
              </w:rPr>
            </w:pPr>
            <w:r w:rsidRPr="002845C4">
              <w:rPr>
                <w:rStyle w:val="af1"/>
                <w:i w:val="0"/>
                <w:sz w:val="28"/>
                <w:szCs w:val="28"/>
              </w:rPr>
              <w:t xml:space="preserve">Изготовление тактильных книг «Три </w:t>
            </w:r>
            <w:r w:rsidRPr="002845C4">
              <w:rPr>
                <w:rStyle w:val="af1"/>
                <w:i w:val="0"/>
                <w:sz w:val="28"/>
                <w:szCs w:val="28"/>
              </w:rPr>
              <w:lastRenderedPageBreak/>
              <w:t>поросенка», «Репка», «Времена года», «Колобок», «Домашние и дикие животные», «Насекомые», «Человек», «В мире цифр», «В мире букв», «Фрукты», «Овощи» «Транспорт». (Декабрь - апрель) </w:t>
            </w:r>
          </w:p>
          <w:p w:rsidR="0098441A" w:rsidRPr="00A00389" w:rsidRDefault="0098441A" w:rsidP="00B051F8">
            <w:pPr>
              <w:spacing w:before="100" w:beforeAutospacing="1" w:after="100" w:afterAutospacing="1"/>
              <w:rPr>
                <w:sz w:val="28"/>
                <w:szCs w:val="28"/>
              </w:rPr>
            </w:pPr>
          </w:p>
          <w:p w:rsidR="0098441A" w:rsidRPr="002845C4" w:rsidRDefault="0098441A" w:rsidP="002845C4">
            <w:pPr>
              <w:pStyle w:val="ac"/>
              <w:numPr>
                <w:ilvl w:val="0"/>
                <w:numId w:val="19"/>
              </w:numPr>
              <w:spacing w:before="100" w:beforeAutospacing="1" w:after="100" w:afterAutospacing="1" w:line="276" w:lineRule="auto"/>
              <w:rPr>
                <w:sz w:val="28"/>
                <w:szCs w:val="28"/>
              </w:rPr>
            </w:pPr>
            <w:r w:rsidRPr="002845C4">
              <w:rPr>
                <w:sz w:val="28"/>
                <w:szCs w:val="28"/>
              </w:rPr>
              <w:t xml:space="preserve">Организация в ДО выставки тактильных книг «Смотрим руками» </w:t>
            </w:r>
            <w:r w:rsidRPr="002845C4">
              <w:rPr>
                <w:rStyle w:val="af1"/>
                <w:sz w:val="28"/>
                <w:szCs w:val="28"/>
              </w:rPr>
              <w:t xml:space="preserve"> (Май)</w:t>
            </w:r>
          </w:p>
          <w:p w:rsidR="0098441A" w:rsidRPr="00A00389" w:rsidRDefault="0098441A" w:rsidP="00B051F8">
            <w:pPr>
              <w:rPr>
                <w:iCs/>
                <w:sz w:val="28"/>
                <w:szCs w:val="28"/>
              </w:rPr>
            </w:pPr>
          </w:p>
        </w:tc>
        <w:tc>
          <w:tcPr>
            <w:tcW w:w="1514"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rPr>
                <w:sz w:val="28"/>
                <w:szCs w:val="28"/>
              </w:rPr>
            </w:pPr>
            <w:r w:rsidRPr="00A00389">
              <w:rPr>
                <w:sz w:val="28"/>
                <w:szCs w:val="28"/>
              </w:rPr>
              <w:lastRenderedPageBreak/>
              <w:t>Октябрь-май</w:t>
            </w:r>
          </w:p>
        </w:tc>
      </w:tr>
      <w:tr w:rsidR="0098441A" w:rsidRPr="00A00389" w:rsidTr="008810AC">
        <w:trPr>
          <w:tblCellSpacing w:w="15" w:type="dxa"/>
        </w:trPr>
        <w:tc>
          <w:tcPr>
            <w:tcW w:w="2224"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numPr>
                <w:ilvl w:val="0"/>
                <w:numId w:val="21"/>
              </w:numPr>
              <w:spacing w:before="100" w:beforeAutospacing="1" w:after="100" w:afterAutospacing="1"/>
              <w:rPr>
                <w:sz w:val="28"/>
                <w:szCs w:val="28"/>
              </w:rPr>
            </w:pPr>
            <w:r w:rsidRPr="00A00389">
              <w:rPr>
                <w:sz w:val="28"/>
                <w:szCs w:val="28"/>
              </w:rPr>
              <w:lastRenderedPageBreak/>
              <w:t>Заключительный</w:t>
            </w:r>
          </w:p>
        </w:tc>
        <w:tc>
          <w:tcPr>
            <w:tcW w:w="6491"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numPr>
                <w:ilvl w:val="0"/>
                <w:numId w:val="22"/>
              </w:numPr>
              <w:spacing w:before="100" w:beforeAutospacing="1" w:after="100" w:afterAutospacing="1"/>
              <w:rPr>
                <w:rStyle w:val="af1"/>
                <w:i w:val="0"/>
                <w:iCs w:val="0"/>
                <w:sz w:val="28"/>
                <w:szCs w:val="28"/>
              </w:rPr>
            </w:pPr>
            <w:r w:rsidRPr="00A00389">
              <w:rPr>
                <w:sz w:val="28"/>
                <w:szCs w:val="28"/>
              </w:rPr>
              <w:t xml:space="preserve">Проведение детско-родительской викторины «Сказка ложь, да в ней намёк…» </w:t>
            </w:r>
            <w:r w:rsidRPr="00A00389">
              <w:rPr>
                <w:rStyle w:val="af1"/>
                <w:sz w:val="28"/>
                <w:szCs w:val="28"/>
              </w:rPr>
              <w:t>(по возрастным группам - средние, старшие, подготовительные).</w:t>
            </w:r>
          </w:p>
          <w:p w:rsidR="0098441A" w:rsidRPr="0030755B" w:rsidRDefault="0098441A" w:rsidP="00B051F8">
            <w:pPr>
              <w:numPr>
                <w:ilvl w:val="0"/>
                <w:numId w:val="22"/>
              </w:numPr>
              <w:spacing w:before="100" w:beforeAutospacing="1" w:after="100" w:afterAutospacing="1"/>
              <w:rPr>
                <w:i/>
                <w:sz w:val="28"/>
                <w:szCs w:val="28"/>
              </w:rPr>
            </w:pPr>
            <w:r w:rsidRPr="0030755B">
              <w:rPr>
                <w:rStyle w:val="af1"/>
                <w:i w:val="0"/>
                <w:sz w:val="28"/>
                <w:szCs w:val="28"/>
              </w:rPr>
              <w:t>Создание библиотеки тактильных книг.</w:t>
            </w:r>
          </w:p>
        </w:tc>
        <w:tc>
          <w:tcPr>
            <w:tcW w:w="1514" w:type="dxa"/>
            <w:tcBorders>
              <w:top w:val="outset" w:sz="6" w:space="0" w:color="auto"/>
              <w:left w:val="outset" w:sz="6" w:space="0" w:color="auto"/>
              <w:bottom w:val="outset" w:sz="6" w:space="0" w:color="auto"/>
              <w:right w:val="outset" w:sz="6" w:space="0" w:color="auto"/>
            </w:tcBorders>
            <w:vAlign w:val="center"/>
            <w:hideMark/>
          </w:tcPr>
          <w:p w:rsidR="0098441A" w:rsidRPr="00A00389" w:rsidRDefault="0098441A" w:rsidP="00B051F8">
            <w:pPr>
              <w:rPr>
                <w:sz w:val="28"/>
                <w:szCs w:val="28"/>
              </w:rPr>
            </w:pPr>
            <w:r w:rsidRPr="00A00389">
              <w:rPr>
                <w:sz w:val="28"/>
                <w:szCs w:val="28"/>
              </w:rPr>
              <w:t>Май</w:t>
            </w:r>
          </w:p>
        </w:tc>
      </w:tr>
    </w:tbl>
    <w:p w:rsidR="0098441A" w:rsidRPr="00A00389" w:rsidRDefault="0098441A" w:rsidP="002E6D5B">
      <w:pPr>
        <w:pStyle w:val="a4"/>
        <w:tabs>
          <w:tab w:val="left" w:pos="6363"/>
        </w:tabs>
        <w:jc w:val="both"/>
        <w:rPr>
          <w:b/>
          <w:bCs/>
          <w:sz w:val="28"/>
          <w:szCs w:val="28"/>
        </w:rPr>
      </w:pPr>
      <w:r w:rsidRPr="00A00389">
        <w:rPr>
          <w:b/>
          <w:bCs/>
          <w:sz w:val="28"/>
          <w:szCs w:val="28"/>
        </w:rPr>
        <w:t>Продукты проектной деятельности:</w:t>
      </w:r>
      <w:r w:rsidRPr="00A00389">
        <w:rPr>
          <w:b/>
          <w:bCs/>
          <w:sz w:val="28"/>
          <w:szCs w:val="28"/>
        </w:rPr>
        <w:tab/>
      </w:r>
    </w:p>
    <w:p w:rsidR="0098441A" w:rsidRPr="00A00389" w:rsidRDefault="0098441A" w:rsidP="002845C4">
      <w:pPr>
        <w:numPr>
          <w:ilvl w:val="0"/>
          <w:numId w:val="19"/>
        </w:numPr>
        <w:spacing w:before="100" w:beforeAutospacing="1" w:after="100" w:afterAutospacing="1"/>
        <w:jc w:val="both"/>
        <w:rPr>
          <w:sz w:val="28"/>
          <w:szCs w:val="28"/>
        </w:rPr>
      </w:pPr>
      <w:r w:rsidRPr="00A00389">
        <w:rPr>
          <w:sz w:val="28"/>
          <w:szCs w:val="28"/>
        </w:rPr>
        <w:t xml:space="preserve">Тактильные книги: </w:t>
      </w:r>
      <w:r w:rsidRPr="00A00389">
        <w:rPr>
          <w:rStyle w:val="af1"/>
          <w:sz w:val="28"/>
          <w:szCs w:val="28"/>
        </w:rPr>
        <w:t>«Три поросенка», «Репка», «Времена года», «Колобок», «Домашние и дикие животные», «Насекомые», «Человек», «В мире цифр», «В мире букв»</w:t>
      </w:r>
      <w:r w:rsidRPr="00A00389">
        <w:rPr>
          <w:rStyle w:val="af1"/>
          <w:i w:val="0"/>
          <w:sz w:val="28"/>
          <w:szCs w:val="28"/>
        </w:rPr>
        <w:t>, «Фрукты», «Овощи», «Транспорт».</w:t>
      </w:r>
    </w:p>
    <w:p w:rsidR="0098441A" w:rsidRPr="00A00389" w:rsidRDefault="0098441A" w:rsidP="002E6D5B">
      <w:pPr>
        <w:pStyle w:val="a4"/>
        <w:jc w:val="both"/>
        <w:rPr>
          <w:b/>
          <w:bCs/>
          <w:sz w:val="28"/>
          <w:szCs w:val="28"/>
        </w:rPr>
      </w:pPr>
      <w:r w:rsidRPr="00A00389">
        <w:rPr>
          <w:b/>
          <w:bCs/>
          <w:sz w:val="28"/>
          <w:szCs w:val="28"/>
        </w:rPr>
        <w:t>Ожидаемый результат проектной деятельности:</w:t>
      </w:r>
    </w:p>
    <w:p w:rsidR="0098441A" w:rsidRPr="00A00389" w:rsidRDefault="0030755B" w:rsidP="002E6D5B">
      <w:pPr>
        <w:numPr>
          <w:ilvl w:val="0"/>
          <w:numId w:val="24"/>
        </w:numPr>
        <w:spacing w:before="100" w:beforeAutospacing="1" w:after="100" w:afterAutospacing="1"/>
        <w:jc w:val="both"/>
        <w:rPr>
          <w:sz w:val="28"/>
          <w:szCs w:val="28"/>
        </w:rPr>
      </w:pPr>
      <w:r>
        <w:rPr>
          <w:sz w:val="28"/>
          <w:szCs w:val="28"/>
        </w:rPr>
        <w:t xml:space="preserve">создание </w:t>
      </w:r>
      <w:r w:rsidR="0098441A" w:rsidRPr="00A00389">
        <w:rPr>
          <w:sz w:val="28"/>
          <w:szCs w:val="28"/>
        </w:rPr>
        <w:t>тактильной би</w:t>
      </w:r>
      <w:r>
        <w:rPr>
          <w:sz w:val="28"/>
          <w:szCs w:val="28"/>
        </w:rPr>
        <w:t>блиотеки;</w:t>
      </w:r>
    </w:p>
    <w:p w:rsidR="0098441A" w:rsidRPr="00A00389" w:rsidRDefault="0030755B" w:rsidP="002E6D5B">
      <w:pPr>
        <w:numPr>
          <w:ilvl w:val="0"/>
          <w:numId w:val="24"/>
        </w:numPr>
        <w:spacing w:before="100" w:beforeAutospacing="1" w:after="100" w:afterAutospacing="1"/>
        <w:jc w:val="both"/>
        <w:rPr>
          <w:sz w:val="28"/>
          <w:szCs w:val="28"/>
        </w:rPr>
      </w:pPr>
      <w:r>
        <w:rPr>
          <w:sz w:val="28"/>
          <w:szCs w:val="28"/>
        </w:rPr>
        <w:t>оформление тактильных групповых книг</w:t>
      </w:r>
      <w:r w:rsidR="0098441A" w:rsidRPr="00A00389">
        <w:rPr>
          <w:sz w:val="28"/>
          <w:szCs w:val="28"/>
        </w:rPr>
        <w:t xml:space="preserve"> детьми совместно с родителями;</w:t>
      </w:r>
    </w:p>
    <w:p w:rsidR="0098441A" w:rsidRPr="00A00389" w:rsidRDefault="0098441A" w:rsidP="002E6D5B">
      <w:pPr>
        <w:numPr>
          <w:ilvl w:val="0"/>
          <w:numId w:val="24"/>
        </w:numPr>
        <w:spacing w:before="100" w:beforeAutospacing="1" w:after="100" w:afterAutospacing="1"/>
        <w:jc w:val="both"/>
        <w:rPr>
          <w:sz w:val="28"/>
          <w:szCs w:val="28"/>
        </w:rPr>
      </w:pPr>
      <w:r w:rsidRPr="00A00389">
        <w:rPr>
          <w:sz w:val="28"/>
          <w:szCs w:val="28"/>
        </w:rPr>
        <w:t>дети проявляют интерес и любовь к книге;</w:t>
      </w:r>
    </w:p>
    <w:p w:rsidR="0098441A" w:rsidRPr="00A00389" w:rsidRDefault="0098441A" w:rsidP="002E6D5B">
      <w:pPr>
        <w:numPr>
          <w:ilvl w:val="0"/>
          <w:numId w:val="24"/>
        </w:numPr>
        <w:spacing w:before="100" w:beforeAutospacing="1" w:after="100" w:afterAutospacing="1"/>
        <w:jc w:val="both"/>
        <w:rPr>
          <w:sz w:val="28"/>
          <w:szCs w:val="28"/>
        </w:rPr>
      </w:pPr>
      <w:r w:rsidRPr="00A00389">
        <w:rPr>
          <w:sz w:val="28"/>
          <w:szCs w:val="28"/>
        </w:rPr>
        <w:t>дети знают правила культурного обращения с книгой;</w:t>
      </w:r>
    </w:p>
    <w:p w:rsidR="0098441A" w:rsidRPr="00A00389" w:rsidRDefault="0098441A" w:rsidP="002E6D5B">
      <w:pPr>
        <w:numPr>
          <w:ilvl w:val="0"/>
          <w:numId w:val="24"/>
        </w:numPr>
        <w:spacing w:before="100" w:beforeAutospacing="1" w:after="100" w:afterAutospacing="1"/>
        <w:jc w:val="both"/>
        <w:rPr>
          <w:sz w:val="28"/>
          <w:szCs w:val="28"/>
        </w:rPr>
      </w:pPr>
      <w:r w:rsidRPr="00A00389">
        <w:rPr>
          <w:sz w:val="28"/>
          <w:szCs w:val="28"/>
        </w:rPr>
        <w:t>дети знают и называют прочитанные сказки, рассказывают, пересказывают, оценивают поступки героев, дают им характеристику;</w:t>
      </w:r>
    </w:p>
    <w:p w:rsidR="0098441A" w:rsidRPr="00A00389" w:rsidRDefault="0098441A" w:rsidP="002E6D5B">
      <w:pPr>
        <w:numPr>
          <w:ilvl w:val="0"/>
          <w:numId w:val="24"/>
        </w:numPr>
        <w:spacing w:before="100" w:beforeAutospacing="1" w:after="100" w:afterAutospacing="1"/>
        <w:jc w:val="both"/>
        <w:rPr>
          <w:sz w:val="28"/>
          <w:szCs w:val="28"/>
        </w:rPr>
      </w:pPr>
      <w:r w:rsidRPr="00A00389">
        <w:rPr>
          <w:sz w:val="28"/>
          <w:szCs w:val="28"/>
        </w:rPr>
        <w:t>дети проявляют интерес к информации, которую получают в процессе общения, участвуют в разговоре во время рассматривания иллюстраций и книг, внимательно слушают и отвечают на вопросы воспитателя, эмоционально отзывчивы;</w:t>
      </w:r>
    </w:p>
    <w:p w:rsidR="0098441A" w:rsidRPr="00A00389" w:rsidRDefault="0098441A" w:rsidP="002E6D5B">
      <w:pPr>
        <w:numPr>
          <w:ilvl w:val="0"/>
          <w:numId w:val="24"/>
        </w:numPr>
        <w:spacing w:before="100" w:beforeAutospacing="1" w:after="100" w:afterAutospacing="1"/>
        <w:jc w:val="both"/>
        <w:rPr>
          <w:sz w:val="28"/>
          <w:szCs w:val="28"/>
        </w:rPr>
      </w:pPr>
      <w:r w:rsidRPr="00A00389">
        <w:rPr>
          <w:sz w:val="28"/>
          <w:szCs w:val="28"/>
        </w:rPr>
        <w:t>у детей пополнился словарный запас;</w:t>
      </w:r>
    </w:p>
    <w:p w:rsidR="0098441A" w:rsidRPr="00A00389" w:rsidRDefault="0098441A" w:rsidP="002E6D5B">
      <w:pPr>
        <w:numPr>
          <w:ilvl w:val="0"/>
          <w:numId w:val="24"/>
        </w:numPr>
        <w:spacing w:before="100" w:beforeAutospacing="1" w:after="100" w:afterAutospacing="1"/>
        <w:jc w:val="both"/>
        <w:rPr>
          <w:sz w:val="28"/>
          <w:szCs w:val="28"/>
        </w:rPr>
      </w:pPr>
      <w:r w:rsidRPr="00A00389">
        <w:rPr>
          <w:sz w:val="28"/>
          <w:szCs w:val="28"/>
        </w:rPr>
        <w:t>у родителей появился интерес к образовательному процессу, развитию творчества, знаний и умений у детей, желание общаться с педагогами, участвовать в жизни группы.</w:t>
      </w:r>
    </w:p>
    <w:p w:rsidR="0098441A" w:rsidRPr="00A00389" w:rsidRDefault="0098441A" w:rsidP="002E6D5B">
      <w:pPr>
        <w:pStyle w:val="a4"/>
        <w:jc w:val="both"/>
        <w:rPr>
          <w:b/>
          <w:bCs/>
          <w:sz w:val="28"/>
          <w:szCs w:val="28"/>
        </w:rPr>
      </w:pPr>
      <w:r w:rsidRPr="00A00389">
        <w:rPr>
          <w:b/>
          <w:bCs/>
          <w:sz w:val="28"/>
          <w:szCs w:val="28"/>
        </w:rPr>
        <w:lastRenderedPageBreak/>
        <w:t>Вывод</w:t>
      </w:r>
    </w:p>
    <w:p w:rsidR="0098441A" w:rsidRPr="00A00389" w:rsidRDefault="0098441A" w:rsidP="002E6D5B">
      <w:pPr>
        <w:pStyle w:val="a4"/>
        <w:jc w:val="both"/>
        <w:rPr>
          <w:sz w:val="28"/>
          <w:szCs w:val="28"/>
        </w:rPr>
      </w:pPr>
      <w:r w:rsidRPr="00A00389">
        <w:rPr>
          <w:sz w:val="28"/>
          <w:szCs w:val="28"/>
        </w:rPr>
        <w:t>Дети дошкольного возраста проявляют большой интерес к литературному творчеству, осмысленно воспринимают его. Но в основном их знания и впечатления базируются на материале телепередач.</w:t>
      </w:r>
      <w:r w:rsidR="0030755B">
        <w:rPr>
          <w:sz w:val="28"/>
          <w:szCs w:val="28"/>
        </w:rPr>
        <w:t xml:space="preserve"> </w:t>
      </w:r>
      <w:r w:rsidRPr="00A00389">
        <w:rPr>
          <w:sz w:val="28"/>
          <w:szCs w:val="28"/>
        </w:rPr>
        <w:t>С помощью литературных произведений возможно, проникнуть во внутренний мир ребёнка, выявить черты развивающегося характера, особенности его натуры, а потом скорректировать нежелательные качества развивающейся личности.</w:t>
      </w:r>
    </w:p>
    <w:p w:rsidR="00811A38" w:rsidRDefault="0098441A" w:rsidP="00811A38">
      <w:pPr>
        <w:pStyle w:val="a4"/>
        <w:jc w:val="both"/>
        <w:rPr>
          <w:sz w:val="28"/>
          <w:szCs w:val="28"/>
        </w:rPr>
      </w:pPr>
      <w:r w:rsidRPr="00A00389">
        <w:rPr>
          <w:sz w:val="28"/>
          <w:szCs w:val="28"/>
        </w:rPr>
        <w:t>Основной вывод данной работы состоит в том, что применение литературного творчества в процессе воспитания детей дошкольного возраста не только возможно, но и необходимо в силу эффективности этого средства воспитания.</w:t>
      </w:r>
    </w:p>
    <w:p w:rsidR="001A4AAD" w:rsidRPr="00811A38" w:rsidRDefault="00811A38" w:rsidP="00811A38">
      <w:pPr>
        <w:pStyle w:val="a4"/>
        <w:jc w:val="both"/>
        <w:rPr>
          <w:rStyle w:val="a3"/>
          <w:b w:val="0"/>
          <w:sz w:val="28"/>
          <w:szCs w:val="28"/>
        </w:rPr>
      </w:pPr>
      <w:r>
        <w:rPr>
          <w:sz w:val="28"/>
          <w:szCs w:val="28"/>
        </w:rPr>
        <w:t xml:space="preserve">                                                          </w:t>
      </w:r>
      <w:r w:rsidR="0030755B">
        <w:rPr>
          <w:rStyle w:val="a3"/>
          <w:sz w:val="28"/>
          <w:szCs w:val="28"/>
        </w:rPr>
        <w:t xml:space="preserve"> </w:t>
      </w:r>
      <w:r w:rsidR="001A4AAD" w:rsidRPr="00A00389">
        <w:rPr>
          <w:rStyle w:val="a3"/>
          <w:sz w:val="28"/>
          <w:szCs w:val="28"/>
          <w:lang w:val="en-US"/>
        </w:rPr>
        <w:t>V</w:t>
      </w:r>
      <w:r w:rsidR="001A4AAD" w:rsidRPr="00A00389">
        <w:rPr>
          <w:rStyle w:val="a3"/>
          <w:sz w:val="28"/>
          <w:szCs w:val="28"/>
        </w:rPr>
        <w:t>. ЗАКЛЮЧЕНИЕ</w:t>
      </w:r>
    </w:p>
    <w:p w:rsidR="001A4AAD" w:rsidRPr="00A00389" w:rsidRDefault="008810AC" w:rsidP="001A4AAD">
      <w:pPr>
        <w:pStyle w:val="a4"/>
        <w:spacing w:before="0" w:beforeAutospacing="0" w:after="0" w:afterAutospacing="0" w:line="276" w:lineRule="auto"/>
        <w:jc w:val="center"/>
        <w:rPr>
          <w:rStyle w:val="a3"/>
          <w:sz w:val="28"/>
          <w:szCs w:val="28"/>
        </w:rPr>
      </w:pPr>
      <w:r>
        <w:rPr>
          <w:b/>
          <w:sz w:val="28"/>
          <w:szCs w:val="28"/>
        </w:rPr>
        <w:t>1.</w:t>
      </w:r>
      <w:r w:rsidR="001A4AAD" w:rsidRPr="00A00389">
        <w:rPr>
          <w:sz w:val="28"/>
          <w:szCs w:val="28"/>
        </w:rPr>
        <w:t xml:space="preserve"> </w:t>
      </w:r>
      <w:r w:rsidR="001A4AAD" w:rsidRPr="00A00389">
        <w:rPr>
          <w:rStyle w:val="a3"/>
          <w:sz w:val="28"/>
          <w:szCs w:val="28"/>
        </w:rPr>
        <w:t>Экологическое обоснование</w:t>
      </w:r>
    </w:p>
    <w:p w:rsidR="001A4AAD" w:rsidRPr="00A00389" w:rsidRDefault="001A4AAD" w:rsidP="001A4AAD">
      <w:pPr>
        <w:pStyle w:val="a4"/>
        <w:spacing w:before="0" w:beforeAutospacing="0" w:after="0" w:afterAutospacing="0" w:line="276" w:lineRule="auto"/>
        <w:jc w:val="center"/>
        <w:rPr>
          <w:sz w:val="28"/>
          <w:szCs w:val="28"/>
        </w:rPr>
      </w:pPr>
    </w:p>
    <w:p w:rsidR="001A4AAD" w:rsidRPr="00A00389" w:rsidRDefault="001A4AAD" w:rsidP="001A4AAD">
      <w:pPr>
        <w:pStyle w:val="a4"/>
        <w:spacing w:before="0" w:beforeAutospacing="0" w:after="0" w:afterAutospacing="0" w:line="276" w:lineRule="auto"/>
        <w:jc w:val="both"/>
        <w:rPr>
          <w:sz w:val="28"/>
          <w:szCs w:val="28"/>
        </w:rPr>
      </w:pPr>
      <w:r w:rsidRPr="00A00389">
        <w:rPr>
          <w:sz w:val="28"/>
          <w:szCs w:val="28"/>
        </w:rPr>
        <w:t xml:space="preserve">Изготовление изделия с применением пряжи – экологически чистое производство: </w:t>
      </w:r>
    </w:p>
    <w:p w:rsidR="001A4AAD" w:rsidRPr="00A00389" w:rsidRDefault="001A4AAD" w:rsidP="001A4AAD">
      <w:pPr>
        <w:numPr>
          <w:ilvl w:val="0"/>
          <w:numId w:val="2"/>
        </w:numPr>
        <w:spacing w:line="276" w:lineRule="auto"/>
        <w:jc w:val="both"/>
        <w:rPr>
          <w:sz w:val="28"/>
          <w:szCs w:val="28"/>
        </w:rPr>
      </w:pPr>
      <w:r w:rsidRPr="00A00389">
        <w:rPr>
          <w:sz w:val="28"/>
          <w:szCs w:val="28"/>
        </w:rPr>
        <w:t>практически безотходное производство, нет выбросов, загрязняющих веществ в, почву, водоемы;</w:t>
      </w:r>
    </w:p>
    <w:p w:rsidR="001A4AAD" w:rsidRPr="00A00389" w:rsidRDefault="001A4AAD" w:rsidP="001A4AAD">
      <w:pPr>
        <w:numPr>
          <w:ilvl w:val="0"/>
          <w:numId w:val="2"/>
        </w:numPr>
        <w:spacing w:line="276" w:lineRule="auto"/>
        <w:jc w:val="both"/>
        <w:rPr>
          <w:sz w:val="28"/>
          <w:szCs w:val="28"/>
        </w:rPr>
      </w:pPr>
      <w:r w:rsidRPr="00A00389">
        <w:rPr>
          <w:sz w:val="28"/>
          <w:szCs w:val="28"/>
        </w:rPr>
        <w:t>при работе с пряжей, и др. материалами не выделяются вредные вещества в атмосферу;</w:t>
      </w:r>
    </w:p>
    <w:p w:rsidR="001A4AAD" w:rsidRPr="00A00389" w:rsidRDefault="001A4AAD" w:rsidP="001A4AAD">
      <w:pPr>
        <w:numPr>
          <w:ilvl w:val="0"/>
          <w:numId w:val="2"/>
        </w:numPr>
        <w:spacing w:line="276" w:lineRule="auto"/>
        <w:jc w:val="both"/>
        <w:rPr>
          <w:sz w:val="28"/>
          <w:szCs w:val="28"/>
        </w:rPr>
      </w:pPr>
      <w:r w:rsidRPr="00A00389">
        <w:rPr>
          <w:sz w:val="28"/>
          <w:szCs w:val="28"/>
        </w:rPr>
        <w:t xml:space="preserve">практически нет затрат чистой природной воды на производственные нужды. </w:t>
      </w:r>
    </w:p>
    <w:p w:rsidR="001A4AAD" w:rsidRPr="00A00389" w:rsidRDefault="001A4AAD" w:rsidP="001A4AAD">
      <w:pPr>
        <w:pStyle w:val="a4"/>
        <w:spacing w:before="0" w:beforeAutospacing="0" w:after="0" w:afterAutospacing="0" w:line="276" w:lineRule="auto"/>
        <w:jc w:val="both"/>
        <w:rPr>
          <w:sz w:val="28"/>
          <w:szCs w:val="28"/>
        </w:rPr>
      </w:pPr>
      <w:r w:rsidRPr="00A00389">
        <w:rPr>
          <w:sz w:val="28"/>
          <w:szCs w:val="28"/>
        </w:rPr>
        <w:t>Значит, выполняя данный проект, окружающей среде не нанесен какой-либо ущерб. Но, занимаясь и другими делами надо бережно относиться к природе.</w:t>
      </w:r>
    </w:p>
    <w:p w:rsidR="009A43D8" w:rsidRDefault="009A43D8" w:rsidP="009601F9">
      <w:pPr>
        <w:jc w:val="center"/>
        <w:rPr>
          <w:sz w:val="28"/>
          <w:szCs w:val="28"/>
        </w:rPr>
      </w:pPr>
    </w:p>
    <w:p w:rsidR="00A00389" w:rsidRDefault="00A00389" w:rsidP="009601F9">
      <w:pPr>
        <w:jc w:val="center"/>
        <w:rPr>
          <w:sz w:val="28"/>
          <w:szCs w:val="28"/>
        </w:rPr>
      </w:pPr>
    </w:p>
    <w:p w:rsidR="00A00389" w:rsidRDefault="00A00389" w:rsidP="009601F9">
      <w:pPr>
        <w:jc w:val="center"/>
        <w:rPr>
          <w:sz w:val="28"/>
          <w:szCs w:val="28"/>
        </w:rPr>
      </w:pPr>
    </w:p>
    <w:p w:rsidR="00A00389" w:rsidRDefault="00A00389" w:rsidP="009601F9">
      <w:pPr>
        <w:jc w:val="center"/>
        <w:rPr>
          <w:sz w:val="28"/>
          <w:szCs w:val="28"/>
        </w:rPr>
      </w:pPr>
    </w:p>
    <w:p w:rsidR="00A00389" w:rsidRDefault="00A00389" w:rsidP="009601F9">
      <w:pPr>
        <w:jc w:val="center"/>
        <w:rPr>
          <w:sz w:val="28"/>
          <w:szCs w:val="28"/>
        </w:rPr>
      </w:pPr>
    </w:p>
    <w:p w:rsidR="008810AC" w:rsidRDefault="008810AC" w:rsidP="002E6D5B">
      <w:pPr>
        <w:rPr>
          <w:sz w:val="28"/>
          <w:szCs w:val="28"/>
        </w:rPr>
      </w:pPr>
    </w:p>
    <w:p w:rsidR="001A4AAD" w:rsidRPr="00A00389" w:rsidRDefault="008810AC" w:rsidP="002E6D5B">
      <w:pPr>
        <w:rPr>
          <w:sz w:val="28"/>
          <w:szCs w:val="28"/>
        </w:rPr>
      </w:pPr>
      <w:r>
        <w:rPr>
          <w:sz w:val="28"/>
          <w:szCs w:val="28"/>
        </w:rPr>
        <w:t xml:space="preserve">                                                     </w:t>
      </w:r>
      <w:r w:rsidR="004553CD">
        <w:rPr>
          <w:sz w:val="28"/>
          <w:szCs w:val="28"/>
        </w:rPr>
        <w:t xml:space="preserve">    </w:t>
      </w:r>
      <w:r w:rsidR="009601F9" w:rsidRPr="00A00389">
        <w:rPr>
          <w:sz w:val="28"/>
          <w:szCs w:val="28"/>
        </w:rPr>
        <w:t>V. ЛИТЕРАТУРА</w:t>
      </w:r>
    </w:p>
    <w:p w:rsidR="009601F9" w:rsidRPr="00A00389" w:rsidRDefault="009601F9" w:rsidP="009601F9">
      <w:pPr>
        <w:jc w:val="center"/>
        <w:rPr>
          <w:sz w:val="28"/>
          <w:szCs w:val="28"/>
        </w:rPr>
      </w:pPr>
    </w:p>
    <w:p w:rsidR="001A4AAD" w:rsidRPr="00A00389" w:rsidRDefault="001A4AAD" w:rsidP="001A4AAD">
      <w:pPr>
        <w:rPr>
          <w:sz w:val="28"/>
          <w:szCs w:val="28"/>
        </w:rPr>
      </w:pPr>
    </w:p>
    <w:p w:rsidR="001A4AAD" w:rsidRPr="00A00389" w:rsidRDefault="004F7365" w:rsidP="005A709B">
      <w:pPr>
        <w:spacing w:line="276" w:lineRule="auto"/>
        <w:rPr>
          <w:sz w:val="28"/>
          <w:szCs w:val="28"/>
        </w:rPr>
      </w:pPr>
      <w:hyperlink r:id="rId43" w:history="1">
        <w:r w:rsidR="009601F9" w:rsidRPr="00A00389">
          <w:rPr>
            <w:rStyle w:val="a8"/>
            <w:color w:val="auto"/>
            <w:sz w:val="28"/>
            <w:szCs w:val="28"/>
            <w:u w:val="none"/>
          </w:rPr>
          <w:t>http://www.gbs.spb.ru/old/izdat/tact1.htm</w:t>
        </w:r>
      </w:hyperlink>
    </w:p>
    <w:p w:rsidR="009601F9" w:rsidRPr="00A00389" w:rsidRDefault="004F7365" w:rsidP="005A709B">
      <w:pPr>
        <w:spacing w:line="276" w:lineRule="auto"/>
        <w:rPr>
          <w:sz w:val="28"/>
          <w:szCs w:val="28"/>
        </w:rPr>
      </w:pPr>
      <w:hyperlink r:id="rId44" w:history="1">
        <w:r w:rsidR="009601F9" w:rsidRPr="00A00389">
          <w:rPr>
            <w:rStyle w:val="a8"/>
            <w:color w:val="auto"/>
            <w:sz w:val="28"/>
            <w:szCs w:val="28"/>
            <w:u w:val="none"/>
          </w:rPr>
          <w:t>http://taktil.tosbs.ru/index.php/confer/171-kirov</w:t>
        </w:r>
      </w:hyperlink>
    </w:p>
    <w:p w:rsidR="009601F9" w:rsidRPr="00A00389" w:rsidRDefault="004F7365" w:rsidP="005A709B">
      <w:pPr>
        <w:spacing w:line="276" w:lineRule="auto"/>
        <w:rPr>
          <w:sz w:val="28"/>
          <w:szCs w:val="28"/>
        </w:rPr>
      </w:pPr>
      <w:hyperlink r:id="rId45" w:history="1">
        <w:r w:rsidR="009601F9" w:rsidRPr="00A00389">
          <w:rPr>
            <w:rStyle w:val="a8"/>
            <w:color w:val="auto"/>
            <w:sz w:val="28"/>
            <w:szCs w:val="28"/>
            <w:u w:val="none"/>
          </w:rPr>
          <w:t>http://nsportal.ru/ap/library/khudozhestvenno-prikladnoe-tvorchestvo/2011/11/05/taktilnye-posobiya-dlya-slepykh-i</w:t>
        </w:r>
      </w:hyperlink>
    </w:p>
    <w:p w:rsidR="009601F9" w:rsidRPr="00A00389" w:rsidRDefault="004F7365" w:rsidP="005A709B">
      <w:pPr>
        <w:spacing w:line="276" w:lineRule="auto"/>
        <w:rPr>
          <w:sz w:val="28"/>
          <w:szCs w:val="28"/>
        </w:rPr>
      </w:pPr>
      <w:hyperlink r:id="rId46" w:history="1">
        <w:r w:rsidR="005A709B" w:rsidRPr="00A00389">
          <w:rPr>
            <w:rStyle w:val="a8"/>
            <w:color w:val="auto"/>
            <w:sz w:val="28"/>
            <w:szCs w:val="28"/>
            <w:u w:val="none"/>
          </w:rPr>
          <w:t>http://nechtoportal.ru/otechestvennaya-istoriya/istoriya-sovetskih-multikov.html</w:t>
        </w:r>
      </w:hyperlink>
    </w:p>
    <w:p w:rsidR="005A709B" w:rsidRPr="00A00389" w:rsidRDefault="004F7365" w:rsidP="005A709B">
      <w:pPr>
        <w:spacing w:line="276" w:lineRule="auto"/>
        <w:rPr>
          <w:sz w:val="28"/>
          <w:szCs w:val="28"/>
        </w:rPr>
      </w:pPr>
      <w:hyperlink r:id="rId47" w:history="1">
        <w:r w:rsidR="005A709B" w:rsidRPr="00A00389">
          <w:rPr>
            <w:sz w:val="28"/>
            <w:szCs w:val="28"/>
          </w:rPr>
          <w:t>http://noviygod2016.ru/2016-god/godom-chego-obyavlen-2016-god-v-rossii.html</w:t>
        </w:r>
      </w:hyperlink>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rPr>
          <w:sz w:val="28"/>
          <w:szCs w:val="28"/>
        </w:rPr>
      </w:pPr>
    </w:p>
    <w:p w:rsidR="001A4AAD" w:rsidRPr="00A00389" w:rsidRDefault="001A4AAD" w:rsidP="001A4AAD">
      <w:pPr>
        <w:tabs>
          <w:tab w:val="left" w:pos="6990"/>
        </w:tabs>
        <w:rPr>
          <w:sz w:val="28"/>
          <w:szCs w:val="28"/>
        </w:rPr>
      </w:pPr>
      <w:r w:rsidRPr="00A00389">
        <w:rPr>
          <w:sz w:val="28"/>
          <w:szCs w:val="28"/>
        </w:rPr>
        <w:tab/>
      </w: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p w:rsidR="001A4AAD" w:rsidRPr="00A00389" w:rsidRDefault="001A4AAD" w:rsidP="001A4AAD">
      <w:pPr>
        <w:tabs>
          <w:tab w:val="left" w:pos="6990"/>
        </w:tabs>
        <w:rPr>
          <w:sz w:val="28"/>
          <w:szCs w:val="28"/>
        </w:rPr>
      </w:pPr>
    </w:p>
    <w:sectPr w:rsidR="001A4AAD" w:rsidRPr="00A00389" w:rsidSect="00AF48CD">
      <w:type w:val="continuous"/>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83D" w:rsidRDefault="00BC583D" w:rsidP="001A4AAD">
      <w:r>
        <w:separator/>
      </w:r>
    </w:p>
  </w:endnote>
  <w:endnote w:type="continuationSeparator" w:id="1">
    <w:p w:rsidR="00BC583D" w:rsidRDefault="00BC583D" w:rsidP="001A4A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41A" w:rsidRDefault="002E6D5B" w:rsidP="002E6D5B">
    <w:pPr>
      <w:pStyle w:val="a9"/>
      <w:tabs>
        <w:tab w:val="left" w:pos="2076"/>
      </w:tabs>
    </w:pPr>
    <w:r>
      <w:tab/>
    </w:r>
  </w:p>
  <w:p w:rsidR="0098441A" w:rsidRDefault="0098441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83D" w:rsidRDefault="00BC583D" w:rsidP="001A4AAD">
      <w:r>
        <w:separator/>
      </w:r>
    </w:p>
  </w:footnote>
  <w:footnote w:type="continuationSeparator" w:id="1">
    <w:p w:rsidR="00BC583D" w:rsidRDefault="00BC583D" w:rsidP="001A4A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F55E6"/>
    <w:multiLevelType w:val="multilevel"/>
    <w:tmpl w:val="252C8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74419F"/>
    <w:multiLevelType w:val="multilevel"/>
    <w:tmpl w:val="58C4DAC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10316A83"/>
    <w:multiLevelType w:val="multilevel"/>
    <w:tmpl w:val="DD6AE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677442"/>
    <w:multiLevelType w:val="multilevel"/>
    <w:tmpl w:val="AD148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AF7B45"/>
    <w:multiLevelType w:val="hybridMultilevel"/>
    <w:tmpl w:val="D7AA36DA"/>
    <w:lvl w:ilvl="0" w:tplc="2DCA08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B0034E"/>
    <w:multiLevelType w:val="hybridMultilevel"/>
    <w:tmpl w:val="91F019AE"/>
    <w:lvl w:ilvl="0" w:tplc="0419000F">
      <w:start w:val="1"/>
      <w:numFmt w:val="decimal"/>
      <w:lvlText w:val="%1."/>
      <w:lvlJc w:val="left"/>
      <w:pPr>
        <w:ind w:left="3480" w:hanging="360"/>
      </w:pPr>
      <w:rPr>
        <w:rFonts w:hint="default"/>
      </w:rPr>
    </w:lvl>
    <w:lvl w:ilvl="1" w:tplc="04190019" w:tentative="1">
      <w:start w:val="1"/>
      <w:numFmt w:val="lowerLetter"/>
      <w:lvlText w:val="%2."/>
      <w:lvlJc w:val="left"/>
      <w:pPr>
        <w:ind w:left="4200" w:hanging="360"/>
      </w:pPr>
    </w:lvl>
    <w:lvl w:ilvl="2" w:tplc="0419001B" w:tentative="1">
      <w:start w:val="1"/>
      <w:numFmt w:val="lowerRoman"/>
      <w:lvlText w:val="%3."/>
      <w:lvlJc w:val="right"/>
      <w:pPr>
        <w:ind w:left="4920" w:hanging="180"/>
      </w:pPr>
    </w:lvl>
    <w:lvl w:ilvl="3" w:tplc="0419000F" w:tentative="1">
      <w:start w:val="1"/>
      <w:numFmt w:val="decimal"/>
      <w:lvlText w:val="%4."/>
      <w:lvlJc w:val="left"/>
      <w:pPr>
        <w:ind w:left="5640" w:hanging="360"/>
      </w:pPr>
    </w:lvl>
    <w:lvl w:ilvl="4" w:tplc="04190019" w:tentative="1">
      <w:start w:val="1"/>
      <w:numFmt w:val="lowerLetter"/>
      <w:lvlText w:val="%5."/>
      <w:lvlJc w:val="left"/>
      <w:pPr>
        <w:ind w:left="6360" w:hanging="360"/>
      </w:pPr>
    </w:lvl>
    <w:lvl w:ilvl="5" w:tplc="0419001B" w:tentative="1">
      <w:start w:val="1"/>
      <w:numFmt w:val="lowerRoman"/>
      <w:lvlText w:val="%6."/>
      <w:lvlJc w:val="right"/>
      <w:pPr>
        <w:ind w:left="7080" w:hanging="180"/>
      </w:pPr>
    </w:lvl>
    <w:lvl w:ilvl="6" w:tplc="0419000F" w:tentative="1">
      <w:start w:val="1"/>
      <w:numFmt w:val="decimal"/>
      <w:lvlText w:val="%7."/>
      <w:lvlJc w:val="left"/>
      <w:pPr>
        <w:ind w:left="7800" w:hanging="360"/>
      </w:pPr>
    </w:lvl>
    <w:lvl w:ilvl="7" w:tplc="04190019" w:tentative="1">
      <w:start w:val="1"/>
      <w:numFmt w:val="lowerLetter"/>
      <w:lvlText w:val="%8."/>
      <w:lvlJc w:val="left"/>
      <w:pPr>
        <w:ind w:left="8520" w:hanging="360"/>
      </w:pPr>
    </w:lvl>
    <w:lvl w:ilvl="8" w:tplc="0419001B" w:tentative="1">
      <w:start w:val="1"/>
      <w:numFmt w:val="lowerRoman"/>
      <w:lvlText w:val="%9."/>
      <w:lvlJc w:val="right"/>
      <w:pPr>
        <w:ind w:left="9240" w:hanging="180"/>
      </w:pPr>
    </w:lvl>
  </w:abstractNum>
  <w:abstractNum w:abstractNumId="6">
    <w:nsid w:val="1AAA2D90"/>
    <w:multiLevelType w:val="multilevel"/>
    <w:tmpl w:val="719C0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72652D"/>
    <w:multiLevelType w:val="multilevel"/>
    <w:tmpl w:val="75CC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D568E3"/>
    <w:multiLevelType w:val="multilevel"/>
    <w:tmpl w:val="178A8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6F417D"/>
    <w:multiLevelType w:val="multilevel"/>
    <w:tmpl w:val="48A8E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A43CD2"/>
    <w:multiLevelType w:val="multilevel"/>
    <w:tmpl w:val="12FEF69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nsid w:val="36A22EB6"/>
    <w:multiLevelType w:val="multilevel"/>
    <w:tmpl w:val="73224296"/>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36CD0F6E"/>
    <w:multiLevelType w:val="multilevel"/>
    <w:tmpl w:val="48BCB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733782"/>
    <w:multiLevelType w:val="multilevel"/>
    <w:tmpl w:val="816A30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C3036F"/>
    <w:multiLevelType w:val="multilevel"/>
    <w:tmpl w:val="C750C9C0"/>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500227C7"/>
    <w:multiLevelType w:val="multilevel"/>
    <w:tmpl w:val="771E46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355310B"/>
    <w:multiLevelType w:val="multilevel"/>
    <w:tmpl w:val="7650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064B5F"/>
    <w:multiLevelType w:val="hybridMultilevel"/>
    <w:tmpl w:val="7A14F12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59EB42DC"/>
    <w:multiLevelType w:val="multilevel"/>
    <w:tmpl w:val="75CEE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BA782E"/>
    <w:multiLevelType w:val="multilevel"/>
    <w:tmpl w:val="AE7C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7A0F01"/>
    <w:multiLevelType w:val="multilevel"/>
    <w:tmpl w:val="BB94A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CB182B"/>
    <w:multiLevelType w:val="multilevel"/>
    <w:tmpl w:val="92265720"/>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1F3AF4"/>
    <w:multiLevelType w:val="multilevel"/>
    <w:tmpl w:val="CE06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6"/>
  </w:num>
  <w:num w:numId="6">
    <w:abstractNumId w:val="18"/>
  </w:num>
  <w:num w:numId="7">
    <w:abstractNumId w:val="21"/>
  </w:num>
  <w:num w:numId="8">
    <w:abstractNumId w:val="12"/>
  </w:num>
  <w:num w:numId="9">
    <w:abstractNumId w:val="13"/>
  </w:num>
  <w:num w:numId="10">
    <w:abstractNumId w:val="1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1">
    <w:abstractNumId w:val="7"/>
  </w:num>
  <w:num w:numId="12">
    <w:abstractNumId w:val="20"/>
  </w:num>
  <w:num w:numId="13">
    <w:abstractNumId w:val="19"/>
  </w:num>
  <w:num w:numId="14">
    <w:abstractNumId w:val="5"/>
  </w:num>
  <w:num w:numId="15">
    <w:abstractNumId w:val="22"/>
  </w:num>
  <w:num w:numId="16">
    <w:abstractNumId w:val="10"/>
  </w:num>
  <w:num w:numId="17">
    <w:abstractNumId w:val="0"/>
  </w:num>
  <w:num w:numId="18">
    <w:abstractNumId w:val="1"/>
  </w:num>
  <w:num w:numId="19">
    <w:abstractNumId w:val="6"/>
  </w:num>
  <w:num w:numId="20">
    <w:abstractNumId w:val="15"/>
  </w:num>
  <w:num w:numId="21">
    <w:abstractNumId w:val="14"/>
  </w:num>
  <w:num w:numId="22">
    <w:abstractNumId w:val="8"/>
  </w:num>
  <w:num w:numId="23">
    <w:abstractNumId w:val="9"/>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A6535D"/>
    <w:rsid w:val="00010432"/>
    <w:rsid w:val="00050A29"/>
    <w:rsid w:val="000834A4"/>
    <w:rsid w:val="000B63D5"/>
    <w:rsid w:val="000D04F3"/>
    <w:rsid w:val="000D348E"/>
    <w:rsid w:val="000F6440"/>
    <w:rsid w:val="001079F8"/>
    <w:rsid w:val="0017420C"/>
    <w:rsid w:val="00176C94"/>
    <w:rsid w:val="00182C6B"/>
    <w:rsid w:val="001A4AAD"/>
    <w:rsid w:val="001F2C2C"/>
    <w:rsid w:val="00282356"/>
    <w:rsid w:val="002845C4"/>
    <w:rsid w:val="00287CB1"/>
    <w:rsid w:val="002C7657"/>
    <w:rsid w:val="002E6D5B"/>
    <w:rsid w:val="002F5E23"/>
    <w:rsid w:val="00306CF6"/>
    <w:rsid w:val="0030755B"/>
    <w:rsid w:val="00375661"/>
    <w:rsid w:val="003F0EC3"/>
    <w:rsid w:val="0040100D"/>
    <w:rsid w:val="004328A0"/>
    <w:rsid w:val="0044166D"/>
    <w:rsid w:val="004553CD"/>
    <w:rsid w:val="00467B32"/>
    <w:rsid w:val="004D28DC"/>
    <w:rsid w:val="004D416C"/>
    <w:rsid w:val="004F7365"/>
    <w:rsid w:val="00537C39"/>
    <w:rsid w:val="00575617"/>
    <w:rsid w:val="005A709B"/>
    <w:rsid w:val="005D41E6"/>
    <w:rsid w:val="00610031"/>
    <w:rsid w:val="0061564A"/>
    <w:rsid w:val="00615D03"/>
    <w:rsid w:val="006327D8"/>
    <w:rsid w:val="006B1874"/>
    <w:rsid w:val="006B289A"/>
    <w:rsid w:val="006F282D"/>
    <w:rsid w:val="00717E49"/>
    <w:rsid w:val="007A58B8"/>
    <w:rsid w:val="007E2697"/>
    <w:rsid w:val="00811A38"/>
    <w:rsid w:val="008318DE"/>
    <w:rsid w:val="00862C13"/>
    <w:rsid w:val="00866009"/>
    <w:rsid w:val="00872BAF"/>
    <w:rsid w:val="008810AC"/>
    <w:rsid w:val="008A590E"/>
    <w:rsid w:val="008A6499"/>
    <w:rsid w:val="009407AB"/>
    <w:rsid w:val="00943585"/>
    <w:rsid w:val="009601F9"/>
    <w:rsid w:val="0098441A"/>
    <w:rsid w:val="009A43D8"/>
    <w:rsid w:val="009C331B"/>
    <w:rsid w:val="009D0D18"/>
    <w:rsid w:val="009F418B"/>
    <w:rsid w:val="00A00389"/>
    <w:rsid w:val="00A51505"/>
    <w:rsid w:val="00A6535D"/>
    <w:rsid w:val="00AB04B5"/>
    <w:rsid w:val="00AE781C"/>
    <w:rsid w:val="00AF48CD"/>
    <w:rsid w:val="00B30872"/>
    <w:rsid w:val="00B67B73"/>
    <w:rsid w:val="00B96175"/>
    <w:rsid w:val="00BA3193"/>
    <w:rsid w:val="00BC583D"/>
    <w:rsid w:val="00BD6B88"/>
    <w:rsid w:val="00C14CD0"/>
    <w:rsid w:val="00C23067"/>
    <w:rsid w:val="00CD232E"/>
    <w:rsid w:val="00DA2E84"/>
    <w:rsid w:val="00DB1388"/>
    <w:rsid w:val="00DB7950"/>
    <w:rsid w:val="00E25941"/>
    <w:rsid w:val="00E67AC1"/>
    <w:rsid w:val="00EA76E6"/>
    <w:rsid w:val="00ED1529"/>
    <w:rsid w:val="00ED7B4A"/>
    <w:rsid w:val="00F30740"/>
    <w:rsid w:val="00F50F1C"/>
    <w:rsid w:val="00F52D95"/>
    <w:rsid w:val="00F559A5"/>
    <w:rsid w:val="00F91E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AA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D28DC"/>
    <w:pPr>
      <w:spacing w:before="100" w:beforeAutospacing="1" w:after="100" w:afterAutospacing="1"/>
      <w:outlineLvl w:val="0"/>
    </w:pPr>
    <w:rPr>
      <w:b/>
      <w:bCs/>
      <w:kern w:val="36"/>
      <w:sz w:val="48"/>
      <w:szCs w:val="48"/>
    </w:rPr>
  </w:style>
  <w:style w:type="paragraph" w:styleId="2">
    <w:name w:val="heading 2"/>
    <w:basedOn w:val="a"/>
    <w:link w:val="20"/>
    <w:uiPriority w:val="9"/>
    <w:qFormat/>
    <w:rsid w:val="004D28DC"/>
    <w:pPr>
      <w:spacing w:before="100" w:beforeAutospacing="1" w:after="100" w:afterAutospacing="1"/>
      <w:outlineLvl w:val="1"/>
    </w:pPr>
    <w:rPr>
      <w:b/>
      <w:bCs/>
      <w:sz w:val="36"/>
      <w:szCs w:val="36"/>
    </w:rPr>
  </w:style>
  <w:style w:type="paragraph" w:styleId="3">
    <w:name w:val="heading 3"/>
    <w:basedOn w:val="a"/>
    <w:link w:val="30"/>
    <w:uiPriority w:val="9"/>
    <w:qFormat/>
    <w:rsid w:val="004D28DC"/>
    <w:pPr>
      <w:spacing w:before="100" w:beforeAutospacing="1" w:after="100" w:afterAutospacing="1"/>
      <w:outlineLvl w:val="2"/>
    </w:pPr>
    <w:rPr>
      <w:b/>
      <w:bCs/>
      <w:sz w:val="27"/>
      <w:szCs w:val="27"/>
    </w:rPr>
  </w:style>
  <w:style w:type="paragraph" w:styleId="4">
    <w:name w:val="heading 4"/>
    <w:basedOn w:val="a"/>
    <w:link w:val="40"/>
    <w:uiPriority w:val="9"/>
    <w:qFormat/>
    <w:rsid w:val="004D28DC"/>
    <w:pPr>
      <w:spacing w:before="100" w:beforeAutospacing="1" w:after="100" w:afterAutospacing="1"/>
      <w:outlineLvl w:val="3"/>
    </w:pPr>
    <w:rPr>
      <w:b/>
      <w:bCs/>
    </w:rPr>
  </w:style>
  <w:style w:type="paragraph" w:styleId="5">
    <w:name w:val="heading 5"/>
    <w:basedOn w:val="a"/>
    <w:link w:val="50"/>
    <w:uiPriority w:val="9"/>
    <w:qFormat/>
    <w:rsid w:val="004D28DC"/>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1A4AAD"/>
    <w:rPr>
      <w:rFonts w:cs="Times New Roman"/>
      <w:b/>
    </w:rPr>
  </w:style>
  <w:style w:type="paragraph" w:styleId="a4">
    <w:name w:val="Normal (Web)"/>
    <w:basedOn w:val="a"/>
    <w:uiPriority w:val="99"/>
    <w:rsid w:val="001A4AAD"/>
    <w:pPr>
      <w:spacing w:before="100" w:beforeAutospacing="1" w:after="100" w:afterAutospacing="1"/>
    </w:pPr>
  </w:style>
  <w:style w:type="paragraph" w:styleId="a5">
    <w:name w:val="footnote text"/>
    <w:basedOn w:val="a"/>
    <w:link w:val="a6"/>
    <w:uiPriority w:val="99"/>
    <w:semiHidden/>
    <w:rsid w:val="001A4AAD"/>
    <w:rPr>
      <w:sz w:val="20"/>
      <w:szCs w:val="20"/>
    </w:rPr>
  </w:style>
  <w:style w:type="character" w:customStyle="1" w:styleId="a6">
    <w:name w:val="Текст сноски Знак"/>
    <w:basedOn w:val="a0"/>
    <w:link w:val="a5"/>
    <w:uiPriority w:val="99"/>
    <w:semiHidden/>
    <w:rsid w:val="001A4AAD"/>
    <w:rPr>
      <w:rFonts w:ascii="Times New Roman" w:eastAsia="Times New Roman" w:hAnsi="Times New Roman" w:cs="Times New Roman"/>
      <w:sz w:val="20"/>
      <w:szCs w:val="20"/>
      <w:lang w:eastAsia="ru-RU"/>
    </w:rPr>
  </w:style>
  <w:style w:type="character" w:styleId="a7">
    <w:name w:val="footnote reference"/>
    <w:uiPriority w:val="99"/>
    <w:semiHidden/>
    <w:rsid w:val="001A4AAD"/>
    <w:rPr>
      <w:rFonts w:cs="Times New Roman"/>
      <w:vertAlign w:val="superscript"/>
    </w:rPr>
  </w:style>
  <w:style w:type="character" w:styleId="a8">
    <w:name w:val="Hyperlink"/>
    <w:uiPriority w:val="99"/>
    <w:rsid w:val="001A4AAD"/>
    <w:rPr>
      <w:rFonts w:cs="Times New Roman"/>
      <w:color w:val="0000FF"/>
      <w:u w:val="single"/>
    </w:rPr>
  </w:style>
  <w:style w:type="paragraph" w:styleId="a9">
    <w:name w:val="footer"/>
    <w:basedOn w:val="a"/>
    <w:link w:val="aa"/>
    <w:uiPriority w:val="99"/>
    <w:rsid w:val="001A4AAD"/>
    <w:pPr>
      <w:tabs>
        <w:tab w:val="center" w:pos="4677"/>
        <w:tab w:val="right" w:pos="9355"/>
      </w:tabs>
    </w:pPr>
  </w:style>
  <w:style w:type="character" w:customStyle="1" w:styleId="aa">
    <w:name w:val="Нижний колонтитул Знак"/>
    <w:basedOn w:val="a0"/>
    <w:link w:val="a9"/>
    <w:uiPriority w:val="99"/>
    <w:rsid w:val="001A4AA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D28D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D28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D28D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D28DC"/>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4D28DC"/>
    <w:rPr>
      <w:rFonts w:ascii="Times New Roman" w:eastAsia="Times New Roman" w:hAnsi="Times New Roman" w:cs="Times New Roman"/>
      <w:b/>
      <w:bCs/>
      <w:sz w:val="20"/>
      <w:szCs w:val="20"/>
      <w:lang w:eastAsia="ru-RU"/>
    </w:rPr>
  </w:style>
  <w:style w:type="character" w:styleId="ab">
    <w:name w:val="FollowedHyperlink"/>
    <w:basedOn w:val="a0"/>
    <w:uiPriority w:val="99"/>
    <w:semiHidden/>
    <w:unhideWhenUsed/>
    <w:rsid w:val="004D28DC"/>
    <w:rPr>
      <w:color w:val="800080"/>
      <w:u w:val="single"/>
    </w:rPr>
  </w:style>
  <w:style w:type="character" w:customStyle="1" w:styleId="flagicon">
    <w:name w:val="flagicon"/>
    <w:basedOn w:val="a0"/>
    <w:rsid w:val="004D28DC"/>
  </w:style>
  <w:style w:type="character" w:customStyle="1" w:styleId="plainlinks">
    <w:name w:val="plainlinks"/>
    <w:basedOn w:val="a0"/>
    <w:rsid w:val="004D28DC"/>
  </w:style>
  <w:style w:type="character" w:customStyle="1" w:styleId="geo-geo-dms">
    <w:name w:val="geo-geo-dms"/>
    <w:basedOn w:val="a0"/>
    <w:rsid w:val="004D28DC"/>
  </w:style>
  <w:style w:type="character" w:customStyle="1" w:styleId="geo-dms">
    <w:name w:val="geo-dms"/>
    <w:basedOn w:val="a0"/>
    <w:rsid w:val="004D28DC"/>
  </w:style>
  <w:style w:type="character" w:customStyle="1" w:styleId="latitude">
    <w:name w:val="latitude"/>
    <w:basedOn w:val="a0"/>
    <w:rsid w:val="004D28DC"/>
  </w:style>
  <w:style w:type="character" w:customStyle="1" w:styleId="longitude">
    <w:name w:val="longitude"/>
    <w:basedOn w:val="a0"/>
    <w:rsid w:val="004D28DC"/>
  </w:style>
  <w:style w:type="character" w:customStyle="1" w:styleId="tocnumber">
    <w:name w:val="tocnumber"/>
    <w:basedOn w:val="a0"/>
    <w:rsid w:val="004D28DC"/>
  </w:style>
  <w:style w:type="character" w:customStyle="1" w:styleId="toctext">
    <w:name w:val="toctext"/>
    <w:basedOn w:val="a0"/>
    <w:rsid w:val="004D28DC"/>
  </w:style>
  <w:style w:type="character" w:customStyle="1" w:styleId="mw-headline">
    <w:name w:val="mw-headline"/>
    <w:basedOn w:val="a0"/>
    <w:rsid w:val="004D28DC"/>
  </w:style>
  <w:style w:type="character" w:customStyle="1" w:styleId="noprint">
    <w:name w:val="noprint"/>
    <w:basedOn w:val="a0"/>
    <w:rsid w:val="004D28DC"/>
  </w:style>
  <w:style w:type="character" w:customStyle="1" w:styleId="play-btn-large">
    <w:name w:val="play-btn-large"/>
    <w:basedOn w:val="a0"/>
    <w:rsid w:val="004D28DC"/>
  </w:style>
  <w:style w:type="character" w:customStyle="1" w:styleId="mw-tmh-playtext">
    <w:name w:val="mw-tmh-playtext"/>
    <w:basedOn w:val="a0"/>
    <w:rsid w:val="004D28DC"/>
  </w:style>
  <w:style w:type="character" w:customStyle="1" w:styleId="style2">
    <w:name w:val="style2"/>
    <w:basedOn w:val="a0"/>
    <w:rsid w:val="001079F8"/>
  </w:style>
  <w:style w:type="character" w:customStyle="1" w:styleId="style4">
    <w:name w:val="style4"/>
    <w:basedOn w:val="a0"/>
    <w:rsid w:val="001079F8"/>
  </w:style>
  <w:style w:type="paragraph" w:styleId="ac">
    <w:name w:val="List Paragraph"/>
    <w:basedOn w:val="a"/>
    <w:qFormat/>
    <w:rsid w:val="004328A0"/>
    <w:pPr>
      <w:ind w:left="720"/>
      <w:contextualSpacing/>
    </w:pPr>
  </w:style>
  <w:style w:type="paragraph" w:styleId="ad">
    <w:name w:val="header"/>
    <w:basedOn w:val="a"/>
    <w:link w:val="ae"/>
    <w:uiPriority w:val="99"/>
    <w:unhideWhenUsed/>
    <w:rsid w:val="00F91E22"/>
    <w:pPr>
      <w:tabs>
        <w:tab w:val="center" w:pos="4677"/>
        <w:tab w:val="right" w:pos="9355"/>
      </w:tabs>
    </w:pPr>
  </w:style>
  <w:style w:type="character" w:customStyle="1" w:styleId="ae">
    <w:name w:val="Верхний колонтитул Знак"/>
    <w:basedOn w:val="a0"/>
    <w:link w:val="ad"/>
    <w:uiPriority w:val="99"/>
    <w:rsid w:val="00F91E22"/>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467B32"/>
    <w:rPr>
      <w:rFonts w:ascii="Tahoma" w:hAnsi="Tahoma" w:cs="Tahoma"/>
      <w:sz w:val="16"/>
      <w:szCs w:val="16"/>
    </w:rPr>
  </w:style>
  <w:style w:type="character" w:customStyle="1" w:styleId="af0">
    <w:name w:val="Текст выноски Знак"/>
    <w:basedOn w:val="a0"/>
    <w:link w:val="af"/>
    <w:uiPriority w:val="99"/>
    <w:semiHidden/>
    <w:rsid w:val="00467B32"/>
    <w:rPr>
      <w:rFonts w:ascii="Tahoma" w:eastAsia="Times New Roman" w:hAnsi="Tahoma" w:cs="Tahoma"/>
      <w:sz w:val="16"/>
      <w:szCs w:val="16"/>
      <w:lang w:eastAsia="ru-RU"/>
    </w:rPr>
  </w:style>
  <w:style w:type="character" w:styleId="af1">
    <w:name w:val="Emphasis"/>
    <w:uiPriority w:val="20"/>
    <w:qFormat/>
    <w:rsid w:val="0098441A"/>
    <w:rPr>
      <w:i/>
      <w:iCs/>
    </w:rPr>
  </w:style>
  <w:style w:type="paragraph" w:styleId="af2">
    <w:name w:val="Body Text"/>
    <w:basedOn w:val="a"/>
    <w:link w:val="af3"/>
    <w:unhideWhenUsed/>
    <w:rsid w:val="00A00389"/>
    <w:pPr>
      <w:widowControl w:val="0"/>
      <w:autoSpaceDE w:val="0"/>
      <w:autoSpaceDN w:val="0"/>
      <w:adjustRightInd w:val="0"/>
      <w:spacing w:after="120"/>
    </w:pPr>
    <w:rPr>
      <w:sz w:val="20"/>
      <w:szCs w:val="20"/>
    </w:rPr>
  </w:style>
  <w:style w:type="character" w:customStyle="1" w:styleId="af3">
    <w:name w:val="Основной текст Знак"/>
    <w:basedOn w:val="a0"/>
    <w:link w:val="af2"/>
    <w:rsid w:val="00A00389"/>
    <w:rPr>
      <w:rFonts w:ascii="Times New Roman" w:eastAsia="Times New Roman" w:hAnsi="Times New Roman" w:cs="Times New Roman"/>
      <w:sz w:val="20"/>
      <w:szCs w:val="20"/>
      <w:lang w:eastAsia="ru-RU"/>
    </w:rPr>
  </w:style>
  <w:style w:type="character" w:customStyle="1" w:styleId="af4">
    <w:name w:val="Без интервала Знак"/>
    <w:basedOn w:val="a0"/>
    <w:link w:val="af5"/>
    <w:uiPriority w:val="1"/>
    <w:locked/>
    <w:rsid w:val="00A00389"/>
  </w:style>
  <w:style w:type="paragraph" w:styleId="af5">
    <w:name w:val="No Spacing"/>
    <w:link w:val="af4"/>
    <w:uiPriority w:val="1"/>
    <w:qFormat/>
    <w:rsid w:val="00A00389"/>
    <w:pPr>
      <w:spacing w:after="0" w:line="240" w:lineRule="auto"/>
    </w:pPr>
  </w:style>
  <w:style w:type="character" w:customStyle="1" w:styleId="11">
    <w:name w:val="Заголовок №1_"/>
    <w:link w:val="12"/>
    <w:locked/>
    <w:rsid w:val="00A00389"/>
    <w:rPr>
      <w:b/>
      <w:bCs/>
      <w:sz w:val="27"/>
      <w:szCs w:val="27"/>
      <w:shd w:val="clear" w:color="auto" w:fill="FFFFFF"/>
    </w:rPr>
  </w:style>
  <w:style w:type="paragraph" w:customStyle="1" w:styleId="12">
    <w:name w:val="Заголовок №1"/>
    <w:basedOn w:val="a"/>
    <w:link w:val="11"/>
    <w:rsid w:val="00A00389"/>
    <w:pPr>
      <w:shd w:val="clear" w:color="auto" w:fill="FFFFFF"/>
      <w:spacing w:before="300" w:after="420" w:line="240" w:lineRule="atLeast"/>
      <w:ind w:hanging="700"/>
      <w:outlineLvl w:val="0"/>
    </w:pPr>
    <w:rPr>
      <w:rFonts w:asciiTheme="minorHAnsi" w:eastAsiaTheme="minorHAnsi" w:hAnsiTheme="minorHAnsi" w:cstheme="minorBidi"/>
      <w:b/>
      <w:bCs/>
      <w:sz w:val="27"/>
      <w:szCs w:val="27"/>
      <w:lang w:eastAsia="en-US"/>
    </w:rPr>
  </w:style>
  <w:style w:type="character" w:customStyle="1" w:styleId="af6">
    <w:name w:val="Подпись к таблице_"/>
    <w:link w:val="13"/>
    <w:locked/>
    <w:rsid w:val="00A00389"/>
    <w:rPr>
      <w:b/>
      <w:bCs/>
      <w:sz w:val="27"/>
      <w:szCs w:val="27"/>
      <w:shd w:val="clear" w:color="auto" w:fill="FFFFFF"/>
    </w:rPr>
  </w:style>
  <w:style w:type="paragraph" w:customStyle="1" w:styleId="13">
    <w:name w:val="Подпись к таблице1"/>
    <w:basedOn w:val="a"/>
    <w:link w:val="af6"/>
    <w:rsid w:val="00A00389"/>
    <w:pPr>
      <w:shd w:val="clear" w:color="auto" w:fill="FFFFFF"/>
      <w:spacing w:line="240" w:lineRule="atLeast"/>
      <w:ind w:hanging="1720"/>
    </w:pPr>
    <w:rPr>
      <w:rFonts w:asciiTheme="minorHAnsi" w:eastAsiaTheme="minorHAnsi" w:hAnsiTheme="minorHAnsi" w:cstheme="minorBidi"/>
      <w:b/>
      <w:bCs/>
      <w:sz w:val="27"/>
      <w:szCs w:val="27"/>
      <w:lang w:eastAsia="en-US"/>
    </w:rPr>
  </w:style>
  <w:style w:type="character" w:customStyle="1" w:styleId="NoSpacingChar">
    <w:name w:val="No Spacing Char"/>
    <w:link w:val="14"/>
    <w:locked/>
    <w:rsid w:val="00A00389"/>
    <w:rPr>
      <w:rFonts w:ascii="Times New Roman" w:eastAsia="Times New Roman" w:hAnsi="Times New Roman" w:cs="Times New Roman"/>
    </w:rPr>
  </w:style>
  <w:style w:type="paragraph" w:customStyle="1" w:styleId="14">
    <w:name w:val="Без интервала1"/>
    <w:link w:val="NoSpacingChar"/>
    <w:rsid w:val="00A00389"/>
    <w:pPr>
      <w:spacing w:after="0" w:line="240" w:lineRule="auto"/>
    </w:pPr>
    <w:rPr>
      <w:rFonts w:ascii="Times New Roman" w:eastAsia="Times New Roman" w:hAnsi="Times New Roman" w:cs="Times New Roman"/>
    </w:rPr>
  </w:style>
  <w:style w:type="character" w:customStyle="1" w:styleId="af7">
    <w:name w:val="Подпись к таблице"/>
    <w:rsid w:val="00A00389"/>
    <w:rPr>
      <w:b/>
      <w:bCs/>
      <w:sz w:val="27"/>
      <w:szCs w:val="27"/>
      <w:u w:val="single"/>
      <w:lang w:bidi="ar-SA"/>
    </w:rPr>
  </w:style>
  <w:style w:type="paragraph" w:styleId="af8">
    <w:name w:val="Revision"/>
    <w:hidden/>
    <w:uiPriority w:val="99"/>
    <w:semiHidden/>
    <w:rsid w:val="002E6D5B"/>
    <w:pPr>
      <w:spacing w:after="0" w:line="240" w:lineRule="auto"/>
    </w:pPr>
    <w:rPr>
      <w:rFonts w:ascii="Times New Roman" w:eastAsia="Times New Roman" w:hAnsi="Times New Roman" w:cs="Times New Roman"/>
      <w:sz w:val="24"/>
      <w:szCs w:val="24"/>
      <w:lang w:eastAsia="ru-RU"/>
    </w:rPr>
  </w:style>
  <w:style w:type="character" w:styleId="af9">
    <w:name w:val="line number"/>
    <w:basedOn w:val="a0"/>
    <w:uiPriority w:val="99"/>
    <w:semiHidden/>
    <w:unhideWhenUsed/>
    <w:rsid w:val="00717E49"/>
  </w:style>
</w:styles>
</file>

<file path=word/webSettings.xml><?xml version="1.0" encoding="utf-8"?>
<w:webSettings xmlns:r="http://schemas.openxmlformats.org/officeDocument/2006/relationships" xmlns:w="http://schemas.openxmlformats.org/wordprocessingml/2006/main">
  <w:divs>
    <w:div w:id="1893689366">
      <w:bodyDiv w:val="1"/>
      <w:marLeft w:val="0"/>
      <w:marRight w:val="0"/>
      <w:marTop w:val="0"/>
      <w:marBottom w:val="0"/>
      <w:divBdr>
        <w:top w:val="none" w:sz="0" w:space="0" w:color="auto"/>
        <w:left w:val="none" w:sz="0" w:space="0" w:color="auto"/>
        <w:bottom w:val="none" w:sz="0" w:space="0" w:color="auto"/>
        <w:right w:val="none" w:sz="0" w:space="0" w:color="auto"/>
      </w:divBdr>
    </w:div>
    <w:div w:id="1908879089">
      <w:bodyDiv w:val="1"/>
      <w:marLeft w:val="0"/>
      <w:marRight w:val="0"/>
      <w:marTop w:val="0"/>
      <w:marBottom w:val="0"/>
      <w:divBdr>
        <w:top w:val="none" w:sz="0" w:space="0" w:color="auto"/>
        <w:left w:val="none" w:sz="0" w:space="0" w:color="auto"/>
        <w:bottom w:val="none" w:sz="0" w:space="0" w:color="auto"/>
        <w:right w:val="none" w:sz="0" w:space="0" w:color="auto"/>
      </w:divBdr>
      <w:divsChild>
        <w:div w:id="1529954786">
          <w:marLeft w:val="0"/>
          <w:marRight w:val="0"/>
          <w:marTop w:val="0"/>
          <w:marBottom w:val="0"/>
          <w:divBdr>
            <w:top w:val="none" w:sz="0" w:space="0" w:color="auto"/>
            <w:left w:val="none" w:sz="0" w:space="0" w:color="auto"/>
            <w:bottom w:val="none" w:sz="0" w:space="0" w:color="auto"/>
            <w:right w:val="none" w:sz="0" w:space="0" w:color="auto"/>
          </w:divBdr>
          <w:divsChild>
            <w:div w:id="860050527">
              <w:marLeft w:val="0"/>
              <w:marRight w:val="0"/>
              <w:marTop w:val="0"/>
              <w:marBottom w:val="0"/>
              <w:divBdr>
                <w:top w:val="none" w:sz="0" w:space="0" w:color="auto"/>
                <w:left w:val="none" w:sz="0" w:space="0" w:color="auto"/>
                <w:bottom w:val="none" w:sz="0" w:space="0" w:color="auto"/>
                <w:right w:val="none" w:sz="0" w:space="0" w:color="auto"/>
              </w:divBdr>
              <w:divsChild>
                <w:div w:id="2010716520">
                  <w:marLeft w:val="0"/>
                  <w:marRight w:val="0"/>
                  <w:marTop w:val="225"/>
                  <w:marBottom w:val="225"/>
                  <w:divBdr>
                    <w:top w:val="none" w:sz="0" w:space="0" w:color="auto"/>
                    <w:left w:val="none" w:sz="0" w:space="0" w:color="auto"/>
                    <w:bottom w:val="none" w:sz="0" w:space="0" w:color="auto"/>
                    <w:right w:val="none" w:sz="0" w:space="0" w:color="auto"/>
                  </w:divBdr>
                </w:div>
              </w:divsChild>
            </w:div>
            <w:div w:id="1662154729">
              <w:marLeft w:val="0"/>
              <w:marRight w:val="0"/>
              <w:marTop w:val="0"/>
              <w:marBottom w:val="0"/>
              <w:divBdr>
                <w:top w:val="none" w:sz="0" w:space="0" w:color="auto"/>
                <w:left w:val="none" w:sz="0" w:space="0" w:color="auto"/>
                <w:bottom w:val="none" w:sz="0" w:space="0" w:color="auto"/>
                <w:right w:val="none" w:sz="0" w:space="0" w:color="auto"/>
              </w:divBdr>
            </w:div>
          </w:divsChild>
        </w:div>
        <w:div w:id="1416976621">
          <w:marLeft w:val="0"/>
          <w:marRight w:val="0"/>
          <w:marTop w:val="0"/>
          <w:marBottom w:val="0"/>
          <w:divBdr>
            <w:top w:val="none" w:sz="0" w:space="0" w:color="auto"/>
            <w:left w:val="none" w:sz="0" w:space="0" w:color="auto"/>
            <w:bottom w:val="none" w:sz="0" w:space="0" w:color="auto"/>
            <w:right w:val="none" w:sz="0" w:space="0" w:color="auto"/>
          </w:divBdr>
          <w:divsChild>
            <w:div w:id="560559609">
              <w:marLeft w:val="0"/>
              <w:marRight w:val="0"/>
              <w:marTop w:val="0"/>
              <w:marBottom w:val="0"/>
              <w:divBdr>
                <w:top w:val="none" w:sz="0" w:space="0" w:color="auto"/>
                <w:left w:val="none" w:sz="0" w:space="0" w:color="auto"/>
                <w:bottom w:val="none" w:sz="0" w:space="0" w:color="auto"/>
                <w:right w:val="none" w:sz="0" w:space="0" w:color="auto"/>
              </w:divBdr>
              <w:divsChild>
                <w:div w:id="246885917">
                  <w:marLeft w:val="0"/>
                  <w:marRight w:val="0"/>
                  <w:marTop w:val="225"/>
                  <w:marBottom w:val="225"/>
                  <w:divBdr>
                    <w:top w:val="none" w:sz="0" w:space="0" w:color="auto"/>
                    <w:left w:val="none" w:sz="0" w:space="0" w:color="auto"/>
                    <w:bottom w:val="none" w:sz="0" w:space="0" w:color="auto"/>
                    <w:right w:val="none" w:sz="0" w:space="0" w:color="auto"/>
                  </w:divBdr>
                </w:div>
              </w:divsChild>
            </w:div>
            <w:div w:id="1805197340">
              <w:marLeft w:val="0"/>
              <w:marRight w:val="0"/>
              <w:marTop w:val="0"/>
              <w:marBottom w:val="0"/>
              <w:divBdr>
                <w:top w:val="none" w:sz="0" w:space="0" w:color="auto"/>
                <w:left w:val="none" w:sz="0" w:space="0" w:color="auto"/>
                <w:bottom w:val="none" w:sz="0" w:space="0" w:color="auto"/>
                <w:right w:val="none" w:sz="0" w:space="0" w:color="auto"/>
              </w:divBdr>
            </w:div>
          </w:divsChild>
        </w:div>
        <w:div w:id="2140225996">
          <w:marLeft w:val="0"/>
          <w:marRight w:val="0"/>
          <w:marTop w:val="0"/>
          <w:marBottom w:val="0"/>
          <w:divBdr>
            <w:top w:val="none" w:sz="0" w:space="0" w:color="auto"/>
            <w:left w:val="none" w:sz="0" w:space="0" w:color="auto"/>
            <w:bottom w:val="none" w:sz="0" w:space="0" w:color="auto"/>
            <w:right w:val="none" w:sz="0" w:space="0" w:color="auto"/>
          </w:divBdr>
          <w:divsChild>
            <w:div w:id="346950382">
              <w:marLeft w:val="0"/>
              <w:marRight w:val="0"/>
              <w:marTop w:val="0"/>
              <w:marBottom w:val="0"/>
              <w:divBdr>
                <w:top w:val="none" w:sz="0" w:space="0" w:color="auto"/>
                <w:left w:val="none" w:sz="0" w:space="0" w:color="auto"/>
                <w:bottom w:val="none" w:sz="0" w:space="0" w:color="auto"/>
                <w:right w:val="none" w:sz="0" w:space="0" w:color="auto"/>
              </w:divBdr>
              <w:divsChild>
                <w:div w:id="196548039">
                  <w:marLeft w:val="0"/>
                  <w:marRight w:val="0"/>
                  <w:marTop w:val="225"/>
                  <w:marBottom w:val="225"/>
                  <w:divBdr>
                    <w:top w:val="none" w:sz="0" w:space="0" w:color="auto"/>
                    <w:left w:val="none" w:sz="0" w:space="0" w:color="auto"/>
                    <w:bottom w:val="none" w:sz="0" w:space="0" w:color="auto"/>
                    <w:right w:val="none" w:sz="0" w:space="0" w:color="auto"/>
                  </w:divBdr>
                </w:div>
              </w:divsChild>
            </w:div>
            <w:div w:id="1697080524">
              <w:marLeft w:val="0"/>
              <w:marRight w:val="0"/>
              <w:marTop w:val="0"/>
              <w:marBottom w:val="0"/>
              <w:divBdr>
                <w:top w:val="none" w:sz="0" w:space="0" w:color="auto"/>
                <w:left w:val="none" w:sz="0" w:space="0" w:color="auto"/>
                <w:bottom w:val="none" w:sz="0" w:space="0" w:color="auto"/>
                <w:right w:val="none" w:sz="0" w:space="0" w:color="auto"/>
              </w:divBdr>
            </w:div>
          </w:divsChild>
        </w:div>
        <w:div w:id="678309904">
          <w:marLeft w:val="0"/>
          <w:marRight w:val="0"/>
          <w:marTop w:val="0"/>
          <w:marBottom w:val="0"/>
          <w:divBdr>
            <w:top w:val="none" w:sz="0" w:space="0" w:color="auto"/>
            <w:left w:val="none" w:sz="0" w:space="0" w:color="auto"/>
            <w:bottom w:val="none" w:sz="0" w:space="0" w:color="auto"/>
            <w:right w:val="none" w:sz="0" w:space="0" w:color="auto"/>
          </w:divBdr>
          <w:divsChild>
            <w:div w:id="2010517157">
              <w:marLeft w:val="0"/>
              <w:marRight w:val="0"/>
              <w:marTop w:val="0"/>
              <w:marBottom w:val="0"/>
              <w:divBdr>
                <w:top w:val="none" w:sz="0" w:space="0" w:color="auto"/>
                <w:left w:val="none" w:sz="0" w:space="0" w:color="auto"/>
                <w:bottom w:val="none" w:sz="0" w:space="0" w:color="auto"/>
                <w:right w:val="none" w:sz="0" w:space="0" w:color="auto"/>
              </w:divBdr>
              <w:divsChild>
                <w:div w:id="1264416889">
                  <w:marLeft w:val="0"/>
                  <w:marRight w:val="0"/>
                  <w:marTop w:val="225"/>
                  <w:marBottom w:val="225"/>
                  <w:divBdr>
                    <w:top w:val="none" w:sz="0" w:space="0" w:color="auto"/>
                    <w:left w:val="none" w:sz="0" w:space="0" w:color="auto"/>
                    <w:bottom w:val="none" w:sz="0" w:space="0" w:color="auto"/>
                    <w:right w:val="none" w:sz="0" w:space="0" w:color="auto"/>
                  </w:divBdr>
                </w:div>
              </w:divsChild>
            </w:div>
            <w:div w:id="1563976839">
              <w:marLeft w:val="0"/>
              <w:marRight w:val="0"/>
              <w:marTop w:val="0"/>
              <w:marBottom w:val="0"/>
              <w:divBdr>
                <w:top w:val="none" w:sz="0" w:space="0" w:color="auto"/>
                <w:left w:val="none" w:sz="0" w:space="0" w:color="auto"/>
                <w:bottom w:val="none" w:sz="0" w:space="0" w:color="auto"/>
                <w:right w:val="none" w:sz="0" w:space="0" w:color="auto"/>
              </w:divBdr>
            </w:div>
          </w:divsChild>
        </w:div>
        <w:div w:id="666909986">
          <w:marLeft w:val="0"/>
          <w:marRight w:val="0"/>
          <w:marTop w:val="0"/>
          <w:marBottom w:val="0"/>
          <w:divBdr>
            <w:top w:val="none" w:sz="0" w:space="0" w:color="auto"/>
            <w:left w:val="none" w:sz="0" w:space="0" w:color="auto"/>
            <w:bottom w:val="none" w:sz="0" w:space="0" w:color="auto"/>
            <w:right w:val="none" w:sz="0" w:space="0" w:color="auto"/>
          </w:divBdr>
          <w:divsChild>
            <w:div w:id="837382686">
              <w:marLeft w:val="0"/>
              <w:marRight w:val="0"/>
              <w:marTop w:val="0"/>
              <w:marBottom w:val="0"/>
              <w:divBdr>
                <w:top w:val="none" w:sz="0" w:space="0" w:color="auto"/>
                <w:left w:val="none" w:sz="0" w:space="0" w:color="auto"/>
                <w:bottom w:val="none" w:sz="0" w:space="0" w:color="auto"/>
                <w:right w:val="none" w:sz="0" w:space="0" w:color="auto"/>
              </w:divBdr>
              <w:divsChild>
                <w:div w:id="1648781601">
                  <w:marLeft w:val="0"/>
                  <w:marRight w:val="0"/>
                  <w:marTop w:val="225"/>
                  <w:marBottom w:val="225"/>
                  <w:divBdr>
                    <w:top w:val="none" w:sz="0" w:space="0" w:color="auto"/>
                    <w:left w:val="none" w:sz="0" w:space="0" w:color="auto"/>
                    <w:bottom w:val="none" w:sz="0" w:space="0" w:color="auto"/>
                    <w:right w:val="none" w:sz="0" w:space="0" w:color="auto"/>
                  </w:divBdr>
                </w:div>
              </w:divsChild>
            </w:div>
            <w:div w:id="167260885">
              <w:marLeft w:val="0"/>
              <w:marRight w:val="0"/>
              <w:marTop w:val="0"/>
              <w:marBottom w:val="0"/>
              <w:divBdr>
                <w:top w:val="none" w:sz="0" w:space="0" w:color="auto"/>
                <w:left w:val="none" w:sz="0" w:space="0" w:color="auto"/>
                <w:bottom w:val="none" w:sz="0" w:space="0" w:color="auto"/>
                <w:right w:val="none" w:sz="0" w:space="0" w:color="auto"/>
              </w:divBdr>
            </w:div>
          </w:divsChild>
        </w:div>
        <w:div w:id="664170891">
          <w:marLeft w:val="0"/>
          <w:marRight w:val="0"/>
          <w:marTop w:val="0"/>
          <w:marBottom w:val="0"/>
          <w:divBdr>
            <w:top w:val="none" w:sz="0" w:space="0" w:color="auto"/>
            <w:left w:val="none" w:sz="0" w:space="0" w:color="auto"/>
            <w:bottom w:val="none" w:sz="0" w:space="0" w:color="auto"/>
            <w:right w:val="none" w:sz="0" w:space="0" w:color="auto"/>
          </w:divBdr>
          <w:divsChild>
            <w:div w:id="560988645">
              <w:marLeft w:val="0"/>
              <w:marRight w:val="0"/>
              <w:marTop w:val="0"/>
              <w:marBottom w:val="0"/>
              <w:divBdr>
                <w:top w:val="none" w:sz="0" w:space="0" w:color="auto"/>
                <w:left w:val="none" w:sz="0" w:space="0" w:color="auto"/>
                <w:bottom w:val="none" w:sz="0" w:space="0" w:color="auto"/>
                <w:right w:val="none" w:sz="0" w:space="0" w:color="auto"/>
              </w:divBdr>
              <w:divsChild>
                <w:div w:id="1826894549">
                  <w:marLeft w:val="0"/>
                  <w:marRight w:val="0"/>
                  <w:marTop w:val="225"/>
                  <w:marBottom w:val="225"/>
                  <w:divBdr>
                    <w:top w:val="none" w:sz="0" w:space="0" w:color="auto"/>
                    <w:left w:val="none" w:sz="0" w:space="0" w:color="auto"/>
                    <w:bottom w:val="none" w:sz="0" w:space="0" w:color="auto"/>
                    <w:right w:val="none" w:sz="0" w:space="0" w:color="auto"/>
                  </w:divBdr>
                </w:div>
              </w:divsChild>
            </w:div>
            <w:div w:id="1062212977">
              <w:marLeft w:val="0"/>
              <w:marRight w:val="0"/>
              <w:marTop w:val="0"/>
              <w:marBottom w:val="0"/>
              <w:divBdr>
                <w:top w:val="none" w:sz="0" w:space="0" w:color="auto"/>
                <w:left w:val="none" w:sz="0" w:space="0" w:color="auto"/>
                <w:bottom w:val="none" w:sz="0" w:space="0" w:color="auto"/>
                <w:right w:val="none" w:sz="0" w:space="0" w:color="auto"/>
              </w:divBdr>
            </w:div>
          </w:divsChild>
        </w:div>
        <w:div w:id="273831834">
          <w:marLeft w:val="0"/>
          <w:marRight w:val="0"/>
          <w:marTop w:val="0"/>
          <w:marBottom w:val="0"/>
          <w:divBdr>
            <w:top w:val="none" w:sz="0" w:space="0" w:color="auto"/>
            <w:left w:val="none" w:sz="0" w:space="0" w:color="auto"/>
            <w:bottom w:val="none" w:sz="0" w:space="0" w:color="auto"/>
            <w:right w:val="none" w:sz="0" w:space="0" w:color="auto"/>
          </w:divBdr>
          <w:divsChild>
            <w:div w:id="579366877">
              <w:marLeft w:val="0"/>
              <w:marRight w:val="0"/>
              <w:marTop w:val="0"/>
              <w:marBottom w:val="0"/>
              <w:divBdr>
                <w:top w:val="none" w:sz="0" w:space="0" w:color="auto"/>
                <w:left w:val="none" w:sz="0" w:space="0" w:color="auto"/>
                <w:bottom w:val="none" w:sz="0" w:space="0" w:color="auto"/>
                <w:right w:val="none" w:sz="0" w:space="0" w:color="auto"/>
              </w:divBdr>
              <w:divsChild>
                <w:div w:id="57292748">
                  <w:marLeft w:val="0"/>
                  <w:marRight w:val="0"/>
                  <w:marTop w:val="225"/>
                  <w:marBottom w:val="225"/>
                  <w:divBdr>
                    <w:top w:val="none" w:sz="0" w:space="0" w:color="auto"/>
                    <w:left w:val="none" w:sz="0" w:space="0" w:color="auto"/>
                    <w:bottom w:val="none" w:sz="0" w:space="0" w:color="auto"/>
                    <w:right w:val="none" w:sz="0" w:space="0" w:color="auto"/>
                  </w:divBdr>
                </w:div>
              </w:divsChild>
            </w:div>
            <w:div w:id="370426018">
              <w:marLeft w:val="0"/>
              <w:marRight w:val="0"/>
              <w:marTop w:val="0"/>
              <w:marBottom w:val="0"/>
              <w:divBdr>
                <w:top w:val="none" w:sz="0" w:space="0" w:color="auto"/>
                <w:left w:val="none" w:sz="0" w:space="0" w:color="auto"/>
                <w:bottom w:val="none" w:sz="0" w:space="0" w:color="auto"/>
                <w:right w:val="none" w:sz="0" w:space="0" w:color="auto"/>
              </w:divBdr>
            </w:div>
          </w:divsChild>
        </w:div>
        <w:div w:id="1063794633">
          <w:marLeft w:val="0"/>
          <w:marRight w:val="0"/>
          <w:marTop w:val="0"/>
          <w:marBottom w:val="0"/>
          <w:divBdr>
            <w:top w:val="none" w:sz="0" w:space="0" w:color="auto"/>
            <w:left w:val="none" w:sz="0" w:space="0" w:color="auto"/>
            <w:bottom w:val="none" w:sz="0" w:space="0" w:color="auto"/>
            <w:right w:val="none" w:sz="0" w:space="0" w:color="auto"/>
          </w:divBdr>
          <w:divsChild>
            <w:div w:id="207880359">
              <w:marLeft w:val="0"/>
              <w:marRight w:val="0"/>
              <w:marTop w:val="0"/>
              <w:marBottom w:val="0"/>
              <w:divBdr>
                <w:top w:val="none" w:sz="0" w:space="0" w:color="auto"/>
                <w:left w:val="none" w:sz="0" w:space="0" w:color="auto"/>
                <w:bottom w:val="none" w:sz="0" w:space="0" w:color="auto"/>
                <w:right w:val="none" w:sz="0" w:space="0" w:color="auto"/>
              </w:divBdr>
              <w:divsChild>
                <w:div w:id="1163400000">
                  <w:marLeft w:val="0"/>
                  <w:marRight w:val="0"/>
                  <w:marTop w:val="225"/>
                  <w:marBottom w:val="225"/>
                  <w:divBdr>
                    <w:top w:val="none" w:sz="0" w:space="0" w:color="auto"/>
                    <w:left w:val="none" w:sz="0" w:space="0" w:color="auto"/>
                    <w:bottom w:val="none" w:sz="0" w:space="0" w:color="auto"/>
                    <w:right w:val="none" w:sz="0" w:space="0" w:color="auto"/>
                  </w:divBdr>
                </w:div>
              </w:divsChild>
            </w:div>
            <w:div w:id="2105177365">
              <w:marLeft w:val="0"/>
              <w:marRight w:val="0"/>
              <w:marTop w:val="0"/>
              <w:marBottom w:val="0"/>
              <w:divBdr>
                <w:top w:val="none" w:sz="0" w:space="0" w:color="auto"/>
                <w:left w:val="none" w:sz="0" w:space="0" w:color="auto"/>
                <w:bottom w:val="none" w:sz="0" w:space="0" w:color="auto"/>
                <w:right w:val="none" w:sz="0" w:space="0" w:color="auto"/>
              </w:divBdr>
            </w:div>
          </w:divsChild>
        </w:div>
        <w:div w:id="1192038422">
          <w:marLeft w:val="0"/>
          <w:marRight w:val="0"/>
          <w:marTop w:val="0"/>
          <w:marBottom w:val="0"/>
          <w:divBdr>
            <w:top w:val="none" w:sz="0" w:space="0" w:color="auto"/>
            <w:left w:val="none" w:sz="0" w:space="0" w:color="auto"/>
            <w:bottom w:val="none" w:sz="0" w:space="0" w:color="auto"/>
            <w:right w:val="none" w:sz="0" w:space="0" w:color="auto"/>
          </w:divBdr>
          <w:divsChild>
            <w:div w:id="1617370103">
              <w:marLeft w:val="0"/>
              <w:marRight w:val="0"/>
              <w:marTop w:val="0"/>
              <w:marBottom w:val="0"/>
              <w:divBdr>
                <w:top w:val="none" w:sz="0" w:space="0" w:color="auto"/>
                <w:left w:val="none" w:sz="0" w:space="0" w:color="auto"/>
                <w:bottom w:val="none" w:sz="0" w:space="0" w:color="auto"/>
                <w:right w:val="none" w:sz="0" w:space="0" w:color="auto"/>
              </w:divBdr>
              <w:divsChild>
                <w:div w:id="1067192744">
                  <w:marLeft w:val="0"/>
                  <w:marRight w:val="0"/>
                  <w:marTop w:val="225"/>
                  <w:marBottom w:val="225"/>
                  <w:divBdr>
                    <w:top w:val="none" w:sz="0" w:space="0" w:color="auto"/>
                    <w:left w:val="none" w:sz="0" w:space="0" w:color="auto"/>
                    <w:bottom w:val="none" w:sz="0" w:space="0" w:color="auto"/>
                    <w:right w:val="none" w:sz="0" w:space="0" w:color="auto"/>
                  </w:divBdr>
                </w:div>
              </w:divsChild>
            </w:div>
            <w:div w:id="1475101722">
              <w:marLeft w:val="0"/>
              <w:marRight w:val="0"/>
              <w:marTop w:val="0"/>
              <w:marBottom w:val="0"/>
              <w:divBdr>
                <w:top w:val="none" w:sz="0" w:space="0" w:color="auto"/>
                <w:left w:val="none" w:sz="0" w:space="0" w:color="auto"/>
                <w:bottom w:val="none" w:sz="0" w:space="0" w:color="auto"/>
                <w:right w:val="none" w:sz="0" w:space="0" w:color="auto"/>
              </w:divBdr>
            </w:div>
          </w:divsChild>
        </w:div>
        <w:div w:id="1472216022">
          <w:marLeft w:val="0"/>
          <w:marRight w:val="0"/>
          <w:marTop w:val="0"/>
          <w:marBottom w:val="0"/>
          <w:divBdr>
            <w:top w:val="none" w:sz="0" w:space="0" w:color="auto"/>
            <w:left w:val="none" w:sz="0" w:space="0" w:color="auto"/>
            <w:bottom w:val="none" w:sz="0" w:space="0" w:color="auto"/>
            <w:right w:val="none" w:sz="0" w:space="0" w:color="auto"/>
          </w:divBdr>
          <w:divsChild>
            <w:div w:id="1367947366">
              <w:marLeft w:val="0"/>
              <w:marRight w:val="0"/>
              <w:marTop w:val="0"/>
              <w:marBottom w:val="0"/>
              <w:divBdr>
                <w:top w:val="none" w:sz="0" w:space="0" w:color="auto"/>
                <w:left w:val="none" w:sz="0" w:space="0" w:color="auto"/>
                <w:bottom w:val="none" w:sz="0" w:space="0" w:color="auto"/>
                <w:right w:val="none" w:sz="0" w:space="0" w:color="auto"/>
              </w:divBdr>
              <w:divsChild>
                <w:div w:id="776413562">
                  <w:marLeft w:val="0"/>
                  <w:marRight w:val="0"/>
                  <w:marTop w:val="225"/>
                  <w:marBottom w:val="225"/>
                  <w:divBdr>
                    <w:top w:val="none" w:sz="0" w:space="0" w:color="auto"/>
                    <w:left w:val="none" w:sz="0" w:space="0" w:color="auto"/>
                    <w:bottom w:val="none" w:sz="0" w:space="0" w:color="auto"/>
                    <w:right w:val="none" w:sz="0" w:space="0" w:color="auto"/>
                  </w:divBdr>
                </w:div>
              </w:divsChild>
            </w:div>
            <w:div w:id="842628240">
              <w:marLeft w:val="0"/>
              <w:marRight w:val="0"/>
              <w:marTop w:val="0"/>
              <w:marBottom w:val="0"/>
              <w:divBdr>
                <w:top w:val="none" w:sz="0" w:space="0" w:color="auto"/>
                <w:left w:val="none" w:sz="0" w:space="0" w:color="auto"/>
                <w:bottom w:val="none" w:sz="0" w:space="0" w:color="auto"/>
                <w:right w:val="none" w:sz="0" w:space="0" w:color="auto"/>
              </w:divBdr>
            </w:div>
          </w:divsChild>
        </w:div>
        <w:div w:id="1585216437">
          <w:marLeft w:val="0"/>
          <w:marRight w:val="0"/>
          <w:marTop w:val="0"/>
          <w:marBottom w:val="0"/>
          <w:divBdr>
            <w:top w:val="none" w:sz="0" w:space="0" w:color="auto"/>
            <w:left w:val="none" w:sz="0" w:space="0" w:color="auto"/>
            <w:bottom w:val="none" w:sz="0" w:space="0" w:color="auto"/>
            <w:right w:val="none" w:sz="0" w:space="0" w:color="auto"/>
          </w:divBdr>
          <w:divsChild>
            <w:div w:id="360400722">
              <w:marLeft w:val="0"/>
              <w:marRight w:val="0"/>
              <w:marTop w:val="0"/>
              <w:marBottom w:val="0"/>
              <w:divBdr>
                <w:top w:val="none" w:sz="0" w:space="0" w:color="auto"/>
                <w:left w:val="none" w:sz="0" w:space="0" w:color="auto"/>
                <w:bottom w:val="none" w:sz="0" w:space="0" w:color="auto"/>
                <w:right w:val="none" w:sz="0" w:space="0" w:color="auto"/>
              </w:divBdr>
              <w:divsChild>
                <w:div w:id="498152789">
                  <w:marLeft w:val="0"/>
                  <w:marRight w:val="0"/>
                  <w:marTop w:val="225"/>
                  <w:marBottom w:val="225"/>
                  <w:divBdr>
                    <w:top w:val="none" w:sz="0" w:space="0" w:color="auto"/>
                    <w:left w:val="none" w:sz="0" w:space="0" w:color="auto"/>
                    <w:bottom w:val="none" w:sz="0" w:space="0" w:color="auto"/>
                    <w:right w:val="none" w:sz="0" w:space="0" w:color="auto"/>
                  </w:divBdr>
                </w:div>
              </w:divsChild>
            </w:div>
            <w:div w:id="64535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F%D0%B8%D0%B0%D0%BD%D0%B8%D0%BD%D0%BE" TargetMode="External"/><Relationship Id="rId18" Type="http://schemas.openxmlformats.org/officeDocument/2006/relationships/hyperlink" Target="https://ru.wikipedia.org/wiki/1824_%D0%B3%D0%BE%D0%B4" TargetMode="External"/><Relationship Id="rId26" Type="http://schemas.openxmlformats.org/officeDocument/2006/relationships/hyperlink" Target="https://ru.wikipedia.org/wiki/6_%D1%8F%D0%BD%D0%B2%D0%B0%D1%80%D1%8F" TargetMode="External"/><Relationship Id="rId39" Type="http://schemas.openxmlformats.org/officeDocument/2006/relationships/hyperlink" Target="https://ru.wikipedia.org/wiki/%D0%9C%D0%B8%D0%BB%D0%BB%D0%B8-" TargetMode="External"/><Relationship Id="rId3" Type="http://schemas.openxmlformats.org/officeDocument/2006/relationships/styles" Target="styles.xml"/><Relationship Id="rId21" Type="http://schemas.openxmlformats.org/officeDocument/2006/relationships/hyperlink" Target="https://ru.wikipedia.org/w/index.php?title=%D0%A8%D1%80%D0%B8%D1%84%D1%82_%D0%91%D1%80%D0%B0%D0%B9%D0%BB%D1%8F_%281829%29&amp;action=edit&amp;redlink=1" TargetMode="External"/><Relationship Id="rId34" Type="http://schemas.openxmlformats.org/officeDocument/2006/relationships/image" Target="media/image1.png"/><Relationship Id="rId42" Type="http://schemas.openxmlformats.org/officeDocument/2006/relationships/footer" Target="footer1.xml"/><Relationship Id="rId47" Type="http://schemas.openxmlformats.org/officeDocument/2006/relationships/hyperlink" Target="http://noviygod2016.ru/2016-god/godom-chego-obyavlen-2016-god-v-rossii.html" TargetMode="External"/><Relationship Id="rId7" Type="http://schemas.openxmlformats.org/officeDocument/2006/relationships/endnotes" Target="endnotes.xml"/><Relationship Id="rId12" Type="http://schemas.openxmlformats.org/officeDocument/2006/relationships/hyperlink" Target="https://fr.wikipedia.org/wiki/Institut_national_des_jeunes_aveugles" TargetMode="External"/><Relationship Id="rId17" Type="http://schemas.openxmlformats.org/officeDocument/2006/relationships/hyperlink" Target="https://ru.wikipedia.org/wiki/%D0%9E%D1%81%D1%8F%D0%B7%D0%B0%D0%BD%D0%B8%D0%B5" TargetMode="External"/><Relationship Id="rId25" Type="http://schemas.openxmlformats.org/officeDocument/2006/relationships/hyperlink" Target="https://ru.wikipedia.org/wiki/1837" TargetMode="External"/><Relationship Id="rId33" Type="http://schemas.openxmlformats.org/officeDocument/2006/relationships/hyperlink" Target="https://commons.wikimedia.org/wiki/File:Braille_cell.svg?uselang=ru" TargetMode="External"/><Relationship Id="rId38" Type="http://schemas.openxmlformats.org/officeDocument/2006/relationships/hyperlink" Target="https://ru.wikipedia.org/wiki/%D0%A8%D1%80%D0%B8%D1%84%D1%82_%D0%91%D1%80%D0%B0%D0%B9%D0%BB%D1%8F" TargetMode="External"/><Relationship Id="rId46" Type="http://schemas.openxmlformats.org/officeDocument/2006/relationships/hyperlink" Target="http://nechtoportal.ru/otechestvennaya-istoriya/istoriya-sovetskih-multikov.html" TargetMode="External"/><Relationship Id="rId2" Type="http://schemas.openxmlformats.org/officeDocument/2006/relationships/numbering" Target="numbering.xml"/><Relationship Id="rId16" Type="http://schemas.openxmlformats.org/officeDocument/2006/relationships/hyperlink" Target="https://ru.wikipedia.org/wiki/%D0%91%D0%B0%D1%80%D0%B1%D1%8C%D0%B5,_%D0%A8%D0%B0%D1%80%D0%BB%D1%8C" TargetMode="External"/><Relationship Id="rId20" Type="http://schemas.openxmlformats.org/officeDocument/2006/relationships/hyperlink" Target="https://ru.wikipedia.org/wiki/%D0%A8%D1%80%D0%B8%D1%84%D1%82_%D0%91%D1%80%D0%B0%D0%B9%D0%BB%D1%8F" TargetMode="External"/><Relationship Id="rId29" Type="http://schemas.openxmlformats.org/officeDocument/2006/relationships/hyperlink" Target="https://ru.wikipedia.org/wiki/1885_%D0%B3%D0%BE%D0%B4" TargetMode="External"/><Relationship Id="rId41" Type="http://schemas.openxmlformats.org/officeDocument/2006/relationships/hyperlink" Target="https://ru.wikipedia.org/wiki/%D0%A8%D1%80%D0%B8%D1%84%D1%82_%D0%91%D1%80%D0%B0%D0%B9%D0%BB%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0%BA%D1%80%D0%B8%D0%BF%D0%BA%D0%B0" TargetMode="External"/><Relationship Id="rId24" Type="http://schemas.openxmlformats.org/officeDocument/2006/relationships/hyperlink" Target="https://ru.wikipedia.org/wiki/%D0%9C%D1%83%D0%B7%D1%8B%D0%BA%D0%B0%D0%BB%D1%8C%D0%BD%D0%B0%D1%8F_%D0%BD%D0%BE%D1%82%D0%B0%D1%86%D0%B8%D1%8F" TargetMode="External"/><Relationship Id="rId32" Type="http://schemas.openxmlformats.org/officeDocument/2006/relationships/hyperlink" Target="https://ru.wikipedia.org/wiki/%D0%A8%D1%80%D0%B8%D1%84%D1%82" TargetMode="External"/><Relationship Id="rId37" Type="http://schemas.openxmlformats.org/officeDocument/2006/relationships/hyperlink" Target="https://ru.wikipedia.org/w/index.php?title=%D0%A2%D0%B8%D1%84%D0%BB%D0%BE%D0%BF%D0%B5%D0%B4%D0%B0%D0%B3%D0%BE%D0%B3&amp;action=edit&amp;redlink=1" TargetMode="External"/><Relationship Id="rId40" Type="http://schemas.openxmlformats.org/officeDocument/2006/relationships/hyperlink" Target="https://ru.wikipedia.org/wiki/%D0%9C%D0%B5%D1%82%D1%80" TargetMode="External"/><Relationship Id="rId45" Type="http://schemas.openxmlformats.org/officeDocument/2006/relationships/hyperlink" Target="http://nsportal.ru/ap/library/khudozhestvenno-prikladnoe-tvorchestvo/2011/11/05/taktilnye-posobiya-dlya-slepykh-i" TargetMode="External"/><Relationship Id="rId5" Type="http://schemas.openxmlformats.org/officeDocument/2006/relationships/webSettings" Target="webSettings.xml"/><Relationship Id="rId15" Type="http://schemas.openxmlformats.org/officeDocument/2006/relationships/hyperlink" Target="https://ru.wikipedia.org/wiki/%D0%91%D0%B0%D1%80%D0%B1%D1%8C%D0%B5,_%D0%A8%D0%B0%D1%80%D0%BB%D1%8C" TargetMode="External"/><Relationship Id="rId23" Type="http://schemas.openxmlformats.org/officeDocument/2006/relationships/hyperlink" Target="https://ru.wikipedia.org/wiki/%D0%9C%D1%83%D0%B7%D1%8B%D0%BA%D0%B0%D0%BD%D1%82" TargetMode="External"/><Relationship Id="rId28" Type="http://schemas.openxmlformats.org/officeDocument/2006/relationships/hyperlink" Target="https://ru.wikipedia.org/wiki/%D0%9F%D0%B0%D0%BD%D1%82%D0%B5%D0%BE%D0%BD_%28%D0%9F%D0%B0%D1%80%D0%B8%D0%B6%29" TargetMode="External"/><Relationship Id="rId36" Type="http://schemas.openxmlformats.org/officeDocument/2006/relationships/image" Target="media/image2.png"/><Relationship Id="rId49" Type="http://schemas.openxmlformats.org/officeDocument/2006/relationships/theme" Target="theme/theme1.xml"/><Relationship Id="rId10" Type="http://schemas.openxmlformats.org/officeDocument/2006/relationships/hyperlink" Target="https://ru.wikipedia.org/wiki/1809_%D0%B3%D0%BE%D0%B4" TargetMode="External"/><Relationship Id="rId19" Type="http://schemas.openxmlformats.org/officeDocument/2006/relationships/hyperlink" Target="https://ru.wikipedia.org/wiki/%D0%A2%D0%B0%D0%BA%D1%82%D0%B8%D0%BB%D1%8C%D0%BD%D1%8B%D0%B9_%D0%B0%D0%BB%D1%84%D0%B0%D0%B2%D0%B8%D1%82" TargetMode="External"/><Relationship Id="rId31" Type="http://schemas.openxmlformats.org/officeDocument/2006/relationships/hyperlink" Target="https://ru.wikipedia.org/wiki/%D0%A2%D0%B0%D0%BA%D1%82%D0%B8%D0%BB%D1%8C%D0%BD%D1%8B%D0%B9_%D0%B0%D0%BB%D1%84%D0%B0%D0%B2%D0%B8%D1%82" TargetMode="External"/><Relationship Id="rId44" Type="http://schemas.openxmlformats.org/officeDocument/2006/relationships/hyperlink" Target="http://taktil.tosbs.ru/index.php/confer/171-kirov" TargetMode="External"/><Relationship Id="rId4" Type="http://schemas.openxmlformats.org/officeDocument/2006/relationships/settings" Target="settings.xml"/><Relationship Id="rId9" Type="http://schemas.openxmlformats.org/officeDocument/2006/relationships/hyperlink" Target="https://ru.wikipedia.org/wiki/4_%D1%8F%D0%BD%D0%B2%D0%B0%D1%80%D1%8F" TargetMode="External"/><Relationship Id="rId14" Type="http://schemas.openxmlformats.org/officeDocument/2006/relationships/hyperlink" Target="https://ru.wikipedia.org/wiki/%D0%9E%D1%80%D0%B3%D0%B0%D0%BD" TargetMode="External"/><Relationship Id="rId22" Type="http://schemas.openxmlformats.org/officeDocument/2006/relationships/hyperlink" Target="https://en.wikipedia.org/wiki/1829_braille" TargetMode="External"/><Relationship Id="rId27" Type="http://schemas.openxmlformats.org/officeDocument/2006/relationships/hyperlink" Target="https://ru.wikipedia.org/wiki/1852_%D0%B3%D0%BE%D0%B4" TargetMode="External"/><Relationship Id="rId30" Type="http://schemas.openxmlformats.org/officeDocument/2006/relationships/hyperlink" Target="https://ru.wikipedia.org/wiki/%D0%90%D0%BD%D0%B3%D0%BB%D0%B8%D0%B9%D1%81%D0%BA%D0%B8%D0%B9_%D1%8F%D0%B7%D1%8B%D0%BA" TargetMode="External"/><Relationship Id="rId35" Type="http://schemas.openxmlformats.org/officeDocument/2006/relationships/hyperlink" Target="https://commons.wikimedia.org/wiki/File:Braille8dotCellNumbering.svg?uselang=ru" TargetMode="External"/><Relationship Id="rId43" Type="http://schemas.openxmlformats.org/officeDocument/2006/relationships/hyperlink" Target="http://www.gbs.spb.ru/old/izdat/tact1.htm" TargetMode="External"/><Relationship Id="rId48" Type="http://schemas.openxmlformats.org/officeDocument/2006/relationships/fontTable" Target="fontTable.xml"/><Relationship Id="rId8" Type="http://schemas.openxmlformats.org/officeDocument/2006/relationships/hyperlink" Target="https://ru.wikipedia.org/wiki/%D0%A2%D0%B8%D1%84%D0%BB%D0%BE%D0%BF%D0%B5%D0%B4%D0%B0%D0%B3%D0%BE%D0%B3%D0%B8%D0%BA%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B672E-E70E-442A-8EF3-B96F7979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15</Pages>
  <Words>4436</Words>
  <Characters>25286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Windows7</cp:lastModifiedBy>
  <cp:revision>24</cp:revision>
  <dcterms:created xsi:type="dcterms:W3CDTF">2016-03-07T11:32:00Z</dcterms:created>
  <dcterms:modified xsi:type="dcterms:W3CDTF">2018-10-26T05:17:00Z</dcterms:modified>
</cp:coreProperties>
</file>