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290" w:rsidRPr="006A1270" w:rsidRDefault="007F7290" w:rsidP="007F7290">
      <w:pPr>
        <w:pStyle w:val="a5"/>
        <w:jc w:val="center"/>
        <w:rPr>
          <w:rFonts w:ascii="Arial" w:hAnsi="Arial" w:cs="Arial"/>
          <w:b/>
          <w:sz w:val="24"/>
          <w:szCs w:val="24"/>
        </w:rPr>
      </w:pPr>
      <w:r w:rsidRPr="006A1270">
        <w:rPr>
          <w:rFonts w:ascii="Arial" w:hAnsi="Arial" w:cs="Arial"/>
          <w:b/>
          <w:sz w:val="24"/>
          <w:szCs w:val="24"/>
        </w:rPr>
        <w:t xml:space="preserve">Изменение роли преподавателя ОБЖ в </w:t>
      </w:r>
      <w:r w:rsidR="006A1270">
        <w:rPr>
          <w:rFonts w:ascii="Arial" w:hAnsi="Arial" w:cs="Arial"/>
          <w:b/>
          <w:sz w:val="24"/>
          <w:szCs w:val="24"/>
        </w:rPr>
        <w:t>условиях реализации ФГОС</w:t>
      </w:r>
    </w:p>
    <w:p w:rsidR="007F7290" w:rsidRPr="006A1270" w:rsidRDefault="007F7290" w:rsidP="007F7290">
      <w:pPr>
        <w:shd w:val="clear" w:color="auto" w:fill="FFFFFF"/>
        <w:spacing w:after="300" w:line="270" w:lineRule="atLeast"/>
        <w:rPr>
          <w:rFonts w:ascii="Arial" w:eastAsia="Times New Roman" w:hAnsi="Arial" w:cs="Arial"/>
          <w:sz w:val="24"/>
          <w:szCs w:val="24"/>
          <w:lang w:eastAsia="ru-RU"/>
        </w:rPr>
      </w:pPr>
    </w:p>
    <w:p w:rsidR="007F7290" w:rsidRPr="006A1270" w:rsidRDefault="007F7290" w:rsidP="006A1270">
      <w:pPr>
        <w:shd w:val="clear" w:color="auto" w:fill="FFFFFF"/>
        <w:spacing w:after="300" w:line="270" w:lineRule="atLeast"/>
        <w:ind w:firstLine="567"/>
        <w:jc w:val="both"/>
        <w:rPr>
          <w:rFonts w:ascii="Arial" w:eastAsia="Times New Roman" w:hAnsi="Arial" w:cs="Arial"/>
          <w:sz w:val="24"/>
          <w:szCs w:val="24"/>
          <w:lang w:eastAsia="ru-RU"/>
        </w:rPr>
      </w:pPr>
      <w:r w:rsidRPr="006A1270">
        <w:rPr>
          <w:rFonts w:ascii="Arial" w:eastAsia="Times New Roman" w:hAnsi="Arial" w:cs="Arial"/>
          <w:sz w:val="24"/>
          <w:szCs w:val="24"/>
          <w:lang w:eastAsia="ru-RU"/>
        </w:rPr>
        <w:t xml:space="preserve">Как меняется роль преподавателя ОБЖ </w:t>
      </w:r>
      <w:r w:rsidR="006A1270" w:rsidRPr="006A1270">
        <w:rPr>
          <w:rFonts w:ascii="Arial" w:eastAsia="Times New Roman" w:hAnsi="Arial" w:cs="Arial"/>
          <w:sz w:val="24"/>
          <w:szCs w:val="24"/>
          <w:lang w:eastAsia="ru-RU"/>
        </w:rPr>
        <w:t>в условиях реализации ФГОС</w:t>
      </w:r>
      <w:r w:rsidRPr="006A1270">
        <w:rPr>
          <w:rFonts w:ascii="Arial" w:eastAsia="Times New Roman" w:hAnsi="Arial" w:cs="Arial"/>
          <w:sz w:val="24"/>
          <w:szCs w:val="24"/>
          <w:lang w:eastAsia="ru-RU"/>
        </w:rPr>
        <w:t xml:space="preserve">? Замечено, что при подготовке к уроку преподаватель затрачивает теперь почти в два раза больше времени по сравнению с прошлыми учебными годами, но при этом помимо учебника и методических рекомендаций он может воспользоваться ресурсами Интернета. Кроме того, свои наработки преподаватель ОБЖ  оформляет в электронном виде, что позволяет обмениваться опытом с коллегами. </w:t>
      </w:r>
      <w:proofErr w:type="gramStart"/>
      <w:r w:rsidRPr="006A1270">
        <w:rPr>
          <w:rFonts w:ascii="Arial" w:eastAsia="Times New Roman" w:hAnsi="Arial" w:cs="Arial"/>
          <w:sz w:val="24"/>
          <w:szCs w:val="24"/>
          <w:lang w:eastAsia="ru-RU"/>
        </w:rPr>
        <w:t>Весь материал может выкладываться на сайте школы для просмотра родителями, использования при дистанционном и иных формах обучения детей.</w:t>
      </w:r>
      <w:proofErr w:type="gramEnd"/>
    </w:p>
    <w:p w:rsidR="007F7290" w:rsidRPr="006A1270" w:rsidRDefault="007F7290" w:rsidP="006A1270">
      <w:pPr>
        <w:shd w:val="clear" w:color="auto" w:fill="FFFFFF"/>
        <w:spacing w:after="0" w:line="270" w:lineRule="atLeast"/>
        <w:ind w:firstLine="567"/>
        <w:jc w:val="both"/>
        <w:rPr>
          <w:rFonts w:ascii="Arial" w:eastAsia="Times New Roman" w:hAnsi="Arial" w:cs="Arial"/>
          <w:sz w:val="24"/>
          <w:szCs w:val="24"/>
          <w:lang w:eastAsia="ru-RU"/>
        </w:rPr>
      </w:pPr>
      <w:r w:rsidRPr="006A1270">
        <w:rPr>
          <w:rFonts w:ascii="Arial" w:eastAsia="Times New Roman" w:hAnsi="Arial" w:cs="Arial"/>
          <w:sz w:val="24"/>
          <w:szCs w:val="24"/>
          <w:lang w:eastAsia="ru-RU"/>
        </w:rPr>
        <w:t>Вместо конспекта преподаватель</w:t>
      </w:r>
      <w:r w:rsidR="008B15A9" w:rsidRPr="006A1270">
        <w:rPr>
          <w:rFonts w:ascii="Arial" w:eastAsia="Times New Roman" w:hAnsi="Arial" w:cs="Arial"/>
          <w:sz w:val="24"/>
          <w:szCs w:val="24"/>
          <w:lang w:eastAsia="ru-RU"/>
        </w:rPr>
        <w:t xml:space="preserve"> готовит </w:t>
      </w:r>
      <w:r w:rsidRPr="006A1270">
        <w:rPr>
          <w:rFonts w:ascii="Arial" w:eastAsia="Times New Roman" w:hAnsi="Arial" w:cs="Arial"/>
          <w:sz w:val="24"/>
          <w:szCs w:val="24"/>
          <w:lang w:eastAsia="ru-RU"/>
        </w:rPr>
        <w:t xml:space="preserve"> план</w:t>
      </w:r>
      <w:r w:rsidR="008B15A9" w:rsidRPr="006A1270">
        <w:rPr>
          <w:rFonts w:ascii="Arial" w:eastAsia="Times New Roman" w:hAnsi="Arial" w:cs="Arial"/>
          <w:sz w:val="24"/>
          <w:szCs w:val="24"/>
          <w:lang w:eastAsia="ru-RU"/>
        </w:rPr>
        <w:t xml:space="preserve"> урока</w:t>
      </w:r>
      <w:r w:rsidRPr="006A1270">
        <w:rPr>
          <w:rFonts w:ascii="Arial" w:eastAsia="Times New Roman" w:hAnsi="Arial" w:cs="Arial"/>
          <w:sz w:val="24"/>
          <w:szCs w:val="24"/>
          <w:lang w:eastAsia="ru-RU"/>
        </w:rPr>
        <w:t xml:space="preserve">, который предоставляет ему большую свободу и определяет последовательную деятельность учащихся. Все чаще при планировании урока групповые и парные формы организации деятельности учащихся преобладают над </w:t>
      </w:r>
      <w:proofErr w:type="gramStart"/>
      <w:r w:rsidRPr="006A1270">
        <w:rPr>
          <w:rFonts w:ascii="Arial" w:eastAsia="Times New Roman" w:hAnsi="Arial" w:cs="Arial"/>
          <w:sz w:val="24"/>
          <w:szCs w:val="24"/>
          <w:lang w:eastAsia="ru-RU"/>
        </w:rPr>
        <w:t>фронтальными</w:t>
      </w:r>
      <w:proofErr w:type="gramEnd"/>
      <w:r w:rsidRPr="006A1270">
        <w:rPr>
          <w:rFonts w:ascii="Arial" w:eastAsia="Times New Roman" w:hAnsi="Arial" w:cs="Arial"/>
          <w:sz w:val="24"/>
          <w:szCs w:val="24"/>
          <w:lang w:eastAsia="ru-RU"/>
        </w:rPr>
        <w:t>.</w:t>
      </w:r>
    </w:p>
    <w:p w:rsidR="007F7290" w:rsidRPr="006A1270" w:rsidRDefault="007F7290" w:rsidP="006A1270">
      <w:pPr>
        <w:shd w:val="clear" w:color="auto" w:fill="FFFFFF"/>
        <w:spacing w:after="300" w:line="270" w:lineRule="atLeast"/>
        <w:ind w:firstLine="567"/>
        <w:jc w:val="both"/>
        <w:rPr>
          <w:rFonts w:ascii="Arial" w:eastAsia="Times New Roman" w:hAnsi="Arial" w:cs="Arial"/>
          <w:sz w:val="24"/>
          <w:szCs w:val="24"/>
          <w:lang w:eastAsia="ru-RU"/>
        </w:rPr>
      </w:pPr>
      <w:r w:rsidRPr="006A1270">
        <w:rPr>
          <w:rFonts w:ascii="Arial" w:eastAsia="Times New Roman" w:hAnsi="Arial" w:cs="Arial"/>
          <w:sz w:val="24"/>
          <w:szCs w:val="24"/>
          <w:lang w:eastAsia="ru-RU"/>
        </w:rPr>
        <w:t>Теперь преподаватель ОБЖ  не должен быть привязан к своему классному кабинету, если возникает необходимость, он может  использовать любые оборудованные помещения: школьный музей, кабинет внеурочной деятельности, школьную спортивную площадку, лабораторию и т. п.</w:t>
      </w:r>
    </w:p>
    <w:p w:rsidR="007F7290" w:rsidRPr="006A1270" w:rsidRDefault="007F7290" w:rsidP="007F7290">
      <w:pPr>
        <w:shd w:val="clear" w:color="auto" w:fill="FFFFFF"/>
        <w:spacing w:after="300" w:line="270" w:lineRule="atLeast"/>
        <w:jc w:val="center"/>
        <w:rPr>
          <w:rFonts w:ascii="Arial" w:eastAsia="Times New Roman" w:hAnsi="Arial" w:cs="Arial"/>
          <w:sz w:val="24"/>
          <w:szCs w:val="24"/>
          <w:lang w:eastAsia="ru-RU"/>
        </w:rPr>
      </w:pPr>
      <w:r w:rsidRPr="006A1270">
        <w:rPr>
          <w:rFonts w:ascii="Arial" w:eastAsia="Times New Roman" w:hAnsi="Arial" w:cs="Arial"/>
          <w:b/>
          <w:bCs/>
          <w:sz w:val="24"/>
          <w:szCs w:val="24"/>
          <w:lang w:eastAsia="ru-RU"/>
        </w:rPr>
        <w:t>Характеристика изменений в деятельности педагога, работающего по ФГОС</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151"/>
        <w:gridCol w:w="2940"/>
        <w:gridCol w:w="4230"/>
      </w:tblGrid>
      <w:tr w:rsidR="007F7290" w:rsidRPr="006A1270" w:rsidTr="008A60E1">
        <w:tc>
          <w:tcPr>
            <w:tcW w:w="189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b/>
                <w:bCs/>
                <w:sz w:val="24"/>
                <w:szCs w:val="24"/>
                <w:lang w:eastAsia="ru-RU"/>
              </w:rPr>
              <w:t>Предмет изменений</w:t>
            </w:r>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b/>
                <w:bCs/>
                <w:sz w:val="24"/>
                <w:szCs w:val="24"/>
                <w:lang w:eastAsia="ru-RU"/>
              </w:rPr>
              <w:t>Традиционная деятельность учителя</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b/>
                <w:bCs/>
                <w:sz w:val="24"/>
                <w:szCs w:val="24"/>
                <w:lang w:eastAsia="ru-RU"/>
              </w:rPr>
              <w:t>Деятельность учителя, работающего по ФГОС</w:t>
            </w:r>
          </w:p>
        </w:tc>
      </w:tr>
      <w:tr w:rsidR="007F7290" w:rsidRPr="006A1270" w:rsidTr="008A60E1">
        <w:tc>
          <w:tcPr>
            <w:tcW w:w="1890" w:type="dxa"/>
            <w:vMerge w:val="restart"/>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Подготовка к уроку</w:t>
            </w:r>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Учитель пользуется жестко структурированным конспектом урока</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Учитель пользуется сценарным планом урока, предоставляющим ему свободу в выборе форм, способов и приемов обучения</w:t>
            </w:r>
          </w:p>
        </w:tc>
      </w:tr>
      <w:tr w:rsidR="007F7290" w:rsidRPr="006A1270" w:rsidTr="008A60E1">
        <w:tc>
          <w:tcPr>
            <w:tcW w:w="0" w:type="auto"/>
            <w:vMerge/>
            <w:tcBorders>
              <w:top w:val="outset" w:sz="6" w:space="0" w:color="555555"/>
              <w:left w:val="outset" w:sz="6" w:space="0" w:color="555555"/>
              <w:bottom w:val="outset" w:sz="6" w:space="0" w:color="555555"/>
              <w:right w:val="outset" w:sz="6" w:space="0" w:color="555555"/>
            </w:tcBorders>
            <w:shd w:val="clear" w:color="auto" w:fill="FFFFFF"/>
            <w:vAlign w:val="center"/>
            <w:hideMark/>
          </w:tcPr>
          <w:p w:rsidR="007F7290" w:rsidRPr="006A1270" w:rsidRDefault="007F7290" w:rsidP="008A60E1">
            <w:pPr>
              <w:spacing w:after="0" w:line="240" w:lineRule="auto"/>
              <w:rPr>
                <w:rFonts w:ascii="Arial" w:eastAsia="Times New Roman" w:hAnsi="Arial" w:cs="Arial"/>
                <w:sz w:val="24"/>
                <w:szCs w:val="24"/>
                <w:lang w:eastAsia="ru-RU"/>
              </w:rPr>
            </w:pPr>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При подготовке к уроку учитель использует учебник и методические рекомендации</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При подготовке к уроку учитель использует учебник и методические рекомендации, интернет-ресурсы, материалы коллег. Обменивается конспектами с коллегами</w:t>
            </w:r>
          </w:p>
        </w:tc>
      </w:tr>
      <w:tr w:rsidR="007F7290" w:rsidRPr="006A1270" w:rsidTr="008A60E1">
        <w:tc>
          <w:tcPr>
            <w:tcW w:w="189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Основные этапы урока</w:t>
            </w:r>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Объяснение и закрепление учебного материала. Большое количество времени занимает речь учителя</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 xml:space="preserve">Самостоятельная деятельность </w:t>
            </w:r>
            <w:proofErr w:type="gramStart"/>
            <w:r w:rsidRPr="006A1270">
              <w:rPr>
                <w:rFonts w:ascii="Arial" w:eastAsia="Times New Roman" w:hAnsi="Arial" w:cs="Arial"/>
                <w:sz w:val="24"/>
                <w:szCs w:val="24"/>
                <w:lang w:eastAsia="ru-RU"/>
              </w:rPr>
              <w:t>обучающихся</w:t>
            </w:r>
            <w:proofErr w:type="gramEnd"/>
            <w:r w:rsidRPr="006A1270">
              <w:rPr>
                <w:rFonts w:ascii="Arial" w:eastAsia="Times New Roman" w:hAnsi="Arial" w:cs="Arial"/>
                <w:sz w:val="24"/>
                <w:szCs w:val="24"/>
                <w:lang w:eastAsia="ru-RU"/>
              </w:rPr>
              <w:t xml:space="preserve"> (более половины времени урока)</w:t>
            </w:r>
          </w:p>
        </w:tc>
      </w:tr>
      <w:tr w:rsidR="007F7290" w:rsidRPr="006A1270" w:rsidTr="008A60E1">
        <w:tc>
          <w:tcPr>
            <w:tcW w:w="189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Главная цель учителя на уроке</w:t>
            </w:r>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Успеть выполнить все, что запланировано</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Организовать деятельность детей:</w:t>
            </w:r>
          </w:p>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 по поиску и обработке информации;</w:t>
            </w:r>
          </w:p>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 обобщению способов действия;</w:t>
            </w:r>
          </w:p>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 постановке учебной задачи</w:t>
            </w:r>
            <w:proofErr w:type="gramStart"/>
            <w:r w:rsidRPr="006A1270">
              <w:rPr>
                <w:rFonts w:ascii="Arial" w:eastAsia="Times New Roman" w:hAnsi="Arial" w:cs="Arial"/>
                <w:sz w:val="24"/>
                <w:szCs w:val="24"/>
                <w:lang w:eastAsia="ru-RU"/>
              </w:rPr>
              <w:t xml:space="preserve"> .</w:t>
            </w:r>
            <w:proofErr w:type="gramEnd"/>
          </w:p>
        </w:tc>
      </w:tr>
      <w:tr w:rsidR="007F7290" w:rsidRPr="006A1270" w:rsidTr="008A60E1">
        <w:tc>
          <w:tcPr>
            <w:tcW w:w="189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Формулирование заданий для обучающихся (определение деятельности детей)</w:t>
            </w:r>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Формулировки: решите, спишите, сравните, найдите, выпишите, выполните и т. д.</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proofErr w:type="gramStart"/>
            <w:r w:rsidRPr="006A1270">
              <w:rPr>
                <w:rFonts w:ascii="Arial" w:eastAsia="Times New Roman" w:hAnsi="Arial" w:cs="Arial"/>
                <w:sz w:val="24"/>
                <w:szCs w:val="24"/>
                <w:lang w:eastAsia="ru-RU"/>
              </w:rPr>
              <w:t>Формулировки: проанализируйте, докажите (объясните), сравните, выразите символом, создайте схему или модель, продолжите, обобщите (сделайте вывод), выберите решение или способ решения, исследуйте, оцените, измените, придумайте и т. д.</w:t>
            </w:r>
            <w:proofErr w:type="gramEnd"/>
          </w:p>
        </w:tc>
      </w:tr>
      <w:tr w:rsidR="007F7290" w:rsidRPr="006A1270" w:rsidTr="008A60E1">
        <w:tc>
          <w:tcPr>
            <w:tcW w:w="189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lastRenderedPageBreak/>
              <w:t>Форма урока</w:t>
            </w:r>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Преимущественно фронтальная</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Преимущественно групповая и/или индивидуальная</w:t>
            </w:r>
          </w:p>
        </w:tc>
      </w:tr>
      <w:tr w:rsidR="007F7290" w:rsidRPr="006A1270" w:rsidTr="008A60E1">
        <w:tc>
          <w:tcPr>
            <w:tcW w:w="189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Нестандартное ведение уроков</w:t>
            </w:r>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jc w:val="center"/>
              <w:rPr>
                <w:rFonts w:ascii="Arial" w:eastAsia="Times New Roman" w:hAnsi="Arial" w:cs="Arial"/>
                <w:sz w:val="24"/>
                <w:szCs w:val="24"/>
                <w:lang w:eastAsia="ru-RU"/>
              </w:rPr>
            </w:pPr>
            <w:r w:rsidRPr="006A1270">
              <w:rPr>
                <w:rFonts w:ascii="Arial" w:eastAsia="Times New Roman" w:hAnsi="Arial" w:cs="Arial"/>
                <w:sz w:val="24"/>
                <w:szCs w:val="24"/>
                <w:lang w:eastAsia="ru-RU"/>
              </w:rPr>
              <w:t>–</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 xml:space="preserve">Учитель ведет урок в параллельном классе, урок ведут два педагога (совместно с учителями информатики, физики, географии), урок проходит с поддержкой </w:t>
            </w:r>
            <w:proofErr w:type="spellStart"/>
            <w:r w:rsidRPr="006A1270">
              <w:rPr>
                <w:rFonts w:ascii="Arial" w:eastAsia="Times New Roman" w:hAnsi="Arial" w:cs="Arial"/>
                <w:sz w:val="24"/>
                <w:szCs w:val="24"/>
                <w:lang w:eastAsia="ru-RU"/>
              </w:rPr>
              <w:t>тьютора</w:t>
            </w:r>
            <w:proofErr w:type="spellEnd"/>
            <w:r w:rsidRPr="006A1270">
              <w:rPr>
                <w:rFonts w:ascii="Arial" w:eastAsia="Times New Roman" w:hAnsi="Arial" w:cs="Arial"/>
                <w:sz w:val="24"/>
                <w:szCs w:val="24"/>
                <w:lang w:eastAsia="ru-RU"/>
              </w:rPr>
              <w:t xml:space="preserve"> </w:t>
            </w:r>
          </w:p>
        </w:tc>
      </w:tr>
      <w:tr w:rsidR="007F7290" w:rsidRPr="006A1270" w:rsidTr="008A60E1">
        <w:tc>
          <w:tcPr>
            <w:tcW w:w="189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 xml:space="preserve">Взаимодействие с родителями </w:t>
            </w:r>
            <w:proofErr w:type="gramStart"/>
            <w:r w:rsidRPr="006A1270">
              <w:rPr>
                <w:rFonts w:ascii="Arial" w:eastAsia="Times New Roman" w:hAnsi="Arial" w:cs="Arial"/>
                <w:sz w:val="24"/>
                <w:szCs w:val="24"/>
                <w:lang w:eastAsia="ru-RU"/>
              </w:rPr>
              <w:t>обучающихся</w:t>
            </w:r>
            <w:proofErr w:type="gramEnd"/>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Происходит в виде лекций, родители не включены в образовательный процесс</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Информированность родителей обучающихся. Они имеют возможность участвовать в образовательном процессе. Общение учителя с родителями школьников может осуществляться при помощи Интернета</w:t>
            </w:r>
          </w:p>
        </w:tc>
      </w:tr>
      <w:tr w:rsidR="007F7290" w:rsidRPr="006A1270" w:rsidTr="008A60E1">
        <w:tc>
          <w:tcPr>
            <w:tcW w:w="189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Образовательная среда</w:t>
            </w:r>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Создается учителем. Выставки работ обучающихся</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 xml:space="preserve">Создается обучающимися (дети изготавливают учебный материал, проводят презентации). </w:t>
            </w:r>
          </w:p>
        </w:tc>
      </w:tr>
      <w:tr w:rsidR="007F7290" w:rsidRPr="006A1270" w:rsidTr="008A60E1">
        <w:tc>
          <w:tcPr>
            <w:tcW w:w="1890" w:type="dxa"/>
            <w:vMerge w:val="restart"/>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Результаты обучения</w:t>
            </w:r>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Предметные результаты</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 xml:space="preserve">Не только предметные результаты, но и личностные, </w:t>
            </w:r>
            <w:proofErr w:type="spellStart"/>
            <w:r w:rsidRPr="006A1270">
              <w:rPr>
                <w:rFonts w:ascii="Arial" w:eastAsia="Times New Roman" w:hAnsi="Arial" w:cs="Arial"/>
                <w:sz w:val="24"/>
                <w:szCs w:val="24"/>
                <w:lang w:eastAsia="ru-RU"/>
              </w:rPr>
              <w:t>метапредметные</w:t>
            </w:r>
            <w:proofErr w:type="spellEnd"/>
          </w:p>
        </w:tc>
      </w:tr>
      <w:tr w:rsidR="007F7290" w:rsidRPr="006A1270" w:rsidTr="008A60E1">
        <w:tc>
          <w:tcPr>
            <w:tcW w:w="0" w:type="auto"/>
            <w:vMerge/>
            <w:tcBorders>
              <w:top w:val="outset" w:sz="6" w:space="0" w:color="555555"/>
              <w:left w:val="outset" w:sz="6" w:space="0" w:color="555555"/>
              <w:bottom w:val="outset" w:sz="6" w:space="0" w:color="555555"/>
              <w:right w:val="outset" w:sz="6" w:space="0" w:color="555555"/>
            </w:tcBorders>
            <w:shd w:val="clear" w:color="auto" w:fill="FFFFFF"/>
            <w:vAlign w:val="center"/>
            <w:hideMark/>
          </w:tcPr>
          <w:p w:rsidR="007F7290" w:rsidRPr="006A1270" w:rsidRDefault="007F7290" w:rsidP="008A60E1">
            <w:pPr>
              <w:spacing w:after="0" w:line="240" w:lineRule="auto"/>
              <w:rPr>
                <w:rFonts w:ascii="Arial" w:eastAsia="Times New Roman" w:hAnsi="Arial" w:cs="Arial"/>
                <w:sz w:val="24"/>
                <w:szCs w:val="24"/>
                <w:lang w:eastAsia="ru-RU"/>
              </w:rPr>
            </w:pPr>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 xml:space="preserve">Нет </w:t>
            </w:r>
            <w:proofErr w:type="spellStart"/>
            <w:r w:rsidRPr="006A1270">
              <w:rPr>
                <w:rFonts w:ascii="Arial" w:eastAsia="Times New Roman" w:hAnsi="Arial" w:cs="Arial"/>
                <w:sz w:val="24"/>
                <w:szCs w:val="24"/>
                <w:lang w:eastAsia="ru-RU"/>
              </w:rPr>
              <w:t>портфолио</w:t>
            </w:r>
            <w:proofErr w:type="spellEnd"/>
            <w:r w:rsidRPr="006A1270">
              <w:rPr>
                <w:rFonts w:ascii="Arial" w:eastAsia="Times New Roman" w:hAnsi="Arial" w:cs="Arial"/>
                <w:sz w:val="24"/>
                <w:szCs w:val="24"/>
                <w:lang w:eastAsia="ru-RU"/>
              </w:rPr>
              <w:t xml:space="preserve"> обучающегося</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 xml:space="preserve">Создание </w:t>
            </w:r>
            <w:proofErr w:type="spellStart"/>
            <w:r w:rsidRPr="006A1270">
              <w:rPr>
                <w:rFonts w:ascii="Arial" w:eastAsia="Times New Roman" w:hAnsi="Arial" w:cs="Arial"/>
                <w:sz w:val="24"/>
                <w:szCs w:val="24"/>
                <w:lang w:eastAsia="ru-RU"/>
              </w:rPr>
              <w:t>портфолио</w:t>
            </w:r>
            <w:proofErr w:type="spellEnd"/>
          </w:p>
        </w:tc>
      </w:tr>
      <w:tr w:rsidR="007F7290" w:rsidRPr="006A1270" w:rsidTr="008A60E1">
        <w:tc>
          <w:tcPr>
            <w:tcW w:w="0" w:type="auto"/>
            <w:vMerge/>
            <w:tcBorders>
              <w:top w:val="outset" w:sz="6" w:space="0" w:color="555555"/>
              <w:left w:val="outset" w:sz="6" w:space="0" w:color="555555"/>
              <w:bottom w:val="outset" w:sz="6" w:space="0" w:color="555555"/>
              <w:right w:val="outset" w:sz="6" w:space="0" w:color="555555"/>
            </w:tcBorders>
            <w:shd w:val="clear" w:color="auto" w:fill="FFFFFF"/>
            <w:vAlign w:val="center"/>
            <w:hideMark/>
          </w:tcPr>
          <w:p w:rsidR="007F7290" w:rsidRPr="006A1270" w:rsidRDefault="007F7290" w:rsidP="008A60E1">
            <w:pPr>
              <w:spacing w:after="0" w:line="240" w:lineRule="auto"/>
              <w:rPr>
                <w:rFonts w:ascii="Arial" w:eastAsia="Times New Roman" w:hAnsi="Arial" w:cs="Arial"/>
                <w:sz w:val="24"/>
                <w:szCs w:val="24"/>
                <w:lang w:eastAsia="ru-RU"/>
              </w:rPr>
            </w:pPr>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Основная оценка – оценка учителя</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 xml:space="preserve">Ориентир на самооценку </w:t>
            </w:r>
            <w:proofErr w:type="gramStart"/>
            <w:r w:rsidRPr="006A1270">
              <w:rPr>
                <w:rFonts w:ascii="Arial" w:eastAsia="Times New Roman" w:hAnsi="Arial" w:cs="Arial"/>
                <w:sz w:val="24"/>
                <w:szCs w:val="24"/>
                <w:lang w:eastAsia="ru-RU"/>
              </w:rPr>
              <w:t>обучающегося</w:t>
            </w:r>
            <w:proofErr w:type="gramEnd"/>
            <w:r w:rsidRPr="006A1270">
              <w:rPr>
                <w:rFonts w:ascii="Arial" w:eastAsia="Times New Roman" w:hAnsi="Arial" w:cs="Arial"/>
                <w:sz w:val="24"/>
                <w:szCs w:val="24"/>
                <w:lang w:eastAsia="ru-RU"/>
              </w:rPr>
              <w:t>, формирование адекватной самооценки</w:t>
            </w:r>
          </w:p>
        </w:tc>
      </w:tr>
      <w:tr w:rsidR="007F7290" w:rsidRPr="006A1270" w:rsidTr="008A60E1">
        <w:tc>
          <w:tcPr>
            <w:tcW w:w="0" w:type="auto"/>
            <w:vMerge/>
            <w:tcBorders>
              <w:top w:val="outset" w:sz="6" w:space="0" w:color="555555"/>
              <w:left w:val="outset" w:sz="6" w:space="0" w:color="555555"/>
              <w:bottom w:val="outset" w:sz="6" w:space="0" w:color="555555"/>
              <w:right w:val="outset" w:sz="6" w:space="0" w:color="555555"/>
            </w:tcBorders>
            <w:shd w:val="clear" w:color="auto" w:fill="FFFFFF"/>
            <w:vAlign w:val="center"/>
            <w:hideMark/>
          </w:tcPr>
          <w:p w:rsidR="007F7290" w:rsidRPr="006A1270" w:rsidRDefault="007F7290" w:rsidP="008A60E1">
            <w:pPr>
              <w:spacing w:after="0" w:line="240" w:lineRule="auto"/>
              <w:rPr>
                <w:rFonts w:ascii="Arial" w:eastAsia="Times New Roman" w:hAnsi="Arial" w:cs="Arial"/>
                <w:sz w:val="24"/>
                <w:szCs w:val="24"/>
                <w:lang w:eastAsia="ru-RU"/>
              </w:rPr>
            </w:pPr>
          </w:p>
        </w:tc>
        <w:tc>
          <w:tcPr>
            <w:tcW w:w="294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Важны положительные оценки учеников по итогам контрольных работ</w:t>
            </w:r>
          </w:p>
        </w:tc>
        <w:tc>
          <w:tcPr>
            <w:tcW w:w="4230" w:type="dxa"/>
            <w:tcBorders>
              <w:top w:val="outset" w:sz="6" w:space="0" w:color="555555"/>
              <w:left w:val="outset" w:sz="6" w:space="0" w:color="555555"/>
              <w:bottom w:val="outset" w:sz="6" w:space="0" w:color="555555"/>
              <w:right w:val="outset" w:sz="6" w:space="0" w:color="555555"/>
            </w:tcBorders>
            <w:shd w:val="clear" w:color="auto" w:fill="FFFFFF"/>
            <w:tcMar>
              <w:top w:w="0" w:type="dxa"/>
              <w:left w:w="75" w:type="dxa"/>
              <w:bottom w:w="0" w:type="dxa"/>
              <w:right w:w="75" w:type="dxa"/>
            </w:tcMar>
            <w:hideMark/>
          </w:tcPr>
          <w:p w:rsidR="007F7290" w:rsidRPr="006A1270" w:rsidRDefault="007F7290" w:rsidP="008A60E1">
            <w:pPr>
              <w:spacing w:after="0" w:line="270" w:lineRule="atLeast"/>
              <w:rPr>
                <w:rFonts w:ascii="Arial" w:eastAsia="Times New Roman" w:hAnsi="Arial" w:cs="Arial"/>
                <w:sz w:val="24"/>
                <w:szCs w:val="24"/>
                <w:lang w:eastAsia="ru-RU"/>
              </w:rPr>
            </w:pPr>
            <w:r w:rsidRPr="006A1270">
              <w:rPr>
                <w:rFonts w:ascii="Arial" w:eastAsia="Times New Roman" w:hAnsi="Arial" w:cs="Arial"/>
                <w:sz w:val="24"/>
                <w:szCs w:val="24"/>
                <w:lang w:eastAsia="ru-RU"/>
              </w:rPr>
              <w:t>Учет динамики результатов обучения детей относительно самих себя. Оценка промежуточных результатов обучения</w:t>
            </w:r>
          </w:p>
        </w:tc>
      </w:tr>
    </w:tbl>
    <w:p w:rsidR="007F7290" w:rsidRPr="006A1270" w:rsidRDefault="007F7290" w:rsidP="007F7290">
      <w:pPr>
        <w:pStyle w:val="a3"/>
        <w:shd w:val="clear" w:color="auto" w:fill="FFFFFF"/>
        <w:spacing w:before="0" w:beforeAutospacing="0" w:after="0" w:afterAutospacing="0" w:line="345" w:lineRule="atLeast"/>
        <w:jc w:val="both"/>
        <w:rPr>
          <w:rFonts w:ascii="Arial" w:hAnsi="Arial" w:cs="Arial"/>
          <w:b/>
          <w:bCs/>
        </w:rPr>
      </w:pP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b/>
          <w:bCs/>
        </w:rPr>
      </w:pPr>
      <w:r w:rsidRPr="006A1270">
        <w:rPr>
          <w:rFonts w:ascii="Arial" w:hAnsi="Arial" w:cs="Arial"/>
          <w:b/>
          <w:bCs/>
        </w:rPr>
        <w:t xml:space="preserve">В чём заключается изменение роли преподавателя ОБЖ в </w:t>
      </w:r>
      <w:r w:rsidR="006A1270">
        <w:rPr>
          <w:rFonts w:ascii="Arial" w:hAnsi="Arial" w:cs="Arial"/>
          <w:b/>
          <w:bCs/>
        </w:rPr>
        <w:t>условиях реализации ФГОС?</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Самое главное, на мой взгляд, то, что образовательный стандарт нового поколения ставит перед преподавателем ОБЖ новые цели. Теперь преподаватель  должен привить учащимся  две группы новых умений:</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 xml:space="preserve">во-первых, это универсальные учебные действия, составляющие основу умения учиться; </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 xml:space="preserve">во-вторых, формировать у детей мотивацию к обучению. </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 xml:space="preserve">На первый план сегодня выходят образовательные результаты над предметного, обще </w:t>
      </w:r>
      <w:proofErr w:type="gramStart"/>
      <w:r w:rsidRPr="006A1270">
        <w:rPr>
          <w:rFonts w:ascii="Arial" w:hAnsi="Arial" w:cs="Arial"/>
        </w:rPr>
        <w:t>-у</w:t>
      </w:r>
      <w:proofErr w:type="gramEnd"/>
      <w:r w:rsidRPr="006A1270">
        <w:rPr>
          <w:rFonts w:ascii="Arial" w:hAnsi="Arial" w:cs="Arial"/>
        </w:rPr>
        <w:t>чебного характера.</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 xml:space="preserve"> Изучая предмет ОБЖ, ученик на уровне возможностей своего возраста должен освоить способы познавательной, творческой деятельности, овладеть коммуникативными и информационными умениями, быть готовым к продолжению образования.</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Большинству из учителей предстоит перестраивать мышление, исходя из новых задач, которые ставит современное образование. Содержание образования не сильно меняется, но, реализуя новый стандарт, преподаватель ОБЖ должен выходить за рамки своего предмета, задумываясь, прежде всего, о развитии личности ребенка, необходимости формирования универсальных учебных умений, без которых ученик не сможет быть успешным ни на следующих ступенях образования, ни в профессиональной деятельности.</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 xml:space="preserve">Успешное обучение в школе невозможно без формирования у школьников учебных умений, которые вносят существенный вклад в развитие познавательной деятельности ученика, так как являются обще </w:t>
      </w:r>
      <w:proofErr w:type="gramStart"/>
      <w:r w:rsidRPr="006A1270">
        <w:rPr>
          <w:rFonts w:ascii="Arial" w:hAnsi="Arial" w:cs="Arial"/>
        </w:rPr>
        <w:t>-у</w:t>
      </w:r>
      <w:proofErr w:type="gramEnd"/>
      <w:r w:rsidRPr="006A1270">
        <w:rPr>
          <w:rFonts w:ascii="Arial" w:hAnsi="Arial" w:cs="Arial"/>
        </w:rPr>
        <w:t>чебными,  т.е. не зависят от конкретного содержания предмета. При этом каждый учебный предмет в соответствии со спецификой содержания занимает в этом процессе свое место.</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Роль преподавателя ОБЖ существенно изменяется в части понимания смысла процесса обучения и воспитания. Теперь преподавателю необходимо выстраивать процесс обучения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b/>
          <w:bCs/>
        </w:rPr>
        <w:t>Как сформировать Универсальные учебные действия?</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Преподаватель обращает внимание на развивающую ценность любого задания, используя специализированные развивающие задания, постановки вопросов.</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Преподаватель отмечает успехи ребенка, по сравнению с его прошлыми результатами.</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Преподаватель показывает, для чего нужно то или иное знание, как оно пригодится в жизни, ненавязчиво транслируя смысл учения детям.</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Преподаватель привлекает детей к открытию новых знаний при усвоении нового материала.</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Преподаватель обучает детей приемам работы в группах, показывает, как можно прийти к единому решению в групповой работе, помогает детям решать учебные конфликты, обучая навыкам конструктивного взаимодействия.</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 xml:space="preserve">Преподаватель на уроке уделяет большое </w:t>
      </w:r>
      <w:proofErr w:type="gramStart"/>
      <w:r w:rsidRPr="006A1270">
        <w:rPr>
          <w:rFonts w:ascii="Arial" w:hAnsi="Arial" w:cs="Arial"/>
        </w:rPr>
        <w:t>внимание</w:t>
      </w:r>
      <w:proofErr w:type="gramEnd"/>
      <w:r w:rsidRPr="006A1270">
        <w:rPr>
          <w:rFonts w:ascii="Arial" w:hAnsi="Arial" w:cs="Arial"/>
        </w:rPr>
        <w:t xml:space="preserve"> самопроверке детей, обучая их как можно найти и исправить ошибку, дети по предложенному алгоритму учатся оценивать результаты выполнения задания, преподаватель показывает и объясняет, за что была поставлена та или иная отметка, учит детей оценивать работу по критериям и самостоятельно выбирать критерии для оценки.</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 xml:space="preserve">Преподаватель оценивает не только сам, но и позволяет другим детям участвовать в процессе оценивания, в конце выполнения задания. В конце урока </w:t>
      </w:r>
      <w:proofErr w:type="gramStart"/>
      <w:r w:rsidRPr="006A1270">
        <w:rPr>
          <w:rFonts w:ascii="Arial" w:hAnsi="Arial" w:cs="Arial"/>
        </w:rPr>
        <w:t>преподаватель вместе с детьми оценивают</w:t>
      </w:r>
      <w:proofErr w:type="gramEnd"/>
      <w:r w:rsidRPr="006A1270">
        <w:rPr>
          <w:rFonts w:ascii="Arial" w:hAnsi="Arial" w:cs="Arial"/>
        </w:rPr>
        <w:t xml:space="preserve"> то, чему дети научились, что получилось, а что нет.</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Преподаватель ставит цели урока и работает с детьми в направлении целей – “чтобы чего-то добиться, цель должен знать каждый участник урока”.</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 xml:space="preserve">Преподаватель учит детей тем навыкам, которые им пригодятся в работе с информацией </w:t>
      </w:r>
      <w:proofErr w:type="gramStart"/>
      <w:r w:rsidRPr="006A1270">
        <w:rPr>
          <w:rFonts w:ascii="Arial" w:hAnsi="Arial" w:cs="Arial"/>
        </w:rPr>
        <w:t>–п</w:t>
      </w:r>
      <w:proofErr w:type="gramEnd"/>
      <w:r w:rsidRPr="006A1270">
        <w:rPr>
          <w:rFonts w:ascii="Arial" w:hAnsi="Arial" w:cs="Arial"/>
        </w:rPr>
        <w:t>ересказу, составлению плана, учит пользоваться разными источниками, используемыми для поиска информации.</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Преподаватель обращает внимание на развитие памяти и логических операций мышления, разных аспектов познавательной деятельности.</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Преподаватель обращает внимание на общие способы действий в той или иной ситуации.</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Преподаватель  использует проектные формы работы на уроке и внеурочной деятельности.</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Преподаватель учит ребенка делать нравственный выбор в рамках работы с ценностным материалом и его анализом.</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Преподаватель находит способ увлечь детей знаниями.</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Преподаватель считает, что ребенку обязательно уметь планировать и прогнозировать свои действия.</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Преподаватель включает детей в конструктивную деятельность, коллективные творческие дела, привлекая их к организации мероприятий и поощряя инициативы детей.</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 xml:space="preserve">Преподаватель  всегда дает шанс исправить ошибку, показывает, что ошибка – это нормально. Главное </w:t>
      </w:r>
      <w:proofErr w:type="gramStart"/>
      <w:r w:rsidRPr="006A1270">
        <w:rPr>
          <w:rFonts w:ascii="Arial" w:hAnsi="Arial" w:cs="Arial"/>
        </w:rPr>
        <w:t>–у</w:t>
      </w:r>
      <w:proofErr w:type="gramEnd"/>
      <w:r w:rsidRPr="006A1270">
        <w:rPr>
          <w:rFonts w:ascii="Arial" w:hAnsi="Arial" w:cs="Arial"/>
        </w:rPr>
        <w:t>меть учиться на ошибках.</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Преподаватель помогает ребенку найти самого себя, создавая индивидуальный маршрут, оказывая поддержку, создавая ситуацию успеха.</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Преподаватель учит ребенка ставить цели и искать пути их достижения, а также решения возникающих проблем.</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Преподаватель учит детей составлять план действий, перед тем, как начать что–то делать.</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Преподаватель ненавязчиво транслирует детям позитивные ценности, позволяя им прожить их и на собственном примере убедиться в их важности и значимости.</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Преподаватель учит разным способам выражения своих мыслей, искусству спора, отстаивания собственного мнения, уважения мнения других.</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 xml:space="preserve">Преподаватель организует </w:t>
      </w:r>
      <w:proofErr w:type="spellStart"/>
      <w:r w:rsidRPr="006A1270">
        <w:rPr>
          <w:rFonts w:ascii="Arial" w:hAnsi="Arial" w:cs="Arial"/>
        </w:rPr>
        <w:t>деятельностные</w:t>
      </w:r>
      <w:proofErr w:type="spellEnd"/>
      <w:r w:rsidRPr="006A1270">
        <w:rPr>
          <w:rFonts w:ascii="Arial" w:hAnsi="Arial" w:cs="Arial"/>
        </w:rPr>
        <w:t xml:space="preserve"> формы, в рамках которых дети могли бы прожить и пристроить нужные знания и ценностный ряд.</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Преподаватель учит детей способам эффективного запоминания и организации деятельности.</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Преподаватель показывает, как распределять роли и обязанности, работая в команде.</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Преподаватель активно включает каждого в учебный процесс, а также поощряет учебное сотрудничество между учениками, учениками и учителем.</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Преподаватель и ученики вместе решают возникающие учебные проблемы.</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 xml:space="preserve">Преподаватель строит урок в </w:t>
      </w:r>
      <w:proofErr w:type="spellStart"/>
      <w:r w:rsidRPr="006A1270">
        <w:rPr>
          <w:rFonts w:ascii="Arial" w:hAnsi="Arial" w:cs="Arial"/>
        </w:rPr>
        <w:t>деятельностной</w:t>
      </w:r>
      <w:proofErr w:type="spellEnd"/>
      <w:r w:rsidRPr="006A1270">
        <w:rPr>
          <w:rFonts w:ascii="Arial" w:hAnsi="Arial" w:cs="Arial"/>
        </w:rPr>
        <w:t xml:space="preserve"> парадигме, опираясь на структуру формирования умственных действий П. Гальперина.</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Преподаватель на уроке широко использует интерактивные возможности ИКТ.</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 xml:space="preserve">Преподаватель  дает детям возможность самостоятельно выбирать задания из </w:t>
      </w:r>
      <w:proofErr w:type="gramStart"/>
      <w:r w:rsidRPr="006A1270">
        <w:rPr>
          <w:rFonts w:ascii="Arial" w:hAnsi="Arial" w:cs="Arial"/>
        </w:rPr>
        <w:t>предложенных</w:t>
      </w:r>
      <w:proofErr w:type="gramEnd"/>
      <w:r w:rsidRPr="006A1270">
        <w:rPr>
          <w:rFonts w:ascii="Arial" w:hAnsi="Arial" w:cs="Arial"/>
        </w:rPr>
        <w:t>.</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Преподаватель  учит детей планировать свой досуг.</w:t>
      </w:r>
    </w:p>
    <w:p w:rsidR="007F7290" w:rsidRPr="006A1270" w:rsidRDefault="007F7290" w:rsidP="006A1270">
      <w:pPr>
        <w:pStyle w:val="a3"/>
        <w:shd w:val="clear" w:color="auto" w:fill="FFFFFF"/>
        <w:spacing w:before="0" w:beforeAutospacing="0" w:after="0" w:afterAutospacing="0" w:line="345" w:lineRule="atLeast"/>
        <w:ind w:firstLine="567"/>
        <w:jc w:val="both"/>
        <w:rPr>
          <w:rFonts w:ascii="Arial" w:hAnsi="Arial" w:cs="Arial"/>
        </w:rPr>
      </w:pPr>
      <w:r w:rsidRPr="006A1270">
        <w:rPr>
          <w:rFonts w:ascii="Arial" w:hAnsi="Arial" w:cs="Arial"/>
        </w:rPr>
        <w:t>Преподаватель  организует конструктивную совместную деятельность.</w:t>
      </w:r>
    </w:p>
    <w:p w:rsidR="007F7290" w:rsidRPr="006A1270" w:rsidRDefault="007F7290" w:rsidP="006A1270">
      <w:pPr>
        <w:shd w:val="clear" w:color="auto" w:fill="FEFEFD"/>
        <w:spacing w:after="0" w:line="270" w:lineRule="atLeast"/>
        <w:ind w:firstLine="567"/>
        <w:jc w:val="both"/>
        <w:rPr>
          <w:rFonts w:ascii="Arial" w:eastAsia="Times New Roman" w:hAnsi="Arial" w:cs="Arial"/>
          <w:sz w:val="24"/>
          <w:szCs w:val="24"/>
          <w:lang w:eastAsia="ru-RU"/>
        </w:rPr>
      </w:pPr>
      <w:r w:rsidRPr="006A1270">
        <w:rPr>
          <w:rFonts w:ascii="Arial" w:eastAsia="Times New Roman" w:hAnsi="Arial" w:cs="Arial"/>
          <w:sz w:val="24"/>
          <w:szCs w:val="24"/>
          <w:lang w:eastAsia="ru-RU"/>
        </w:rPr>
        <w:t>Такое разнообразие приводит к качественному повышению эффективности обучения учащихся, как на уроке, так и во внеурочное время. </w:t>
      </w:r>
    </w:p>
    <w:p w:rsidR="007F7290" w:rsidRPr="006A1270" w:rsidRDefault="007F7290" w:rsidP="006A1270">
      <w:pPr>
        <w:spacing w:after="0"/>
        <w:ind w:firstLine="567"/>
        <w:jc w:val="both"/>
        <w:rPr>
          <w:rFonts w:ascii="Arial" w:hAnsi="Arial" w:cs="Arial"/>
          <w:sz w:val="24"/>
          <w:szCs w:val="24"/>
        </w:rPr>
      </w:pPr>
      <w:r w:rsidRPr="006A1270">
        <w:rPr>
          <w:rFonts w:ascii="Arial" w:eastAsia="Times New Roman" w:hAnsi="Arial" w:cs="Arial"/>
          <w:sz w:val="24"/>
          <w:szCs w:val="24"/>
          <w:shd w:val="clear" w:color="auto" w:fill="FEFEFD"/>
          <w:lang w:eastAsia="ru-RU"/>
        </w:rPr>
        <w:t>В таких условиях выражение «Если на тебя надвигается цунами, лучший способ спастись - прыгнуть в воду и плыть ей на встречу» как нельзя лучше отражает перемены в образовании.  Преподавание ОБЖ на современном этапе развития общества открывает новые возможности и перспективы развития системы преподавания в целом. Изменяются дидактические средства в системе образования, методы и формы обучения, тем самым преобразуя традиционный образовательный процесс в качественно новую образовательную среду</w:t>
      </w:r>
      <w:proofErr w:type="gramStart"/>
      <w:r w:rsidRPr="006A1270">
        <w:rPr>
          <w:rFonts w:ascii="Arial" w:eastAsia="Times New Roman" w:hAnsi="Arial" w:cs="Arial"/>
          <w:sz w:val="24"/>
          <w:szCs w:val="24"/>
          <w:lang w:eastAsia="ru-RU"/>
        </w:rPr>
        <w:t> .</w:t>
      </w:r>
      <w:proofErr w:type="gramEnd"/>
    </w:p>
    <w:p w:rsidR="007F7290" w:rsidRPr="006A1270" w:rsidRDefault="007F7290" w:rsidP="006A1270">
      <w:pPr>
        <w:spacing w:after="0"/>
        <w:ind w:firstLine="567"/>
        <w:jc w:val="both"/>
        <w:rPr>
          <w:rFonts w:ascii="Arial" w:hAnsi="Arial" w:cs="Arial"/>
          <w:b/>
          <w:sz w:val="24"/>
          <w:szCs w:val="24"/>
        </w:rPr>
      </w:pPr>
    </w:p>
    <w:p w:rsidR="007F7290" w:rsidRPr="006A1270" w:rsidRDefault="007F7290" w:rsidP="006A1270">
      <w:pPr>
        <w:spacing w:after="0"/>
        <w:ind w:firstLine="567"/>
        <w:jc w:val="both"/>
        <w:rPr>
          <w:rFonts w:ascii="Arial" w:hAnsi="Arial" w:cs="Arial"/>
          <w:b/>
          <w:sz w:val="24"/>
          <w:szCs w:val="24"/>
        </w:rPr>
      </w:pPr>
      <w:r w:rsidRPr="006A1270">
        <w:rPr>
          <w:rFonts w:ascii="Arial" w:hAnsi="Arial" w:cs="Arial"/>
          <w:b/>
          <w:sz w:val="24"/>
          <w:szCs w:val="24"/>
        </w:rPr>
        <w:t>Список используемой литературы</w:t>
      </w:r>
    </w:p>
    <w:p w:rsidR="007F7290" w:rsidRPr="006A1270" w:rsidRDefault="007F7290" w:rsidP="006A1270">
      <w:pPr>
        <w:spacing w:after="0" w:line="240" w:lineRule="auto"/>
        <w:ind w:firstLine="567"/>
        <w:jc w:val="both"/>
        <w:rPr>
          <w:rFonts w:ascii="Arial" w:hAnsi="Arial" w:cs="Arial"/>
          <w:sz w:val="24"/>
          <w:szCs w:val="24"/>
        </w:rPr>
      </w:pPr>
      <w:r w:rsidRPr="006A1270">
        <w:rPr>
          <w:rFonts w:ascii="Arial" w:hAnsi="Arial" w:cs="Arial"/>
          <w:sz w:val="24"/>
          <w:szCs w:val="24"/>
        </w:rPr>
        <w:t>1.</w:t>
      </w:r>
      <w:hyperlink r:id="rId4" w:history="1">
        <w:r w:rsidRPr="006A1270">
          <w:rPr>
            <w:rStyle w:val="a4"/>
            <w:rFonts w:ascii="Arial" w:hAnsi="Arial" w:cs="Arial"/>
            <w:color w:val="0070C0"/>
            <w:sz w:val="24"/>
            <w:szCs w:val="24"/>
          </w:rPr>
          <w:t>http://lib.exdat.com/docs/1883/index-32401-2.html?page=5</w:t>
        </w:r>
      </w:hyperlink>
      <w:r w:rsidRPr="006A1270">
        <w:rPr>
          <w:rFonts w:ascii="Arial" w:hAnsi="Arial" w:cs="Arial"/>
          <w:sz w:val="24"/>
          <w:szCs w:val="24"/>
        </w:rPr>
        <w:t xml:space="preserve"> </w:t>
      </w:r>
      <w:hyperlink r:id="rId5" w:history="1">
        <w:r w:rsidRPr="006A1270">
          <w:rPr>
            <w:rStyle w:val="a4"/>
            <w:rFonts w:ascii="Arial" w:hAnsi="Arial" w:cs="Arial"/>
            <w:color w:val="auto"/>
            <w:sz w:val="24"/>
            <w:szCs w:val="24"/>
            <w:u w:val="none"/>
          </w:rPr>
          <w:t>Программа развития универсальных учебных действий на ступени основного общего образования</w:t>
        </w:r>
      </w:hyperlink>
    </w:p>
    <w:p w:rsidR="007F7290" w:rsidRPr="006A1270" w:rsidRDefault="007F7290" w:rsidP="006A1270">
      <w:pPr>
        <w:spacing w:after="0" w:line="240" w:lineRule="auto"/>
        <w:ind w:firstLine="567"/>
        <w:jc w:val="both"/>
        <w:rPr>
          <w:rFonts w:ascii="Arial" w:hAnsi="Arial" w:cs="Arial"/>
          <w:sz w:val="24"/>
          <w:szCs w:val="24"/>
        </w:rPr>
      </w:pPr>
    </w:p>
    <w:p w:rsidR="007F7290" w:rsidRPr="006A1270" w:rsidRDefault="007F7290" w:rsidP="006A1270">
      <w:pPr>
        <w:spacing w:after="0" w:line="240" w:lineRule="auto"/>
        <w:ind w:firstLine="567"/>
        <w:jc w:val="both"/>
        <w:rPr>
          <w:rFonts w:ascii="Arial" w:hAnsi="Arial" w:cs="Arial"/>
          <w:sz w:val="24"/>
          <w:szCs w:val="24"/>
        </w:rPr>
      </w:pPr>
      <w:r w:rsidRPr="006A1270">
        <w:rPr>
          <w:rFonts w:ascii="Arial" w:hAnsi="Arial" w:cs="Arial"/>
          <w:sz w:val="24"/>
          <w:szCs w:val="24"/>
        </w:rPr>
        <w:t>2.</w:t>
      </w:r>
      <w:hyperlink r:id="rId6" w:history="1">
        <w:r w:rsidRPr="006A1270">
          <w:rPr>
            <w:rStyle w:val="a4"/>
            <w:rFonts w:ascii="Arial" w:hAnsi="Arial" w:cs="Arial"/>
            <w:sz w:val="24"/>
            <w:szCs w:val="24"/>
          </w:rPr>
          <w:t>http://pogrebnyksfobz.blogspot.ru/2012/08/29-2012.html</w:t>
        </w:r>
      </w:hyperlink>
    </w:p>
    <w:p w:rsidR="007F7290" w:rsidRPr="006A1270" w:rsidRDefault="007F7290" w:rsidP="006A1270">
      <w:pPr>
        <w:spacing w:after="0" w:line="240" w:lineRule="auto"/>
        <w:ind w:firstLine="567"/>
        <w:jc w:val="both"/>
        <w:rPr>
          <w:rFonts w:ascii="Arial" w:hAnsi="Arial" w:cs="Arial"/>
          <w:sz w:val="24"/>
          <w:szCs w:val="24"/>
        </w:rPr>
      </w:pPr>
    </w:p>
    <w:p w:rsidR="007F7290" w:rsidRPr="006A1270" w:rsidRDefault="007F7290" w:rsidP="006A1270">
      <w:pPr>
        <w:shd w:val="clear" w:color="auto" w:fill="FFFFFF"/>
        <w:tabs>
          <w:tab w:val="left" w:pos="389"/>
        </w:tabs>
        <w:spacing w:after="0" w:line="274" w:lineRule="exact"/>
        <w:ind w:left="24" w:firstLine="567"/>
        <w:jc w:val="both"/>
        <w:rPr>
          <w:rFonts w:ascii="Arial" w:hAnsi="Arial" w:cs="Arial"/>
          <w:sz w:val="24"/>
          <w:szCs w:val="24"/>
        </w:rPr>
      </w:pPr>
      <w:r w:rsidRPr="006A1270">
        <w:rPr>
          <w:rFonts w:ascii="Arial" w:eastAsia="Times New Roman" w:hAnsi="Arial" w:cs="Arial"/>
          <w:bCs/>
          <w:spacing w:val="-2"/>
          <w:sz w:val="24"/>
          <w:szCs w:val="24"/>
        </w:rPr>
        <w:t>3</w:t>
      </w:r>
      <w:r w:rsidRPr="006A1270">
        <w:rPr>
          <w:rFonts w:ascii="Arial" w:eastAsia="Times New Roman" w:hAnsi="Arial" w:cs="Arial"/>
          <w:b/>
          <w:bCs/>
          <w:spacing w:val="-2"/>
          <w:sz w:val="24"/>
          <w:szCs w:val="24"/>
        </w:rPr>
        <w:t>.Карабанова О.А.</w:t>
      </w:r>
    </w:p>
    <w:p w:rsidR="007F7290" w:rsidRPr="006A1270" w:rsidRDefault="007F7290" w:rsidP="006A1270">
      <w:pPr>
        <w:shd w:val="clear" w:color="auto" w:fill="FFFFFF"/>
        <w:spacing w:after="0" w:line="274" w:lineRule="exact"/>
        <w:ind w:left="14" w:firstLine="567"/>
        <w:jc w:val="both"/>
        <w:rPr>
          <w:rFonts w:ascii="Arial" w:hAnsi="Arial" w:cs="Arial"/>
          <w:sz w:val="24"/>
          <w:szCs w:val="24"/>
        </w:rPr>
      </w:pPr>
      <w:r w:rsidRPr="006A1270">
        <w:rPr>
          <w:rFonts w:ascii="Arial" w:eastAsia="Times New Roman" w:hAnsi="Arial" w:cs="Arial"/>
          <w:spacing w:val="-1"/>
          <w:sz w:val="24"/>
          <w:szCs w:val="24"/>
        </w:rPr>
        <w:t xml:space="preserve">Что такое универсальные учебные действия и зачем они нужны / О. А. Карабанова </w:t>
      </w:r>
      <w:r w:rsidRPr="006A1270">
        <w:rPr>
          <w:rFonts w:ascii="Arial" w:eastAsia="Times New Roman" w:hAnsi="Arial" w:cs="Arial"/>
          <w:sz w:val="24"/>
          <w:szCs w:val="24"/>
        </w:rPr>
        <w:t>// Муниципальное образование: инновации и эксперимент. - 2010. - № 2. - С. 11-12.</w:t>
      </w:r>
    </w:p>
    <w:p w:rsidR="007F7290" w:rsidRPr="006A1270" w:rsidRDefault="007F7290" w:rsidP="006A1270">
      <w:pPr>
        <w:shd w:val="clear" w:color="auto" w:fill="FFFFFF"/>
        <w:tabs>
          <w:tab w:val="left" w:pos="379"/>
        </w:tabs>
        <w:spacing w:after="0" w:line="274" w:lineRule="exact"/>
        <w:ind w:left="34" w:firstLine="567"/>
        <w:jc w:val="both"/>
        <w:rPr>
          <w:rFonts w:ascii="Arial" w:hAnsi="Arial" w:cs="Arial"/>
          <w:sz w:val="24"/>
          <w:szCs w:val="24"/>
        </w:rPr>
      </w:pPr>
      <w:r w:rsidRPr="006A1270">
        <w:rPr>
          <w:rFonts w:ascii="Arial" w:hAnsi="Arial" w:cs="Arial"/>
          <w:spacing w:val="-18"/>
          <w:sz w:val="24"/>
          <w:szCs w:val="24"/>
        </w:rPr>
        <w:t>4.</w:t>
      </w:r>
      <w:r w:rsidRPr="006A1270">
        <w:rPr>
          <w:rFonts w:ascii="Arial" w:hAnsi="Arial" w:cs="Arial"/>
          <w:sz w:val="24"/>
          <w:szCs w:val="24"/>
        </w:rPr>
        <w:tab/>
      </w:r>
      <w:proofErr w:type="spellStart"/>
      <w:r w:rsidRPr="006A1270">
        <w:rPr>
          <w:rFonts w:ascii="Arial" w:eastAsia="Times New Roman" w:hAnsi="Arial" w:cs="Arial"/>
          <w:b/>
          <w:bCs/>
          <w:spacing w:val="-2"/>
          <w:sz w:val="24"/>
          <w:szCs w:val="24"/>
        </w:rPr>
        <w:t>Перминова</w:t>
      </w:r>
      <w:proofErr w:type="spellEnd"/>
      <w:r w:rsidRPr="006A1270">
        <w:rPr>
          <w:rFonts w:ascii="Arial" w:eastAsia="Times New Roman" w:hAnsi="Arial" w:cs="Arial"/>
          <w:b/>
          <w:bCs/>
          <w:spacing w:val="-2"/>
          <w:sz w:val="24"/>
          <w:szCs w:val="24"/>
        </w:rPr>
        <w:t xml:space="preserve"> Л.М.</w:t>
      </w:r>
    </w:p>
    <w:p w:rsidR="007F7290" w:rsidRPr="006A1270" w:rsidRDefault="007F7290" w:rsidP="006A1270">
      <w:pPr>
        <w:shd w:val="clear" w:color="auto" w:fill="FFFFFF"/>
        <w:spacing w:after="0" w:line="274" w:lineRule="exact"/>
        <w:ind w:left="29" w:right="1325" w:firstLine="567"/>
        <w:jc w:val="both"/>
        <w:rPr>
          <w:rFonts w:ascii="Arial" w:hAnsi="Arial" w:cs="Arial"/>
          <w:sz w:val="24"/>
          <w:szCs w:val="24"/>
        </w:rPr>
      </w:pPr>
      <w:r w:rsidRPr="006A1270">
        <w:rPr>
          <w:rFonts w:ascii="Arial" w:eastAsia="Times New Roman" w:hAnsi="Arial" w:cs="Arial"/>
          <w:spacing w:val="-1"/>
          <w:sz w:val="24"/>
          <w:szCs w:val="24"/>
        </w:rPr>
        <w:t xml:space="preserve">Взаимосвязь стандартов первого и второго поколений / Л. М. </w:t>
      </w:r>
      <w:proofErr w:type="spellStart"/>
      <w:r w:rsidRPr="006A1270">
        <w:rPr>
          <w:rFonts w:ascii="Arial" w:eastAsia="Times New Roman" w:hAnsi="Arial" w:cs="Arial"/>
          <w:spacing w:val="-1"/>
          <w:sz w:val="24"/>
          <w:szCs w:val="24"/>
        </w:rPr>
        <w:t>Перминова</w:t>
      </w:r>
      <w:proofErr w:type="spellEnd"/>
      <w:r w:rsidRPr="006A1270">
        <w:rPr>
          <w:rFonts w:ascii="Arial" w:eastAsia="Times New Roman" w:hAnsi="Arial" w:cs="Arial"/>
          <w:spacing w:val="-1"/>
          <w:sz w:val="24"/>
          <w:szCs w:val="24"/>
        </w:rPr>
        <w:t xml:space="preserve"> </w:t>
      </w:r>
      <w:r w:rsidRPr="006A1270">
        <w:rPr>
          <w:rFonts w:ascii="Arial" w:eastAsia="Times New Roman" w:hAnsi="Arial" w:cs="Arial"/>
          <w:sz w:val="24"/>
          <w:szCs w:val="24"/>
        </w:rPr>
        <w:t>// Народное образование. - 2010. - № 7. - С. 209-216.</w:t>
      </w:r>
    </w:p>
    <w:p w:rsidR="007F7290" w:rsidRPr="006A1270" w:rsidRDefault="007F7290" w:rsidP="006A1270">
      <w:pPr>
        <w:shd w:val="clear" w:color="auto" w:fill="FFFFFF"/>
        <w:spacing w:after="0" w:line="274" w:lineRule="exact"/>
        <w:ind w:left="34" w:right="442" w:firstLine="567"/>
        <w:jc w:val="both"/>
        <w:rPr>
          <w:rFonts w:ascii="Arial" w:hAnsi="Arial" w:cs="Arial"/>
          <w:sz w:val="24"/>
          <w:szCs w:val="24"/>
        </w:rPr>
      </w:pPr>
      <w:r w:rsidRPr="006A1270">
        <w:rPr>
          <w:rFonts w:ascii="Arial" w:eastAsia="Times New Roman" w:hAnsi="Arial" w:cs="Arial"/>
          <w:spacing w:val="-1"/>
          <w:sz w:val="24"/>
          <w:szCs w:val="24"/>
        </w:rPr>
        <w:t xml:space="preserve">Анализ стандартов. Существенные отличия и связи образовательно-обучающего </w:t>
      </w:r>
      <w:r w:rsidRPr="006A1270">
        <w:rPr>
          <w:rFonts w:ascii="Arial" w:eastAsia="Times New Roman" w:hAnsi="Arial" w:cs="Arial"/>
          <w:sz w:val="24"/>
          <w:szCs w:val="24"/>
        </w:rPr>
        <w:t>характера.</w:t>
      </w:r>
    </w:p>
    <w:p w:rsidR="007F7290" w:rsidRPr="006A1270" w:rsidRDefault="007F7290" w:rsidP="006A1270">
      <w:pPr>
        <w:shd w:val="clear" w:color="auto" w:fill="FFFFFF"/>
        <w:tabs>
          <w:tab w:val="left" w:pos="379"/>
        </w:tabs>
        <w:spacing w:after="0" w:line="274" w:lineRule="exact"/>
        <w:ind w:left="34" w:firstLine="567"/>
        <w:jc w:val="both"/>
        <w:rPr>
          <w:rFonts w:ascii="Arial" w:hAnsi="Arial" w:cs="Arial"/>
          <w:sz w:val="24"/>
          <w:szCs w:val="24"/>
        </w:rPr>
      </w:pPr>
      <w:r w:rsidRPr="006A1270">
        <w:rPr>
          <w:rFonts w:ascii="Arial" w:hAnsi="Arial" w:cs="Arial"/>
          <w:spacing w:val="-18"/>
          <w:sz w:val="24"/>
          <w:szCs w:val="24"/>
        </w:rPr>
        <w:t>5.</w:t>
      </w:r>
      <w:r w:rsidRPr="006A1270">
        <w:rPr>
          <w:rFonts w:ascii="Arial" w:hAnsi="Arial" w:cs="Arial"/>
          <w:sz w:val="24"/>
          <w:szCs w:val="24"/>
        </w:rPr>
        <w:tab/>
      </w:r>
      <w:proofErr w:type="spellStart"/>
      <w:r w:rsidRPr="006A1270">
        <w:rPr>
          <w:rFonts w:ascii="Arial" w:eastAsia="Times New Roman" w:hAnsi="Arial" w:cs="Arial"/>
          <w:b/>
          <w:bCs/>
          <w:spacing w:val="-3"/>
          <w:sz w:val="24"/>
          <w:szCs w:val="24"/>
        </w:rPr>
        <w:t>Перминова</w:t>
      </w:r>
      <w:proofErr w:type="spellEnd"/>
      <w:r w:rsidRPr="006A1270">
        <w:rPr>
          <w:rFonts w:ascii="Arial" w:eastAsia="Times New Roman" w:hAnsi="Arial" w:cs="Arial"/>
          <w:b/>
          <w:bCs/>
          <w:spacing w:val="-3"/>
          <w:sz w:val="24"/>
          <w:szCs w:val="24"/>
        </w:rPr>
        <w:t xml:space="preserve"> Л.М.</w:t>
      </w:r>
    </w:p>
    <w:p w:rsidR="007F7290" w:rsidRPr="006A1270" w:rsidRDefault="007F7290" w:rsidP="006A1270">
      <w:pPr>
        <w:shd w:val="clear" w:color="auto" w:fill="FFFFFF"/>
        <w:spacing w:after="0" w:line="274" w:lineRule="exact"/>
        <w:ind w:left="19" w:firstLine="567"/>
        <w:jc w:val="both"/>
        <w:rPr>
          <w:rFonts w:ascii="Arial" w:hAnsi="Arial" w:cs="Arial"/>
          <w:sz w:val="24"/>
          <w:szCs w:val="24"/>
        </w:rPr>
      </w:pPr>
      <w:r w:rsidRPr="006A1270">
        <w:rPr>
          <w:rFonts w:ascii="Arial" w:eastAsia="Times New Roman" w:hAnsi="Arial" w:cs="Arial"/>
          <w:spacing w:val="-1"/>
          <w:sz w:val="24"/>
          <w:szCs w:val="24"/>
        </w:rPr>
        <w:t xml:space="preserve">Дидактическая взаимосвязь школьных образовательных стандартов первого и второго </w:t>
      </w:r>
      <w:r w:rsidRPr="006A1270">
        <w:rPr>
          <w:rFonts w:ascii="Arial" w:eastAsia="Times New Roman" w:hAnsi="Arial" w:cs="Arial"/>
          <w:sz w:val="24"/>
          <w:szCs w:val="24"/>
        </w:rPr>
        <w:t xml:space="preserve">поколений / Л. М. </w:t>
      </w:r>
      <w:proofErr w:type="spellStart"/>
      <w:r w:rsidRPr="006A1270">
        <w:rPr>
          <w:rFonts w:ascii="Arial" w:eastAsia="Times New Roman" w:hAnsi="Arial" w:cs="Arial"/>
          <w:sz w:val="24"/>
          <w:szCs w:val="24"/>
        </w:rPr>
        <w:t>Перминова</w:t>
      </w:r>
      <w:proofErr w:type="spellEnd"/>
      <w:r w:rsidRPr="006A1270">
        <w:rPr>
          <w:rFonts w:ascii="Arial" w:eastAsia="Times New Roman" w:hAnsi="Arial" w:cs="Arial"/>
          <w:sz w:val="24"/>
          <w:szCs w:val="24"/>
        </w:rPr>
        <w:t xml:space="preserve"> // Педагогика. - 2010. - № 4. - С. 26-32. - </w:t>
      </w:r>
      <w:proofErr w:type="spellStart"/>
      <w:r w:rsidRPr="006A1270">
        <w:rPr>
          <w:rFonts w:ascii="Arial" w:eastAsia="Times New Roman" w:hAnsi="Arial" w:cs="Arial"/>
          <w:sz w:val="24"/>
          <w:szCs w:val="24"/>
        </w:rPr>
        <w:t>Библиогр</w:t>
      </w:r>
      <w:proofErr w:type="spellEnd"/>
      <w:r w:rsidRPr="006A1270">
        <w:rPr>
          <w:rFonts w:ascii="Arial" w:eastAsia="Times New Roman" w:hAnsi="Arial" w:cs="Arial"/>
          <w:sz w:val="24"/>
          <w:szCs w:val="24"/>
        </w:rPr>
        <w:t>.: с. 32.</w:t>
      </w:r>
    </w:p>
    <w:p w:rsidR="007F7290" w:rsidRPr="006A1270" w:rsidRDefault="007F7290" w:rsidP="006A1270">
      <w:pPr>
        <w:shd w:val="clear" w:color="auto" w:fill="FFFFFF"/>
        <w:tabs>
          <w:tab w:val="left" w:pos="379"/>
        </w:tabs>
        <w:spacing w:after="0" w:line="274" w:lineRule="exact"/>
        <w:ind w:left="34" w:firstLine="567"/>
        <w:jc w:val="both"/>
        <w:rPr>
          <w:rFonts w:ascii="Arial" w:eastAsia="Times New Roman" w:hAnsi="Arial" w:cs="Arial"/>
          <w:bCs/>
          <w:spacing w:val="-3"/>
          <w:sz w:val="24"/>
          <w:szCs w:val="24"/>
        </w:rPr>
      </w:pPr>
    </w:p>
    <w:p w:rsidR="007F7290" w:rsidRPr="006A1270" w:rsidRDefault="007F7290" w:rsidP="006A1270">
      <w:pPr>
        <w:shd w:val="clear" w:color="auto" w:fill="FFFFFF"/>
        <w:tabs>
          <w:tab w:val="left" w:pos="379"/>
        </w:tabs>
        <w:spacing w:after="0" w:line="274" w:lineRule="exact"/>
        <w:ind w:left="34" w:firstLine="567"/>
        <w:jc w:val="both"/>
        <w:rPr>
          <w:rFonts w:ascii="Arial" w:hAnsi="Arial" w:cs="Arial"/>
          <w:sz w:val="24"/>
          <w:szCs w:val="24"/>
        </w:rPr>
      </w:pPr>
      <w:r w:rsidRPr="006A1270">
        <w:rPr>
          <w:rFonts w:ascii="Arial" w:eastAsia="Times New Roman" w:hAnsi="Arial" w:cs="Arial"/>
          <w:bCs/>
          <w:spacing w:val="-3"/>
          <w:sz w:val="24"/>
          <w:szCs w:val="24"/>
        </w:rPr>
        <w:t>6</w:t>
      </w:r>
      <w:r w:rsidRPr="006A1270">
        <w:rPr>
          <w:rFonts w:ascii="Arial" w:eastAsia="Times New Roman" w:hAnsi="Arial" w:cs="Arial"/>
          <w:b/>
          <w:bCs/>
          <w:spacing w:val="-3"/>
          <w:sz w:val="24"/>
          <w:szCs w:val="24"/>
        </w:rPr>
        <w:t>.Петерсон Л.Г.</w:t>
      </w:r>
    </w:p>
    <w:p w:rsidR="007F7290" w:rsidRPr="006A1270" w:rsidRDefault="007F7290" w:rsidP="006A1270">
      <w:pPr>
        <w:shd w:val="clear" w:color="auto" w:fill="FFFFFF"/>
        <w:spacing w:after="0" w:line="274" w:lineRule="exact"/>
        <w:ind w:right="442" w:firstLine="567"/>
        <w:jc w:val="both"/>
        <w:rPr>
          <w:rFonts w:ascii="Arial" w:hAnsi="Arial" w:cs="Arial"/>
          <w:sz w:val="24"/>
          <w:szCs w:val="24"/>
        </w:rPr>
      </w:pPr>
      <w:r w:rsidRPr="006A1270">
        <w:rPr>
          <w:rFonts w:ascii="Arial" w:eastAsia="Times New Roman" w:hAnsi="Arial" w:cs="Arial"/>
          <w:sz w:val="24"/>
          <w:szCs w:val="24"/>
        </w:rPr>
        <w:t xml:space="preserve">Механизмы формирования универсальных учебных действий на основе </w:t>
      </w:r>
      <w:r w:rsidRPr="006A1270">
        <w:rPr>
          <w:rFonts w:ascii="Arial" w:eastAsia="Times New Roman" w:hAnsi="Arial" w:cs="Arial"/>
          <w:spacing w:val="-1"/>
          <w:sz w:val="24"/>
          <w:szCs w:val="24"/>
        </w:rPr>
        <w:t xml:space="preserve">дидактической системы </w:t>
      </w:r>
      <w:proofErr w:type="spellStart"/>
      <w:r w:rsidRPr="006A1270">
        <w:rPr>
          <w:rFonts w:ascii="Arial" w:eastAsia="Times New Roman" w:hAnsi="Arial" w:cs="Arial"/>
          <w:spacing w:val="-1"/>
          <w:sz w:val="24"/>
          <w:szCs w:val="24"/>
        </w:rPr>
        <w:t>деятельностного</w:t>
      </w:r>
      <w:proofErr w:type="spellEnd"/>
      <w:r w:rsidRPr="006A1270">
        <w:rPr>
          <w:rFonts w:ascii="Arial" w:eastAsia="Times New Roman" w:hAnsi="Arial" w:cs="Arial"/>
          <w:spacing w:val="-1"/>
          <w:sz w:val="24"/>
          <w:szCs w:val="24"/>
        </w:rPr>
        <w:t xml:space="preserve"> метода обучения "Школа 2000..." / Л. Г. </w:t>
      </w:r>
      <w:proofErr w:type="spellStart"/>
      <w:r w:rsidRPr="006A1270">
        <w:rPr>
          <w:rFonts w:ascii="Arial" w:eastAsia="Times New Roman" w:hAnsi="Arial" w:cs="Arial"/>
          <w:sz w:val="24"/>
          <w:szCs w:val="24"/>
        </w:rPr>
        <w:t>Петерсон</w:t>
      </w:r>
      <w:proofErr w:type="spellEnd"/>
    </w:p>
    <w:p w:rsidR="007F7290" w:rsidRPr="006A1270" w:rsidRDefault="007F7290" w:rsidP="006A1270">
      <w:pPr>
        <w:shd w:val="clear" w:color="auto" w:fill="FFFFFF"/>
        <w:spacing w:after="0" w:line="274" w:lineRule="exact"/>
        <w:ind w:left="48" w:right="442" w:firstLine="567"/>
        <w:jc w:val="both"/>
        <w:rPr>
          <w:rFonts w:ascii="Arial" w:hAnsi="Arial" w:cs="Arial"/>
          <w:sz w:val="24"/>
          <w:szCs w:val="24"/>
        </w:rPr>
      </w:pPr>
      <w:r w:rsidRPr="006A1270">
        <w:rPr>
          <w:rFonts w:ascii="Arial" w:hAnsi="Arial" w:cs="Arial"/>
          <w:spacing w:val="-1"/>
          <w:sz w:val="24"/>
          <w:szCs w:val="24"/>
        </w:rPr>
        <w:t xml:space="preserve">// </w:t>
      </w:r>
      <w:r w:rsidRPr="006A1270">
        <w:rPr>
          <w:rFonts w:ascii="Arial" w:eastAsia="Times New Roman" w:hAnsi="Arial" w:cs="Arial"/>
          <w:spacing w:val="-1"/>
          <w:sz w:val="24"/>
          <w:szCs w:val="24"/>
        </w:rPr>
        <w:t>Муниципальное образование: инновации и эксперимент. - 2011. - № 3. - С. 17-23. -</w:t>
      </w:r>
      <w:proofErr w:type="spellStart"/>
      <w:r w:rsidRPr="006A1270">
        <w:rPr>
          <w:rFonts w:ascii="Arial" w:eastAsia="Times New Roman" w:hAnsi="Arial" w:cs="Arial"/>
          <w:sz w:val="24"/>
          <w:szCs w:val="24"/>
        </w:rPr>
        <w:t>Библиогр</w:t>
      </w:r>
      <w:proofErr w:type="spellEnd"/>
      <w:r w:rsidRPr="006A1270">
        <w:rPr>
          <w:rFonts w:ascii="Arial" w:eastAsia="Times New Roman" w:hAnsi="Arial" w:cs="Arial"/>
          <w:sz w:val="24"/>
          <w:szCs w:val="24"/>
        </w:rPr>
        <w:t>.: с. 23.</w:t>
      </w:r>
    </w:p>
    <w:p w:rsidR="007F7290" w:rsidRPr="006A1270" w:rsidRDefault="007F7290" w:rsidP="006A1270">
      <w:pPr>
        <w:shd w:val="clear" w:color="auto" w:fill="FFFFFF"/>
        <w:tabs>
          <w:tab w:val="left" w:pos="389"/>
        </w:tabs>
        <w:spacing w:after="0" w:line="274" w:lineRule="exact"/>
        <w:ind w:left="10" w:firstLine="567"/>
        <w:jc w:val="both"/>
        <w:rPr>
          <w:rFonts w:ascii="Arial" w:hAnsi="Arial" w:cs="Arial"/>
          <w:sz w:val="24"/>
          <w:szCs w:val="24"/>
        </w:rPr>
      </w:pPr>
      <w:r w:rsidRPr="006A1270">
        <w:rPr>
          <w:rFonts w:ascii="Arial" w:eastAsia="Times New Roman" w:hAnsi="Arial" w:cs="Arial"/>
          <w:bCs/>
          <w:sz w:val="24"/>
          <w:szCs w:val="24"/>
        </w:rPr>
        <w:t>7</w:t>
      </w:r>
      <w:r w:rsidRPr="006A1270">
        <w:rPr>
          <w:rFonts w:ascii="Arial" w:eastAsia="Times New Roman" w:hAnsi="Arial" w:cs="Arial"/>
          <w:b/>
          <w:bCs/>
          <w:sz w:val="24"/>
          <w:szCs w:val="24"/>
        </w:rPr>
        <w:t xml:space="preserve">.Формирование универсальных учебных действий в основной школе: от </w:t>
      </w:r>
      <w:r w:rsidRPr="006A1270">
        <w:rPr>
          <w:rFonts w:ascii="Arial" w:eastAsia="Times New Roman" w:hAnsi="Arial" w:cs="Arial"/>
          <w:b/>
          <w:bCs/>
          <w:spacing w:val="-1"/>
          <w:sz w:val="24"/>
          <w:szCs w:val="24"/>
        </w:rPr>
        <w:t xml:space="preserve">действия к мысли. Система заданий </w:t>
      </w:r>
      <w:r w:rsidRPr="006A1270">
        <w:rPr>
          <w:rFonts w:ascii="Arial" w:eastAsia="Times New Roman" w:hAnsi="Arial" w:cs="Arial"/>
          <w:spacing w:val="-1"/>
          <w:sz w:val="24"/>
          <w:szCs w:val="24"/>
        </w:rPr>
        <w:t>: пособие для учителя</w:t>
      </w:r>
      <w:proofErr w:type="gramStart"/>
      <w:r w:rsidRPr="006A1270">
        <w:rPr>
          <w:rFonts w:ascii="Arial" w:eastAsia="Times New Roman" w:hAnsi="Arial" w:cs="Arial"/>
          <w:spacing w:val="-1"/>
          <w:sz w:val="24"/>
          <w:szCs w:val="24"/>
        </w:rPr>
        <w:t xml:space="preserve"> / П</w:t>
      </w:r>
      <w:proofErr w:type="gramEnd"/>
      <w:r w:rsidRPr="006A1270">
        <w:rPr>
          <w:rFonts w:ascii="Arial" w:eastAsia="Times New Roman" w:hAnsi="Arial" w:cs="Arial"/>
          <w:spacing w:val="-1"/>
          <w:sz w:val="24"/>
          <w:szCs w:val="24"/>
        </w:rPr>
        <w:t xml:space="preserve">од ред. А.Е. </w:t>
      </w:r>
      <w:proofErr w:type="spellStart"/>
      <w:r w:rsidRPr="006A1270">
        <w:rPr>
          <w:rFonts w:ascii="Arial" w:eastAsia="Times New Roman" w:hAnsi="Arial" w:cs="Arial"/>
          <w:spacing w:val="-1"/>
          <w:sz w:val="24"/>
          <w:szCs w:val="24"/>
        </w:rPr>
        <w:t>Асмолова</w:t>
      </w:r>
      <w:proofErr w:type="spellEnd"/>
      <w:r w:rsidRPr="006A1270">
        <w:rPr>
          <w:rFonts w:ascii="Arial" w:eastAsia="Times New Roman" w:hAnsi="Arial" w:cs="Arial"/>
          <w:spacing w:val="-1"/>
          <w:sz w:val="24"/>
          <w:szCs w:val="24"/>
        </w:rPr>
        <w:t>. -</w:t>
      </w:r>
      <w:r w:rsidRPr="006A1270">
        <w:rPr>
          <w:rFonts w:ascii="Arial" w:eastAsia="Times New Roman" w:hAnsi="Arial" w:cs="Arial"/>
          <w:spacing w:val="-1"/>
          <w:sz w:val="24"/>
          <w:szCs w:val="24"/>
        </w:rPr>
        <w:br/>
      </w:r>
      <w:r w:rsidRPr="006A1270">
        <w:rPr>
          <w:rFonts w:ascii="Arial" w:eastAsia="Times New Roman" w:hAnsi="Arial" w:cs="Arial"/>
          <w:sz w:val="24"/>
          <w:szCs w:val="24"/>
        </w:rPr>
        <w:t>М.</w:t>
      </w:r>
      <w:proofErr w:type="gramStart"/>
      <w:r w:rsidRPr="006A1270">
        <w:rPr>
          <w:rFonts w:ascii="Arial" w:eastAsia="Times New Roman" w:hAnsi="Arial" w:cs="Arial"/>
          <w:sz w:val="24"/>
          <w:szCs w:val="24"/>
        </w:rPr>
        <w:t xml:space="preserve"> :</w:t>
      </w:r>
      <w:proofErr w:type="gramEnd"/>
      <w:r w:rsidRPr="006A1270">
        <w:rPr>
          <w:rFonts w:ascii="Arial" w:eastAsia="Times New Roman" w:hAnsi="Arial" w:cs="Arial"/>
          <w:sz w:val="24"/>
          <w:szCs w:val="24"/>
        </w:rPr>
        <w:t xml:space="preserve"> Просвещение. 2010. - 159 с. : ил. - (Стандарты второго поколения). - </w:t>
      </w:r>
      <w:proofErr w:type="spellStart"/>
      <w:r w:rsidRPr="006A1270">
        <w:rPr>
          <w:rFonts w:ascii="Arial" w:eastAsia="Times New Roman" w:hAnsi="Arial" w:cs="Arial"/>
          <w:sz w:val="24"/>
          <w:szCs w:val="24"/>
        </w:rPr>
        <w:t>Библиогр</w:t>
      </w:r>
      <w:proofErr w:type="spellEnd"/>
      <w:r w:rsidRPr="006A1270">
        <w:rPr>
          <w:rFonts w:ascii="Arial" w:eastAsia="Times New Roman" w:hAnsi="Arial" w:cs="Arial"/>
          <w:sz w:val="24"/>
          <w:szCs w:val="24"/>
        </w:rPr>
        <w:t>.: с.</w:t>
      </w:r>
      <w:r w:rsidRPr="006A1270">
        <w:rPr>
          <w:rFonts w:ascii="Arial" w:eastAsia="Times New Roman" w:hAnsi="Arial" w:cs="Arial"/>
          <w:sz w:val="24"/>
          <w:szCs w:val="24"/>
        </w:rPr>
        <w:br/>
        <w:t xml:space="preserve">155-158. - </w:t>
      </w:r>
      <w:proofErr w:type="gramStart"/>
      <w:r w:rsidRPr="006A1270">
        <w:rPr>
          <w:rFonts w:ascii="Arial" w:eastAsia="Times New Roman" w:hAnsi="Arial" w:cs="Arial"/>
          <w:sz w:val="24"/>
          <w:szCs w:val="24"/>
          <w:lang w:val="en-US"/>
        </w:rPr>
        <w:t>ISBN</w:t>
      </w:r>
      <w:r w:rsidRPr="006A1270">
        <w:rPr>
          <w:rFonts w:ascii="Arial" w:eastAsia="Times New Roman" w:hAnsi="Arial" w:cs="Arial"/>
          <w:sz w:val="24"/>
          <w:szCs w:val="24"/>
        </w:rPr>
        <w:t xml:space="preserve"> 978-5-09-020588-7.</w:t>
      </w:r>
      <w:proofErr w:type="gramEnd"/>
    </w:p>
    <w:p w:rsidR="007F7290" w:rsidRPr="006A1270" w:rsidRDefault="007F7290" w:rsidP="006A1270">
      <w:pPr>
        <w:shd w:val="clear" w:color="auto" w:fill="FFFFFF"/>
        <w:tabs>
          <w:tab w:val="left" w:pos="389"/>
        </w:tabs>
        <w:spacing w:after="0" w:line="274" w:lineRule="exact"/>
        <w:ind w:left="10" w:firstLine="567"/>
        <w:jc w:val="both"/>
        <w:rPr>
          <w:rFonts w:ascii="Arial" w:hAnsi="Arial" w:cs="Arial"/>
          <w:sz w:val="24"/>
          <w:szCs w:val="24"/>
        </w:rPr>
      </w:pPr>
      <w:r w:rsidRPr="006A1270">
        <w:rPr>
          <w:rFonts w:ascii="Arial" w:hAnsi="Arial" w:cs="Arial"/>
          <w:spacing w:val="-9"/>
          <w:sz w:val="24"/>
          <w:szCs w:val="24"/>
        </w:rPr>
        <w:t>8.</w:t>
      </w:r>
      <w:r w:rsidRPr="006A1270">
        <w:rPr>
          <w:rFonts w:ascii="Arial" w:hAnsi="Arial" w:cs="Arial"/>
          <w:sz w:val="24"/>
          <w:szCs w:val="24"/>
        </w:rPr>
        <w:tab/>
      </w:r>
      <w:r w:rsidRPr="006A1270">
        <w:rPr>
          <w:rFonts w:ascii="Arial" w:eastAsia="Times New Roman" w:hAnsi="Arial" w:cs="Arial"/>
          <w:b/>
          <w:bCs/>
          <w:spacing w:val="-1"/>
          <w:sz w:val="24"/>
          <w:szCs w:val="24"/>
        </w:rPr>
        <w:t>Фундаментальное ядро содержания общего образования</w:t>
      </w:r>
      <w:proofErr w:type="gramStart"/>
      <w:r w:rsidRPr="006A1270">
        <w:rPr>
          <w:rFonts w:ascii="Arial" w:eastAsia="Times New Roman" w:hAnsi="Arial" w:cs="Arial"/>
          <w:b/>
          <w:bCs/>
          <w:spacing w:val="-1"/>
          <w:sz w:val="24"/>
          <w:szCs w:val="24"/>
        </w:rPr>
        <w:t xml:space="preserve"> </w:t>
      </w:r>
      <w:r w:rsidRPr="006A1270">
        <w:rPr>
          <w:rFonts w:ascii="Arial" w:eastAsia="Times New Roman" w:hAnsi="Arial" w:cs="Arial"/>
          <w:spacing w:val="-1"/>
          <w:sz w:val="24"/>
          <w:szCs w:val="24"/>
        </w:rPr>
        <w:t>/ П</w:t>
      </w:r>
      <w:proofErr w:type="gramEnd"/>
      <w:r w:rsidRPr="006A1270">
        <w:rPr>
          <w:rFonts w:ascii="Arial" w:eastAsia="Times New Roman" w:hAnsi="Arial" w:cs="Arial"/>
          <w:spacing w:val="-1"/>
          <w:sz w:val="24"/>
          <w:szCs w:val="24"/>
        </w:rPr>
        <w:t>од ред. В.В. Козлова,</w:t>
      </w:r>
      <w:r w:rsidRPr="006A1270">
        <w:rPr>
          <w:rFonts w:ascii="Arial" w:eastAsia="Times New Roman" w:hAnsi="Arial" w:cs="Arial"/>
          <w:spacing w:val="-1"/>
          <w:sz w:val="24"/>
          <w:szCs w:val="24"/>
        </w:rPr>
        <w:br/>
      </w:r>
      <w:r w:rsidRPr="006A1270">
        <w:rPr>
          <w:rFonts w:ascii="Arial" w:eastAsia="Times New Roman" w:hAnsi="Arial" w:cs="Arial"/>
          <w:sz w:val="24"/>
          <w:szCs w:val="24"/>
          <w:lang w:val="en-US"/>
        </w:rPr>
        <w:t>A</w:t>
      </w:r>
      <w:r w:rsidRPr="006A1270">
        <w:rPr>
          <w:rFonts w:ascii="Arial" w:eastAsia="Times New Roman" w:hAnsi="Arial" w:cs="Arial"/>
          <w:sz w:val="24"/>
          <w:szCs w:val="24"/>
        </w:rPr>
        <w:t>.</w:t>
      </w:r>
      <w:r w:rsidRPr="006A1270">
        <w:rPr>
          <w:rFonts w:ascii="Arial" w:eastAsia="Times New Roman" w:hAnsi="Arial" w:cs="Arial"/>
          <w:sz w:val="24"/>
          <w:szCs w:val="24"/>
          <w:lang w:val="en-US"/>
        </w:rPr>
        <w:t>M</w:t>
      </w:r>
      <w:r w:rsidRPr="006A1270">
        <w:rPr>
          <w:rFonts w:ascii="Arial" w:eastAsia="Times New Roman" w:hAnsi="Arial" w:cs="Arial"/>
          <w:sz w:val="24"/>
          <w:szCs w:val="24"/>
        </w:rPr>
        <w:t xml:space="preserve">. </w:t>
      </w:r>
      <w:proofErr w:type="spellStart"/>
      <w:r w:rsidRPr="006A1270">
        <w:rPr>
          <w:rFonts w:ascii="Arial" w:eastAsia="Times New Roman" w:hAnsi="Arial" w:cs="Arial"/>
          <w:sz w:val="24"/>
          <w:szCs w:val="24"/>
        </w:rPr>
        <w:t>Кондакова</w:t>
      </w:r>
      <w:proofErr w:type="spellEnd"/>
      <w:r w:rsidRPr="006A1270">
        <w:rPr>
          <w:rFonts w:ascii="Arial" w:eastAsia="Times New Roman" w:hAnsi="Arial" w:cs="Arial"/>
          <w:sz w:val="24"/>
          <w:szCs w:val="24"/>
        </w:rPr>
        <w:t>. - 2-е изд. - М.</w:t>
      </w:r>
      <w:proofErr w:type="gramStart"/>
      <w:r w:rsidRPr="006A1270">
        <w:rPr>
          <w:rFonts w:ascii="Arial" w:eastAsia="Times New Roman" w:hAnsi="Arial" w:cs="Arial"/>
          <w:sz w:val="24"/>
          <w:szCs w:val="24"/>
        </w:rPr>
        <w:t xml:space="preserve"> :</w:t>
      </w:r>
      <w:proofErr w:type="gramEnd"/>
      <w:r w:rsidRPr="006A1270">
        <w:rPr>
          <w:rFonts w:ascii="Arial" w:eastAsia="Times New Roman" w:hAnsi="Arial" w:cs="Arial"/>
          <w:sz w:val="24"/>
          <w:szCs w:val="24"/>
        </w:rPr>
        <w:t xml:space="preserve"> Просвещение, 2010. - 59 с. - (Стандарты второго</w:t>
      </w:r>
      <w:r w:rsidRPr="006A1270">
        <w:rPr>
          <w:rFonts w:ascii="Arial" w:eastAsia="Times New Roman" w:hAnsi="Arial" w:cs="Arial"/>
          <w:sz w:val="24"/>
          <w:szCs w:val="24"/>
        </w:rPr>
        <w:br/>
        <w:t xml:space="preserve">поколения). - </w:t>
      </w:r>
      <w:proofErr w:type="gramStart"/>
      <w:r w:rsidRPr="006A1270">
        <w:rPr>
          <w:rFonts w:ascii="Arial" w:eastAsia="Times New Roman" w:hAnsi="Arial" w:cs="Arial"/>
          <w:sz w:val="24"/>
          <w:szCs w:val="24"/>
          <w:lang w:val="en-US"/>
        </w:rPr>
        <w:t>ISBN</w:t>
      </w:r>
      <w:r w:rsidRPr="006A1270">
        <w:rPr>
          <w:rFonts w:ascii="Arial" w:eastAsia="Times New Roman" w:hAnsi="Arial" w:cs="Arial"/>
          <w:sz w:val="24"/>
          <w:szCs w:val="24"/>
        </w:rPr>
        <w:t xml:space="preserve"> 978-5-09-024309-4.</w:t>
      </w:r>
      <w:proofErr w:type="gramEnd"/>
    </w:p>
    <w:p w:rsidR="00497A7C" w:rsidRPr="006A1270" w:rsidRDefault="00497A7C" w:rsidP="006A1270">
      <w:pPr>
        <w:spacing w:after="0"/>
        <w:ind w:firstLine="567"/>
        <w:jc w:val="both"/>
        <w:rPr>
          <w:rFonts w:ascii="Arial" w:hAnsi="Arial" w:cs="Arial"/>
          <w:sz w:val="24"/>
          <w:szCs w:val="24"/>
        </w:rPr>
      </w:pPr>
    </w:p>
    <w:sectPr w:rsidR="00497A7C" w:rsidRPr="006A1270" w:rsidSect="00497A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F7290"/>
    <w:rsid w:val="00070AFA"/>
    <w:rsid w:val="0013448E"/>
    <w:rsid w:val="00497A7C"/>
    <w:rsid w:val="006A1270"/>
    <w:rsid w:val="007F7290"/>
    <w:rsid w:val="008B1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2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72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F7290"/>
    <w:rPr>
      <w:color w:val="0000FF"/>
      <w:u w:val="single"/>
    </w:rPr>
  </w:style>
  <w:style w:type="paragraph" w:styleId="a5">
    <w:name w:val="Plain Text"/>
    <w:basedOn w:val="a"/>
    <w:link w:val="a6"/>
    <w:rsid w:val="007F7290"/>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7F7290"/>
    <w:rPr>
      <w:rFonts w:ascii="Courier New" w:eastAsia="Times New Roman" w:hAnsi="Courier New" w:cs="Times New Roman"/>
      <w:sz w:val="20"/>
      <w:szCs w:val="20"/>
      <w:lang w:eastAsia="ru-RU"/>
    </w:rPr>
  </w:style>
  <w:style w:type="character" w:styleId="a7">
    <w:name w:val="FollowedHyperlink"/>
    <w:basedOn w:val="a0"/>
    <w:uiPriority w:val="99"/>
    <w:semiHidden/>
    <w:unhideWhenUsed/>
    <w:rsid w:val="007F729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grebnyksfobz.blogspot.ru/2012/08/29-2012.html" TargetMode="External"/><Relationship Id="rId5" Type="http://schemas.openxmlformats.org/officeDocument/2006/relationships/hyperlink" Target="http://lib.exdat.com/docs/1883/index-32401.html" TargetMode="External"/><Relationship Id="rId4" Type="http://schemas.openxmlformats.org/officeDocument/2006/relationships/hyperlink" Target="http://lib.exdat.com/docs/1883/index-32401-2.html?page=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1801</Words>
  <Characters>10269</Characters>
  <Application>Microsoft Office Word</Application>
  <DocSecurity>0</DocSecurity>
  <Lines>85</Lines>
  <Paragraphs>24</Paragraphs>
  <ScaleCrop>false</ScaleCrop>
  <Company/>
  <LinksUpToDate>false</LinksUpToDate>
  <CharactersWithSpaces>12046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4</cp:revision>
  <dcterms:created xsi:type="dcterms:W3CDTF">2013-11-18T18:39:00Z</dcterms:created>
  <dcterms:modified xsi:type="dcterms:W3CDTF">2019-04-06T10:35:00Z</dcterms:modified>
</cp:coreProperties>
</file>