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96F" w:rsidRPr="005F696F" w:rsidRDefault="005F696F" w:rsidP="005F696F">
      <w:pPr>
        <w:widowControl w:val="0"/>
        <w:spacing w:after="4" w:line="240" w:lineRule="auto"/>
        <w:ind w:left="400"/>
        <w:jc w:val="center"/>
        <w:outlineLvl w:val="1"/>
        <w:rPr>
          <w:rStyle w:val="20"/>
          <w:rFonts w:eastAsiaTheme="minorHAnsi"/>
          <w:b w:val="0"/>
          <w:bCs w:val="0"/>
          <w:u w:val="none"/>
        </w:rPr>
      </w:pPr>
      <w:r w:rsidRPr="005F696F">
        <w:rPr>
          <w:rStyle w:val="20"/>
          <w:rFonts w:eastAsiaTheme="minorHAnsi"/>
          <w:b w:val="0"/>
          <w:u w:val="none"/>
        </w:rPr>
        <w:t>Муниципальное бюджетное дошкольное образовательное учреждение</w:t>
      </w:r>
    </w:p>
    <w:p w:rsidR="005F696F" w:rsidRPr="005F696F" w:rsidRDefault="005F696F" w:rsidP="005F696F">
      <w:pPr>
        <w:widowControl w:val="0"/>
        <w:spacing w:after="4" w:line="240" w:lineRule="auto"/>
        <w:ind w:left="400"/>
        <w:jc w:val="center"/>
        <w:outlineLvl w:val="1"/>
        <w:rPr>
          <w:rStyle w:val="20"/>
          <w:rFonts w:eastAsiaTheme="minorHAnsi"/>
          <w:b w:val="0"/>
          <w:bCs w:val="0"/>
          <w:u w:val="none"/>
        </w:rPr>
      </w:pPr>
      <w:r w:rsidRPr="005F696F">
        <w:rPr>
          <w:rStyle w:val="20"/>
          <w:rFonts w:eastAsiaTheme="minorHAnsi"/>
          <w:b w:val="0"/>
          <w:u w:val="none"/>
        </w:rPr>
        <w:t xml:space="preserve">«Детский сад № 5 </w:t>
      </w:r>
      <w:proofErr w:type="spellStart"/>
      <w:r w:rsidRPr="005F696F">
        <w:rPr>
          <w:rStyle w:val="20"/>
          <w:rFonts w:eastAsiaTheme="minorHAnsi"/>
          <w:b w:val="0"/>
          <w:u w:val="none"/>
        </w:rPr>
        <w:t>пгт</w:t>
      </w:r>
      <w:proofErr w:type="spellEnd"/>
      <w:r w:rsidRPr="005F696F">
        <w:rPr>
          <w:rStyle w:val="20"/>
          <w:rFonts w:eastAsiaTheme="minorHAnsi"/>
          <w:b w:val="0"/>
          <w:u w:val="none"/>
        </w:rPr>
        <w:t xml:space="preserve"> Тымовское»</w:t>
      </w:r>
    </w:p>
    <w:p w:rsidR="005F696F" w:rsidRPr="005F696F" w:rsidRDefault="005F696F" w:rsidP="005F696F">
      <w:pPr>
        <w:widowControl w:val="0"/>
        <w:spacing w:after="4" w:line="240" w:lineRule="auto"/>
        <w:ind w:left="400"/>
        <w:jc w:val="center"/>
        <w:outlineLvl w:val="1"/>
        <w:rPr>
          <w:rStyle w:val="20"/>
          <w:rFonts w:eastAsiaTheme="minorHAnsi"/>
          <w:b w:val="0"/>
          <w:bCs w:val="0"/>
          <w:u w:val="none"/>
        </w:rPr>
      </w:pPr>
    </w:p>
    <w:p w:rsidR="005F696F" w:rsidRPr="005F696F" w:rsidRDefault="005F696F" w:rsidP="005F696F">
      <w:pPr>
        <w:widowControl w:val="0"/>
        <w:spacing w:after="4" w:line="240" w:lineRule="auto"/>
        <w:ind w:left="400"/>
        <w:jc w:val="center"/>
        <w:outlineLvl w:val="1"/>
        <w:rPr>
          <w:rStyle w:val="20"/>
          <w:rFonts w:eastAsiaTheme="minorHAnsi"/>
          <w:b w:val="0"/>
          <w:bCs w:val="0"/>
          <w:u w:val="none"/>
        </w:rPr>
      </w:pPr>
    </w:p>
    <w:p w:rsidR="005F696F" w:rsidRDefault="005F696F" w:rsidP="005F696F">
      <w:pPr>
        <w:widowControl w:val="0"/>
        <w:spacing w:after="4" w:line="240" w:lineRule="auto"/>
        <w:ind w:left="400"/>
        <w:jc w:val="center"/>
        <w:outlineLvl w:val="1"/>
        <w:rPr>
          <w:rStyle w:val="20"/>
          <w:rFonts w:eastAsiaTheme="minorHAnsi"/>
          <w:b w:val="0"/>
          <w:bCs w:val="0"/>
        </w:rPr>
      </w:pPr>
    </w:p>
    <w:p w:rsidR="005F696F" w:rsidRDefault="005F696F" w:rsidP="005F696F">
      <w:pPr>
        <w:widowControl w:val="0"/>
        <w:spacing w:after="4" w:line="240" w:lineRule="auto"/>
        <w:ind w:left="400"/>
        <w:jc w:val="center"/>
        <w:outlineLvl w:val="1"/>
        <w:rPr>
          <w:rStyle w:val="20"/>
          <w:rFonts w:eastAsiaTheme="minorHAnsi"/>
          <w:b w:val="0"/>
          <w:bCs w:val="0"/>
        </w:rPr>
      </w:pPr>
    </w:p>
    <w:p w:rsidR="005F696F" w:rsidRDefault="005F696F" w:rsidP="005F696F">
      <w:pPr>
        <w:widowControl w:val="0"/>
        <w:spacing w:after="4" w:line="240" w:lineRule="auto"/>
        <w:ind w:left="400"/>
        <w:jc w:val="center"/>
        <w:outlineLvl w:val="1"/>
        <w:rPr>
          <w:rStyle w:val="20"/>
          <w:rFonts w:eastAsiaTheme="minorHAnsi"/>
          <w:b w:val="0"/>
          <w:bCs w:val="0"/>
        </w:rPr>
      </w:pPr>
    </w:p>
    <w:p w:rsidR="005F696F" w:rsidRDefault="005F696F" w:rsidP="005F696F">
      <w:pPr>
        <w:widowControl w:val="0"/>
        <w:spacing w:after="4" w:line="240" w:lineRule="auto"/>
        <w:ind w:left="400"/>
        <w:jc w:val="center"/>
        <w:outlineLvl w:val="1"/>
        <w:rPr>
          <w:rStyle w:val="20"/>
          <w:rFonts w:eastAsiaTheme="minorHAnsi"/>
          <w:b w:val="0"/>
          <w:bCs w:val="0"/>
        </w:rPr>
      </w:pPr>
    </w:p>
    <w:p w:rsidR="005F696F" w:rsidRDefault="005F696F" w:rsidP="005F696F">
      <w:pPr>
        <w:widowControl w:val="0"/>
        <w:spacing w:after="4" w:line="240" w:lineRule="auto"/>
        <w:ind w:left="400"/>
        <w:jc w:val="center"/>
        <w:outlineLvl w:val="1"/>
        <w:rPr>
          <w:rStyle w:val="20"/>
          <w:rFonts w:eastAsiaTheme="minorHAnsi"/>
          <w:b w:val="0"/>
          <w:bCs w:val="0"/>
        </w:rPr>
      </w:pPr>
    </w:p>
    <w:p w:rsidR="005F696F" w:rsidRDefault="005F696F" w:rsidP="005F696F">
      <w:pPr>
        <w:widowControl w:val="0"/>
        <w:spacing w:after="4" w:line="240" w:lineRule="auto"/>
        <w:ind w:left="400"/>
        <w:jc w:val="center"/>
        <w:outlineLvl w:val="1"/>
        <w:rPr>
          <w:rStyle w:val="20"/>
          <w:rFonts w:eastAsiaTheme="minorHAnsi"/>
          <w:b w:val="0"/>
          <w:bCs w:val="0"/>
        </w:rPr>
      </w:pPr>
    </w:p>
    <w:p w:rsidR="005F696F" w:rsidRDefault="005F696F" w:rsidP="005F696F">
      <w:pPr>
        <w:widowControl w:val="0"/>
        <w:spacing w:after="4" w:line="240" w:lineRule="auto"/>
        <w:ind w:left="400"/>
        <w:jc w:val="center"/>
        <w:outlineLvl w:val="1"/>
        <w:rPr>
          <w:rStyle w:val="20"/>
          <w:rFonts w:eastAsiaTheme="minorHAnsi"/>
          <w:b w:val="0"/>
          <w:bCs w:val="0"/>
        </w:rPr>
      </w:pPr>
    </w:p>
    <w:p w:rsidR="005F696F" w:rsidRDefault="005F696F" w:rsidP="005F696F">
      <w:pPr>
        <w:widowControl w:val="0"/>
        <w:spacing w:after="4" w:line="240" w:lineRule="auto"/>
        <w:ind w:left="400"/>
        <w:jc w:val="center"/>
        <w:outlineLvl w:val="1"/>
        <w:rPr>
          <w:rStyle w:val="20"/>
          <w:rFonts w:eastAsiaTheme="minorHAnsi"/>
          <w:b w:val="0"/>
          <w:bCs w:val="0"/>
        </w:rPr>
      </w:pPr>
    </w:p>
    <w:p w:rsidR="00CB6397" w:rsidRDefault="005F696F" w:rsidP="00F021C9">
      <w:pPr>
        <w:widowControl w:val="0"/>
        <w:spacing w:after="4" w:line="240" w:lineRule="auto"/>
        <w:ind w:left="400"/>
        <w:jc w:val="center"/>
        <w:outlineLvl w:val="1"/>
        <w:rPr>
          <w:rStyle w:val="20"/>
          <w:rFonts w:eastAsiaTheme="minorHAnsi"/>
          <w:b w:val="0"/>
          <w:bCs w:val="0"/>
          <w:sz w:val="32"/>
          <w:szCs w:val="32"/>
          <w:u w:val="none"/>
        </w:rPr>
      </w:pPr>
      <w:r w:rsidRPr="00F021C9">
        <w:rPr>
          <w:rStyle w:val="20"/>
          <w:rFonts w:eastAsiaTheme="minorHAnsi"/>
          <w:sz w:val="32"/>
          <w:szCs w:val="32"/>
        </w:rPr>
        <w:t>ТЕМА</w:t>
      </w:r>
      <w:r w:rsidR="00F021C9" w:rsidRPr="00F021C9">
        <w:rPr>
          <w:rStyle w:val="20"/>
          <w:rFonts w:eastAsiaTheme="minorHAnsi"/>
          <w:b w:val="0"/>
          <w:bCs w:val="0"/>
          <w:sz w:val="32"/>
          <w:szCs w:val="32"/>
          <w:u w:val="none"/>
        </w:rPr>
        <w:t xml:space="preserve"> </w:t>
      </w:r>
    </w:p>
    <w:p w:rsidR="005F696F" w:rsidRPr="00F021C9" w:rsidRDefault="005F696F" w:rsidP="00F021C9">
      <w:pPr>
        <w:widowControl w:val="0"/>
        <w:spacing w:after="4" w:line="240" w:lineRule="auto"/>
        <w:ind w:left="400"/>
        <w:jc w:val="center"/>
        <w:outlineLvl w:val="1"/>
        <w:rPr>
          <w:rFonts w:cs="Times New Roman"/>
          <w:color w:val="000000"/>
          <w:sz w:val="32"/>
          <w:szCs w:val="32"/>
          <w:u w:val="single"/>
          <w:lang w:eastAsia="ru-RU" w:bidi="ru-RU"/>
        </w:rPr>
      </w:pPr>
      <w:r w:rsidRPr="00F021C9">
        <w:rPr>
          <w:rFonts w:cs="Times New Roman"/>
          <w:sz w:val="32"/>
          <w:szCs w:val="32"/>
        </w:rPr>
        <w:t xml:space="preserve">«Развитие логического мышления у детей старшего дошкольного возраста средствами </w:t>
      </w:r>
      <w:r w:rsidR="00F021C9" w:rsidRPr="00F021C9">
        <w:rPr>
          <w:rFonts w:cs="Times New Roman"/>
          <w:sz w:val="32"/>
          <w:szCs w:val="32"/>
        </w:rPr>
        <w:t xml:space="preserve">развивающих </w:t>
      </w:r>
      <w:r w:rsidRPr="00F021C9">
        <w:rPr>
          <w:rFonts w:cs="Times New Roman"/>
          <w:sz w:val="32"/>
          <w:szCs w:val="32"/>
        </w:rPr>
        <w:t xml:space="preserve">игр </w:t>
      </w:r>
      <w:proofErr w:type="spellStart"/>
      <w:r w:rsidRPr="00F021C9">
        <w:rPr>
          <w:rFonts w:cs="Times New Roman"/>
          <w:sz w:val="32"/>
          <w:szCs w:val="32"/>
        </w:rPr>
        <w:t>В.Воскобовича</w:t>
      </w:r>
      <w:proofErr w:type="spellEnd"/>
      <w:r w:rsidRPr="00F021C9">
        <w:rPr>
          <w:rFonts w:cs="Times New Roman"/>
          <w:sz w:val="32"/>
          <w:szCs w:val="32"/>
        </w:rPr>
        <w:t>»</w:t>
      </w:r>
    </w:p>
    <w:p w:rsidR="005F696F" w:rsidRDefault="005F696F" w:rsidP="005F696F">
      <w:pPr>
        <w:widowControl w:val="0"/>
        <w:spacing w:after="4" w:line="240" w:lineRule="auto"/>
        <w:ind w:left="400"/>
        <w:jc w:val="center"/>
        <w:outlineLvl w:val="1"/>
        <w:rPr>
          <w:rFonts w:cs="Times New Roman"/>
          <w:sz w:val="36"/>
          <w:szCs w:val="36"/>
        </w:rPr>
      </w:pPr>
    </w:p>
    <w:p w:rsidR="005F696F" w:rsidRDefault="005F696F" w:rsidP="005F696F">
      <w:pPr>
        <w:widowControl w:val="0"/>
        <w:spacing w:after="4" w:line="240" w:lineRule="auto"/>
        <w:ind w:left="400"/>
        <w:jc w:val="center"/>
        <w:outlineLvl w:val="1"/>
        <w:rPr>
          <w:rFonts w:cs="Times New Roman"/>
          <w:sz w:val="36"/>
          <w:szCs w:val="36"/>
        </w:rPr>
      </w:pPr>
    </w:p>
    <w:p w:rsidR="005F696F" w:rsidRDefault="005F696F" w:rsidP="005F696F">
      <w:pPr>
        <w:widowControl w:val="0"/>
        <w:spacing w:after="4" w:line="240" w:lineRule="auto"/>
        <w:ind w:left="400"/>
        <w:jc w:val="center"/>
        <w:outlineLvl w:val="1"/>
        <w:rPr>
          <w:rFonts w:cs="Times New Roman"/>
          <w:sz w:val="36"/>
          <w:szCs w:val="36"/>
        </w:rPr>
      </w:pPr>
    </w:p>
    <w:p w:rsidR="005F696F" w:rsidRDefault="005F696F" w:rsidP="005F696F">
      <w:pPr>
        <w:widowControl w:val="0"/>
        <w:spacing w:after="4" w:line="240" w:lineRule="auto"/>
        <w:ind w:left="400"/>
        <w:jc w:val="center"/>
        <w:outlineLvl w:val="1"/>
        <w:rPr>
          <w:rFonts w:cs="Times New Roman"/>
          <w:sz w:val="36"/>
          <w:szCs w:val="36"/>
        </w:rPr>
      </w:pPr>
    </w:p>
    <w:p w:rsidR="005F696F" w:rsidRDefault="005F696F" w:rsidP="005F696F">
      <w:pPr>
        <w:widowControl w:val="0"/>
        <w:spacing w:after="4" w:line="240" w:lineRule="auto"/>
        <w:ind w:left="400"/>
        <w:jc w:val="right"/>
        <w:outlineLvl w:val="1"/>
        <w:rPr>
          <w:rFonts w:cs="Times New Roman"/>
          <w:sz w:val="28"/>
          <w:szCs w:val="28"/>
        </w:rPr>
      </w:pPr>
      <w:r w:rsidRPr="00A27757">
        <w:rPr>
          <w:rFonts w:cs="Times New Roman"/>
          <w:sz w:val="28"/>
          <w:szCs w:val="28"/>
        </w:rPr>
        <w:t>Автор опыта</w:t>
      </w:r>
      <w:r>
        <w:rPr>
          <w:rFonts w:cs="Times New Roman"/>
          <w:sz w:val="28"/>
          <w:szCs w:val="28"/>
        </w:rPr>
        <w:t>: Дубцова Ирина Николаевна,</w:t>
      </w:r>
    </w:p>
    <w:p w:rsidR="005F696F" w:rsidRDefault="005F696F" w:rsidP="005F696F">
      <w:pPr>
        <w:widowControl w:val="0"/>
        <w:spacing w:after="4" w:line="240" w:lineRule="auto"/>
        <w:ind w:left="400"/>
        <w:jc w:val="right"/>
        <w:outlineLvl w:val="1"/>
        <w:rPr>
          <w:rFonts w:cs="Times New Roman"/>
          <w:sz w:val="28"/>
          <w:szCs w:val="28"/>
        </w:rPr>
      </w:pPr>
      <w:r>
        <w:rPr>
          <w:rFonts w:cs="Times New Roman"/>
          <w:sz w:val="28"/>
          <w:szCs w:val="28"/>
        </w:rPr>
        <w:t>Воспитатель МБДОУ детский сад № 5</w:t>
      </w:r>
    </w:p>
    <w:p w:rsidR="005F696F" w:rsidRDefault="005F696F" w:rsidP="005F696F">
      <w:pPr>
        <w:widowControl w:val="0"/>
        <w:spacing w:after="4" w:line="240" w:lineRule="auto"/>
        <w:ind w:left="400"/>
        <w:jc w:val="right"/>
        <w:outlineLvl w:val="1"/>
        <w:rPr>
          <w:rFonts w:cs="Times New Roman"/>
          <w:sz w:val="28"/>
          <w:szCs w:val="28"/>
        </w:rPr>
      </w:pPr>
      <w:r>
        <w:rPr>
          <w:rFonts w:cs="Times New Roman"/>
          <w:sz w:val="28"/>
          <w:szCs w:val="28"/>
        </w:rPr>
        <w:t xml:space="preserve"> </w:t>
      </w:r>
      <w:proofErr w:type="spellStart"/>
      <w:r>
        <w:rPr>
          <w:rFonts w:cs="Times New Roman"/>
          <w:sz w:val="28"/>
          <w:szCs w:val="28"/>
        </w:rPr>
        <w:t>пгт</w:t>
      </w:r>
      <w:proofErr w:type="spellEnd"/>
      <w:r>
        <w:rPr>
          <w:rFonts w:cs="Times New Roman"/>
          <w:sz w:val="28"/>
          <w:szCs w:val="28"/>
        </w:rPr>
        <w:t xml:space="preserve"> Тымовское</w:t>
      </w:r>
    </w:p>
    <w:p w:rsidR="005F696F" w:rsidRDefault="005F696F" w:rsidP="005F696F">
      <w:pPr>
        <w:widowControl w:val="0"/>
        <w:spacing w:after="4" w:line="240" w:lineRule="auto"/>
        <w:ind w:left="400"/>
        <w:jc w:val="right"/>
        <w:outlineLvl w:val="1"/>
        <w:rPr>
          <w:rFonts w:cs="Times New Roman"/>
          <w:sz w:val="28"/>
          <w:szCs w:val="28"/>
        </w:rPr>
      </w:pPr>
    </w:p>
    <w:p w:rsidR="005F696F" w:rsidRDefault="005F696F" w:rsidP="005F696F">
      <w:pPr>
        <w:widowControl w:val="0"/>
        <w:spacing w:after="4" w:line="240" w:lineRule="auto"/>
        <w:ind w:left="400"/>
        <w:jc w:val="right"/>
        <w:outlineLvl w:val="1"/>
        <w:rPr>
          <w:rFonts w:cs="Times New Roman"/>
          <w:sz w:val="28"/>
          <w:szCs w:val="28"/>
        </w:rPr>
      </w:pPr>
    </w:p>
    <w:p w:rsidR="005F696F" w:rsidRDefault="005F696F" w:rsidP="005F696F">
      <w:pPr>
        <w:widowControl w:val="0"/>
        <w:spacing w:after="4" w:line="240" w:lineRule="auto"/>
        <w:ind w:left="400"/>
        <w:jc w:val="right"/>
        <w:outlineLvl w:val="1"/>
        <w:rPr>
          <w:rFonts w:cs="Times New Roman"/>
          <w:sz w:val="28"/>
          <w:szCs w:val="28"/>
        </w:rPr>
      </w:pPr>
    </w:p>
    <w:p w:rsidR="005F696F" w:rsidRDefault="005F696F" w:rsidP="005F696F">
      <w:pPr>
        <w:widowControl w:val="0"/>
        <w:spacing w:after="4" w:line="240" w:lineRule="auto"/>
        <w:ind w:left="400"/>
        <w:jc w:val="right"/>
        <w:outlineLvl w:val="1"/>
        <w:rPr>
          <w:rFonts w:cs="Times New Roman"/>
          <w:sz w:val="28"/>
          <w:szCs w:val="28"/>
        </w:rPr>
      </w:pPr>
    </w:p>
    <w:p w:rsidR="005F696F" w:rsidRDefault="005F696F" w:rsidP="005F696F">
      <w:pPr>
        <w:widowControl w:val="0"/>
        <w:spacing w:after="4" w:line="240" w:lineRule="auto"/>
        <w:ind w:left="400"/>
        <w:jc w:val="right"/>
        <w:outlineLvl w:val="1"/>
        <w:rPr>
          <w:rFonts w:cs="Times New Roman"/>
          <w:sz w:val="28"/>
          <w:szCs w:val="28"/>
        </w:rPr>
      </w:pPr>
    </w:p>
    <w:p w:rsidR="005F696F" w:rsidRDefault="005F696F" w:rsidP="005F696F">
      <w:pPr>
        <w:widowControl w:val="0"/>
        <w:spacing w:after="4" w:line="240" w:lineRule="auto"/>
        <w:ind w:left="400"/>
        <w:jc w:val="right"/>
        <w:outlineLvl w:val="1"/>
        <w:rPr>
          <w:rFonts w:cs="Times New Roman"/>
          <w:sz w:val="28"/>
          <w:szCs w:val="28"/>
        </w:rPr>
      </w:pPr>
    </w:p>
    <w:p w:rsidR="005F696F" w:rsidRDefault="005F696F" w:rsidP="005F696F">
      <w:pPr>
        <w:widowControl w:val="0"/>
        <w:spacing w:after="4" w:line="240" w:lineRule="auto"/>
        <w:ind w:left="400"/>
        <w:jc w:val="right"/>
        <w:outlineLvl w:val="1"/>
        <w:rPr>
          <w:rFonts w:cs="Times New Roman"/>
          <w:sz w:val="28"/>
          <w:szCs w:val="28"/>
        </w:rPr>
      </w:pPr>
    </w:p>
    <w:p w:rsidR="005F696F" w:rsidRDefault="005F696F" w:rsidP="005F696F">
      <w:pPr>
        <w:widowControl w:val="0"/>
        <w:spacing w:after="4" w:line="240" w:lineRule="auto"/>
        <w:ind w:left="400"/>
        <w:jc w:val="right"/>
        <w:outlineLvl w:val="1"/>
        <w:rPr>
          <w:rFonts w:cs="Times New Roman"/>
          <w:sz w:val="28"/>
          <w:szCs w:val="28"/>
        </w:rPr>
      </w:pPr>
    </w:p>
    <w:p w:rsidR="005F696F" w:rsidRDefault="005F696F" w:rsidP="005F696F">
      <w:pPr>
        <w:widowControl w:val="0"/>
        <w:spacing w:after="4" w:line="240" w:lineRule="auto"/>
        <w:ind w:left="400"/>
        <w:jc w:val="right"/>
        <w:outlineLvl w:val="1"/>
        <w:rPr>
          <w:rFonts w:cs="Times New Roman"/>
          <w:sz w:val="28"/>
          <w:szCs w:val="28"/>
        </w:rPr>
      </w:pPr>
    </w:p>
    <w:p w:rsidR="005F696F" w:rsidRDefault="005F696F" w:rsidP="005F696F">
      <w:pPr>
        <w:widowControl w:val="0"/>
        <w:spacing w:after="4" w:line="240" w:lineRule="auto"/>
        <w:ind w:left="400"/>
        <w:jc w:val="right"/>
        <w:outlineLvl w:val="1"/>
        <w:rPr>
          <w:rFonts w:cs="Times New Roman"/>
          <w:sz w:val="28"/>
          <w:szCs w:val="28"/>
        </w:rPr>
      </w:pPr>
    </w:p>
    <w:p w:rsidR="005F696F" w:rsidRPr="00A27757" w:rsidRDefault="005F696F" w:rsidP="005F696F">
      <w:pPr>
        <w:widowControl w:val="0"/>
        <w:spacing w:after="4" w:line="240" w:lineRule="auto"/>
        <w:outlineLvl w:val="1"/>
        <w:rPr>
          <w:rFonts w:cs="Times New Roman"/>
          <w:sz w:val="28"/>
          <w:szCs w:val="28"/>
        </w:rPr>
      </w:pPr>
    </w:p>
    <w:p w:rsidR="005F696F" w:rsidRDefault="005F696F" w:rsidP="005F696F">
      <w:pPr>
        <w:widowControl w:val="0"/>
        <w:spacing w:after="4" w:line="240" w:lineRule="auto"/>
        <w:ind w:left="400"/>
        <w:jc w:val="center"/>
        <w:outlineLvl w:val="1"/>
        <w:rPr>
          <w:rFonts w:cs="Times New Roman"/>
          <w:sz w:val="36"/>
          <w:szCs w:val="36"/>
        </w:rPr>
      </w:pPr>
    </w:p>
    <w:p w:rsidR="005F696F" w:rsidRDefault="005F696F" w:rsidP="005F696F">
      <w:pPr>
        <w:widowControl w:val="0"/>
        <w:spacing w:after="4" w:line="240" w:lineRule="auto"/>
        <w:ind w:left="400"/>
        <w:jc w:val="center"/>
        <w:outlineLvl w:val="1"/>
        <w:rPr>
          <w:rFonts w:cs="Times New Roman"/>
          <w:sz w:val="36"/>
          <w:szCs w:val="36"/>
        </w:rPr>
      </w:pPr>
    </w:p>
    <w:p w:rsidR="005F696F" w:rsidRDefault="005F696F" w:rsidP="005F696F">
      <w:pPr>
        <w:widowControl w:val="0"/>
        <w:spacing w:after="4" w:line="240" w:lineRule="auto"/>
        <w:outlineLvl w:val="1"/>
        <w:rPr>
          <w:rFonts w:cs="Times New Roman"/>
          <w:sz w:val="36"/>
          <w:szCs w:val="36"/>
        </w:rPr>
      </w:pPr>
    </w:p>
    <w:p w:rsidR="005F696F" w:rsidRDefault="005F696F" w:rsidP="005F696F">
      <w:pPr>
        <w:widowControl w:val="0"/>
        <w:spacing w:after="4" w:line="240" w:lineRule="auto"/>
        <w:outlineLvl w:val="1"/>
        <w:rPr>
          <w:rFonts w:cs="Times New Roman"/>
          <w:sz w:val="36"/>
          <w:szCs w:val="36"/>
        </w:rPr>
      </w:pPr>
    </w:p>
    <w:p w:rsidR="00F021C9" w:rsidRDefault="00F021C9" w:rsidP="005F696F">
      <w:pPr>
        <w:widowControl w:val="0"/>
        <w:spacing w:after="4" w:line="240" w:lineRule="auto"/>
        <w:outlineLvl w:val="1"/>
        <w:rPr>
          <w:rFonts w:cs="Times New Roman"/>
          <w:sz w:val="36"/>
          <w:szCs w:val="36"/>
        </w:rPr>
      </w:pPr>
    </w:p>
    <w:p w:rsidR="005F696F" w:rsidRPr="005F696F" w:rsidRDefault="005F696F" w:rsidP="005F696F">
      <w:pPr>
        <w:widowControl w:val="0"/>
        <w:spacing w:after="0" w:line="240" w:lineRule="auto"/>
        <w:ind w:left="403"/>
        <w:jc w:val="center"/>
        <w:outlineLvl w:val="1"/>
        <w:rPr>
          <w:rStyle w:val="20"/>
          <w:rFonts w:eastAsiaTheme="minorHAnsi"/>
          <w:b w:val="0"/>
          <w:bCs w:val="0"/>
          <w:sz w:val="24"/>
          <w:szCs w:val="24"/>
          <w:u w:val="none"/>
        </w:rPr>
      </w:pPr>
      <w:proofErr w:type="spellStart"/>
      <w:r w:rsidRPr="005F696F">
        <w:rPr>
          <w:rStyle w:val="20"/>
          <w:rFonts w:eastAsiaTheme="minorHAnsi"/>
          <w:b w:val="0"/>
          <w:sz w:val="24"/>
          <w:szCs w:val="24"/>
          <w:u w:val="none"/>
        </w:rPr>
        <w:t>пгт</w:t>
      </w:r>
      <w:proofErr w:type="spellEnd"/>
      <w:r w:rsidRPr="005F696F">
        <w:rPr>
          <w:rStyle w:val="20"/>
          <w:rFonts w:eastAsiaTheme="minorHAnsi"/>
          <w:b w:val="0"/>
          <w:sz w:val="24"/>
          <w:szCs w:val="24"/>
          <w:u w:val="none"/>
        </w:rPr>
        <w:t>. Тымовское</w:t>
      </w:r>
    </w:p>
    <w:p w:rsidR="005F696F" w:rsidRPr="005F696F" w:rsidRDefault="005F696F" w:rsidP="005F696F">
      <w:pPr>
        <w:widowControl w:val="0"/>
        <w:spacing w:after="0" w:line="240" w:lineRule="auto"/>
        <w:ind w:left="403"/>
        <w:jc w:val="center"/>
        <w:outlineLvl w:val="1"/>
        <w:rPr>
          <w:rStyle w:val="20"/>
          <w:rFonts w:eastAsiaTheme="minorHAnsi"/>
          <w:b w:val="0"/>
          <w:bCs w:val="0"/>
          <w:sz w:val="24"/>
          <w:szCs w:val="24"/>
          <w:u w:val="none"/>
        </w:rPr>
      </w:pPr>
      <w:r w:rsidRPr="005F696F">
        <w:rPr>
          <w:rStyle w:val="20"/>
          <w:rFonts w:eastAsiaTheme="minorHAnsi"/>
          <w:b w:val="0"/>
          <w:sz w:val="24"/>
          <w:szCs w:val="24"/>
          <w:u w:val="none"/>
        </w:rPr>
        <w:t>201</w:t>
      </w:r>
      <w:r w:rsidR="00F021C9">
        <w:rPr>
          <w:rStyle w:val="20"/>
          <w:rFonts w:eastAsiaTheme="minorHAnsi"/>
          <w:b w:val="0"/>
          <w:sz w:val="24"/>
          <w:szCs w:val="24"/>
          <w:u w:val="none"/>
        </w:rPr>
        <w:t>8</w:t>
      </w:r>
    </w:p>
    <w:p w:rsidR="00E84D1F" w:rsidRDefault="00E84D1F">
      <w:pPr>
        <w:rPr>
          <w:b/>
        </w:rPr>
      </w:pPr>
    </w:p>
    <w:p w:rsidR="00E84D1F" w:rsidRDefault="00E84D1F">
      <w:pPr>
        <w:rPr>
          <w:b/>
        </w:rPr>
      </w:pPr>
    </w:p>
    <w:p w:rsidR="00E27EDB" w:rsidRPr="00CB6397" w:rsidRDefault="00E27EDB" w:rsidP="00E27EDB">
      <w:pPr>
        <w:widowControl w:val="0"/>
        <w:spacing w:after="4" w:line="240" w:lineRule="auto"/>
        <w:ind w:left="400"/>
        <w:jc w:val="both"/>
        <w:outlineLvl w:val="1"/>
        <w:rPr>
          <w:rStyle w:val="20"/>
          <w:rFonts w:eastAsiaTheme="minorHAnsi"/>
          <w:b w:val="0"/>
          <w:color w:val="auto"/>
          <w:sz w:val="24"/>
          <w:szCs w:val="24"/>
          <w:u w:val="none"/>
        </w:rPr>
      </w:pPr>
      <w:r w:rsidRPr="00CB6397">
        <w:rPr>
          <w:rStyle w:val="20"/>
          <w:rFonts w:eastAsiaTheme="minorHAnsi"/>
          <w:b w:val="0"/>
          <w:color w:val="auto"/>
          <w:sz w:val="24"/>
          <w:szCs w:val="24"/>
          <w:u w:val="none"/>
        </w:rPr>
        <w:t>СОДЕРЖАНИЕ</w:t>
      </w:r>
    </w:p>
    <w:p w:rsidR="00E27EDB" w:rsidRPr="00E27EDB" w:rsidRDefault="00E27EDB" w:rsidP="00E27EDB">
      <w:pPr>
        <w:widowControl w:val="0"/>
        <w:spacing w:after="4" w:line="240" w:lineRule="auto"/>
        <w:ind w:left="400"/>
        <w:jc w:val="both"/>
        <w:outlineLvl w:val="1"/>
        <w:rPr>
          <w:rStyle w:val="20"/>
          <w:rFonts w:eastAsiaTheme="minorHAnsi"/>
          <w:b w:val="0"/>
          <w:sz w:val="24"/>
          <w:szCs w:val="24"/>
          <w:u w:val="none"/>
        </w:rPr>
      </w:pPr>
    </w:p>
    <w:p w:rsidR="00E27EDB" w:rsidRPr="00E27EDB" w:rsidRDefault="00E27EDB" w:rsidP="00E27EDB">
      <w:pPr>
        <w:widowControl w:val="0"/>
        <w:spacing w:after="4" w:line="240" w:lineRule="auto"/>
        <w:ind w:left="400"/>
        <w:jc w:val="both"/>
        <w:outlineLvl w:val="1"/>
        <w:rPr>
          <w:rStyle w:val="20"/>
          <w:rFonts w:eastAsiaTheme="minorHAnsi"/>
          <w:b w:val="0"/>
          <w:sz w:val="24"/>
          <w:szCs w:val="24"/>
          <w:u w:val="none"/>
        </w:rPr>
      </w:pPr>
    </w:p>
    <w:p w:rsidR="00E27EDB" w:rsidRPr="00E27EDB" w:rsidRDefault="00E27EDB" w:rsidP="00E27EDB">
      <w:pPr>
        <w:widowControl w:val="0"/>
        <w:spacing w:after="4" w:line="360" w:lineRule="auto"/>
        <w:ind w:left="400"/>
        <w:jc w:val="both"/>
        <w:outlineLvl w:val="1"/>
        <w:rPr>
          <w:rStyle w:val="20"/>
          <w:rFonts w:eastAsiaTheme="minorHAnsi"/>
          <w:b w:val="0"/>
          <w:sz w:val="24"/>
          <w:szCs w:val="24"/>
          <w:u w:val="none"/>
        </w:rPr>
      </w:pPr>
      <w:r w:rsidRPr="00E27EDB">
        <w:rPr>
          <w:rStyle w:val="20"/>
          <w:rFonts w:eastAsiaTheme="minorHAnsi"/>
          <w:b w:val="0"/>
          <w:sz w:val="24"/>
          <w:szCs w:val="24"/>
          <w:u w:val="none"/>
        </w:rPr>
        <w:t>АКТУАЛЬНОСТЬ………………………………………………………………………….3</w:t>
      </w:r>
    </w:p>
    <w:p w:rsidR="00E27EDB" w:rsidRPr="00E27EDB" w:rsidRDefault="00E27EDB" w:rsidP="00E27EDB">
      <w:pPr>
        <w:widowControl w:val="0"/>
        <w:spacing w:after="4" w:line="360" w:lineRule="auto"/>
        <w:ind w:left="400"/>
        <w:jc w:val="both"/>
        <w:outlineLvl w:val="1"/>
        <w:rPr>
          <w:rStyle w:val="20"/>
          <w:rFonts w:eastAsiaTheme="minorHAnsi"/>
          <w:b w:val="0"/>
          <w:sz w:val="24"/>
          <w:szCs w:val="24"/>
          <w:u w:val="none"/>
        </w:rPr>
      </w:pPr>
      <w:r w:rsidRPr="00E27EDB">
        <w:rPr>
          <w:rStyle w:val="20"/>
          <w:rFonts w:eastAsiaTheme="minorHAnsi"/>
          <w:b w:val="0"/>
          <w:sz w:val="24"/>
          <w:szCs w:val="24"/>
          <w:u w:val="none"/>
        </w:rPr>
        <w:t>ОСНОВНАЯ ЧАСТЬ</w:t>
      </w:r>
    </w:p>
    <w:p w:rsidR="00E27EDB" w:rsidRPr="00E27EDB" w:rsidRDefault="00E27EDB" w:rsidP="00E27EDB">
      <w:pPr>
        <w:pStyle w:val="a3"/>
        <w:widowControl w:val="0"/>
        <w:numPr>
          <w:ilvl w:val="0"/>
          <w:numId w:val="9"/>
        </w:numPr>
        <w:spacing w:after="0" w:line="360" w:lineRule="auto"/>
        <w:ind w:left="284" w:firstLine="142"/>
        <w:jc w:val="both"/>
        <w:outlineLvl w:val="1"/>
        <w:rPr>
          <w:rStyle w:val="20"/>
          <w:rFonts w:eastAsiaTheme="minorHAnsi"/>
          <w:b w:val="0"/>
          <w:bCs w:val="0"/>
          <w:sz w:val="24"/>
          <w:szCs w:val="24"/>
          <w:u w:val="none"/>
        </w:rPr>
      </w:pPr>
      <w:r w:rsidRPr="00E27EDB">
        <w:rPr>
          <w:rStyle w:val="20"/>
          <w:rFonts w:eastAsiaTheme="minorHAnsi"/>
          <w:b w:val="0"/>
          <w:sz w:val="24"/>
          <w:szCs w:val="24"/>
          <w:u w:val="none"/>
        </w:rPr>
        <w:t>Концептуальное обоснование выбранной темы……………………………………...5</w:t>
      </w:r>
    </w:p>
    <w:p w:rsidR="00222923" w:rsidRPr="00222923" w:rsidRDefault="00E27EDB" w:rsidP="00222923">
      <w:pPr>
        <w:pStyle w:val="a3"/>
        <w:widowControl w:val="0"/>
        <w:numPr>
          <w:ilvl w:val="1"/>
          <w:numId w:val="10"/>
        </w:numPr>
        <w:tabs>
          <w:tab w:val="left" w:pos="851"/>
        </w:tabs>
        <w:spacing w:after="0" w:line="240" w:lineRule="auto"/>
        <w:ind w:left="709" w:hanging="283"/>
        <w:jc w:val="both"/>
        <w:outlineLvl w:val="1"/>
        <w:rPr>
          <w:rFonts w:cs="Times New Roman"/>
          <w:b/>
          <w:szCs w:val="24"/>
        </w:rPr>
      </w:pPr>
      <w:r>
        <w:rPr>
          <w:rFonts w:cs="Times New Roman"/>
          <w:color w:val="000000"/>
          <w:szCs w:val="24"/>
          <w:shd w:val="clear" w:color="auto" w:fill="FDFDFD"/>
        </w:rPr>
        <w:t xml:space="preserve"> </w:t>
      </w:r>
      <w:r w:rsidR="00222923" w:rsidRPr="00222923">
        <w:t xml:space="preserve">Особенности формирования основ логического мышления </w:t>
      </w:r>
    </w:p>
    <w:p w:rsidR="00E27EDB" w:rsidRDefault="00222923" w:rsidP="00222923">
      <w:pPr>
        <w:pStyle w:val="a3"/>
        <w:widowControl w:val="0"/>
        <w:tabs>
          <w:tab w:val="left" w:pos="851"/>
        </w:tabs>
        <w:spacing w:after="0" w:line="240" w:lineRule="auto"/>
        <w:ind w:left="709"/>
        <w:jc w:val="both"/>
        <w:outlineLvl w:val="1"/>
        <w:rPr>
          <w:rFonts w:cs="Times New Roman"/>
          <w:color w:val="000000"/>
          <w:szCs w:val="24"/>
          <w:shd w:val="clear" w:color="auto" w:fill="FDFDFD"/>
        </w:rPr>
      </w:pPr>
      <w:r w:rsidRPr="00222923">
        <w:t>у детей старшего дошкольного возраста</w:t>
      </w:r>
      <w:r>
        <w:rPr>
          <w:rFonts w:cs="Times New Roman"/>
          <w:color w:val="000000"/>
          <w:szCs w:val="24"/>
          <w:shd w:val="clear" w:color="auto" w:fill="FDFDFD"/>
        </w:rPr>
        <w:t xml:space="preserve"> …………………………………………….</w:t>
      </w:r>
      <w:r w:rsidR="00E27EDB">
        <w:rPr>
          <w:rFonts w:cs="Times New Roman"/>
          <w:color w:val="000000"/>
          <w:szCs w:val="24"/>
          <w:shd w:val="clear" w:color="auto" w:fill="FDFDFD"/>
        </w:rPr>
        <w:t>5</w:t>
      </w:r>
    </w:p>
    <w:p w:rsidR="00222923" w:rsidRPr="00222923" w:rsidRDefault="00222923" w:rsidP="00222923">
      <w:pPr>
        <w:pStyle w:val="a3"/>
        <w:widowControl w:val="0"/>
        <w:tabs>
          <w:tab w:val="left" w:pos="851"/>
        </w:tabs>
        <w:spacing w:after="0" w:line="240" w:lineRule="auto"/>
        <w:ind w:left="709"/>
        <w:jc w:val="both"/>
        <w:outlineLvl w:val="1"/>
        <w:rPr>
          <w:rFonts w:cs="Times New Roman"/>
          <w:b/>
          <w:sz w:val="16"/>
          <w:szCs w:val="16"/>
        </w:rPr>
      </w:pPr>
    </w:p>
    <w:p w:rsidR="00E27EDB" w:rsidRPr="00222923" w:rsidRDefault="00222923" w:rsidP="00222923">
      <w:pPr>
        <w:pStyle w:val="a3"/>
        <w:widowControl w:val="0"/>
        <w:numPr>
          <w:ilvl w:val="1"/>
          <w:numId w:val="10"/>
        </w:numPr>
        <w:tabs>
          <w:tab w:val="left" w:pos="851"/>
        </w:tabs>
        <w:spacing w:after="0" w:line="360" w:lineRule="auto"/>
        <w:ind w:left="709" w:hanging="283"/>
        <w:jc w:val="both"/>
        <w:outlineLvl w:val="1"/>
        <w:rPr>
          <w:rFonts w:cs="Times New Roman"/>
          <w:b/>
          <w:szCs w:val="24"/>
        </w:rPr>
      </w:pPr>
      <w:r w:rsidRPr="00222923">
        <w:t>Влияние игры на развитие дошкольника</w:t>
      </w:r>
      <w:r w:rsidR="00E27EDB" w:rsidRPr="00222923">
        <w:rPr>
          <w:rFonts w:cs="Times New Roman"/>
          <w:szCs w:val="24"/>
        </w:rPr>
        <w:t>………………………………</w:t>
      </w:r>
      <w:r>
        <w:rPr>
          <w:rFonts w:cs="Times New Roman"/>
          <w:szCs w:val="24"/>
        </w:rPr>
        <w:t>…</w:t>
      </w:r>
      <w:r w:rsidR="00E27EDB" w:rsidRPr="00222923">
        <w:rPr>
          <w:rFonts w:cs="Times New Roman"/>
          <w:szCs w:val="24"/>
        </w:rPr>
        <w:t>……......6</w:t>
      </w:r>
    </w:p>
    <w:p w:rsidR="00222923" w:rsidRPr="00222923" w:rsidRDefault="00222923" w:rsidP="00222923">
      <w:pPr>
        <w:pStyle w:val="a3"/>
        <w:widowControl w:val="0"/>
        <w:numPr>
          <w:ilvl w:val="1"/>
          <w:numId w:val="10"/>
        </w:numPr>
        <w:tabs>
          <w:tab w:val="left" w:pos="851"/>
        </w:tabs>
        <w:spacing w:after="0" w:line="240" w:lineRule="auto"/>
        <w:ind w:left="709" w:hanging="283"/>
        <w:jc w:val="both"/>
        <w:outlineLvl w:val="1"/>
        <w:rPr>
          <w:rFonts w:cs="Times New Roman"/>
          <w:szCs w:val="24"/>
        </w:rPr>
      </w:pPr>
      <w:r w:rsidRPr="00222923">
        <w:t xml:space="preserve">Развивающие игры </w:t>
      </w:r>
      <w:proofErr w:type="spellStart"/>
      <w:r>
        <w:t>В.</w:t>
      </w:r>
      <w:r w:rsidRPr="00222923">
        <w:t>Воскобовича</w:t>
      </w:r>
      <w:proofErr w:type="spellEnd"/>
      <w:r w:rsidRPr="00222923">
        <w:t xml:space="preserve"> – как средство развития </w:t>
      </w:r>
    </w:p>
    <w:p w:rsidR="00222923" w:rsidRDefault="00222923" w:rsidP="00222923">
      <w:pPr>
        <w:pStyle w:val="a3"/>
        <w:widowControl w:val="0"/>
        <w:tabs>
          <w:tab w:val="left" w:pos="851"/>
        </w:tabs>
        <w:spacing w:after="0" w:line="240" w:lineRule="auto"/>
        <w:ind w:left="709"/>
        <w:jc w:val="both"/>
        <w:outlineLvl w:val="1"/>
      </w:pPr>
      <w:r w:rsidRPr="00222923">
        <w:t>логического мышления</w:t>
      </w:r>
      <w:r>
        <w:t>………………………………………………………….……..7</w:t>
      </w:r>
    </w:p>
    <w:p w:rsidR="00222923" w:rsidRPr="00222923" w:rsidRDefault="00222923" w:rsidP="00222923">
      <w:pPr>
        <w:pStyle w:val="a3"/>
        <w:widowControl w:val="0"/>
        <w:tabs>
          <w:tab w:val="left" w:pos="851"/>
        </w:tabs>
        <w:spacing w:after="0" w:line="240" w:lineRule="auto"/>
        <w:ind w:left="709"/>
        <w:jc w:val="both"/>
        <w:outlineLvl w:val="1"/>
        <w:rPr>
          <w:rFonts w:cs="Times New Roman"/>
          <w:sz w:val="16"/>
          <w:szCs w:val="16"/>
        </w:rPr>
      </w:pPr>
    </w:p>
    <w:p w:rsidR="00222923" w:rsidRPr="00222923" w:rsidRDefault="00222923" w:rsidP="00222923">
      <w:pPr>
        <w:pStyle w:val="a3"/>
        <w:numPr>
          <w:ilvl w:val="0"/>
          <w:numId w:val="10"/>
        </w:numPr>
        <w:tabs>
          <w:tab w:val="left" w:pos="284"/>
        </w:tabs>
        <w:spacing w:after="0" w:line="240" w:lineRule="auto"/>
        <w:ind w:firstLine="66"/>
        <w:jc w:val="both"/>
        <w:rPr>
          <w:rFonts w:cs="Times New Roman"/>
          <w:sz w:val="28"/>
          <w:szCs w:val="24"/>
          <w:lang w:eastAsia="ru-RU" w:bidi="ru-RU"/>
        </w:rPr>
      </w:pPr>
      <w:r w:rsidRPr="00222923">
        <w:rPr>
          <w:rFonts w:cs="Times New Roman"/>
          <w:szCs w:val="24"/>
          <w:shd w:val="clear" w:color="auto" w:fill="FDFDFD"/>
        </w:rPr>
        <w:t>Описание практической деятельности по развитию логического мышления</w:t>
      </w:r>
    </w:p>
    <w:p w:rsidR="00222923" w:rsidRDefault="00222923" w:rsidP="00222923">
      <w:pPr>
        <w:pStyle w:val="a3"/>
        <w:tabs>
          <w:tab w:val="left" w:pos="284"/>
        </w:tabs>
        <w:spacing w:after="0" w:line="240" w:lineRule="auto"/>
        <w:ind w:left="709" w:hanging="283"/>
        <w:jc w:val="both"/>
        <w:rPr>
          <w:rFonts w:cs="Times New Roman"/>
          <w:szCs w:val="24"/>
          <w:shd w:val="clear" w:color="auto" w:fill="FDFDFD"/>
        </w:rPr>
      </w:pPr>
      <w:r>
        <w:rPr>
          <w:rFonts w:cs="Times New Roman"/>
          <w:szCs w:val="24"/>
          <w:shd w:val="clear" w:color="auto" w:fill="FDFDFD"/>
        </w:rPr>
        <w:t xml:space="preserve">  </w:t>
      </w:r>
      <w:r w:rsidRPr="00222923">
        <w:rPr>
          <w:rFonts w:cs="Times New Roman"/>
          <w:szCs w:val="24"/>
          <w:shd w:val="clear" w:color="auto" w:fill="FDFDFD"/>
        </w:rPr>
        <w:t xml:space="preserve"> </w:t>
      </w:r>
      <w:r>
        <w:rPr>
          <w:rFonts w:cs="Times New Roman"/>
          <w:szCs w:val="24"/>
          <w:shd w:val="clear" w:color="auto" w:fill="FDFDFD"/>
        </w:rPr>
        <w:t xml:space="preserve"> </w:t>
      </w:r>
      <w:r w:rsidRPr="00222923">
        <w:rPr>
          <w:rFonts w:cs="Times New Roman"/>
          <w:szCs w:val="24"/>
          <w:shd w:val="clear" w:color="auto" w:fill="FDFDFD"/>
        </w:rPr>
        <w:t xml:space="preserve">у детей старшего дошкольного возраста средствами развивающих </w:t>
      </w:r>
    </w:p>
    <w:p w:rsidR="00E27EDB" w:rsidRDefault="00222923" w:rsidP="00222923">
      <w:pPr>
        <w:pStyle w:val="a3"/>
        <w:tabs>
          <w:tab w:val="left" w:pos="284"/>
        </w:tabs>
        <w:spacing w:after="0" w:line="240" w:lineRule="auto"/>
        <w:ind w:left="709" w:hanging="283"/>
        <w:jc w:val="both"/>
        <w:rPr>
          <w:rFonts w:cs="Times New Roman"/>
          <w:color w:val="000000"/>
          <w:szCs w:val="24"/>
          <w:shd w:val="clear" w:color="auto" w:fill="FDFDFD"/>
        </w:rPr>
      </w:pPr>
      <w:r>
        <w:rPr>
          <w:rFonts w:cs="Times New Roman"/>
          <w:szCs w:val="24"/>
          <w:shd w:val="clear" w:color="auto" w:fill="FDFDFD"/>
        </w:rPr>
        <w:t xml:space="preserve">    </w:t>
      </w:r>
      <w:r w:rsidRPr="00222923">
        <w:rPr>
          <w:rFonts w:cs="Times New Roman"/>
          <w:szCs w:val="24"/>
          <w:shd w:val="clear" w:color="auto" w:fill="FDFDFD"/>
        </w:rPr>
        <w:t xml:space="preserve">игр </w:t>
      </w:r>
      <w:r>
        <w:rPr>
          <w:rFonts w:cs="Times New Roman"/>
          <w:szCs w:val="24"/>
          <w:shd w:val="clear" w:color="auto" w:fill="FDFDFD"/>
        </w:rPr>
        <w:t xml:space="preserve"> </w:t>
      </w:r>
      <w:r w:rsidRPr="00222923">
        <w:rPr>
          <w:rFonts w:cs="Times New Roman"/>
          <w:szCs w:val="24"/>
          <w:shd w:val="clear" w:color="auto" w:fill="FDFDFD"/>
        </w:rPr>
        <w:t xml:space="preserve">В.В. </w:t>
      </w:r>
      <w:proofErr w:type="spellStart"/>
      <w:r w:rsidRPr="00222923">
        <w:rPr>
          <w:rFonts w:cs="Times New Roman"/>
          <w:szCs w:val="24"/>
          <w:shd w:val="clear" w:color="auto" w:fill="FDFDFD"/>
        </w:rPr>
        <w:t>Воскобовича</w:t>
      </w:r>
      <w:proofErr w:type="spellEnd"/>
      <w:r>
        <w:rPr>
          <w:rFonts w:cs="Times New Roman"/>
          <w:szCs w:val="24"/>
          <w:shd w:val="clear" w:color="auto" w:fill="FDFDFD"/>
        </w:rPr>
        <w:t>…………………………………………………………..…</w:t>
      </w:r>
      <w:r w:rsidR="00E27EDB">
        <w:rPr>
          <w:rFonts w:cs="Times New Roman"/>
          <w:color w:val="000000"/>
          <w:szCs w:val="24"/>
          <w:shd w:val="clear" w:color="auto" w:fill="FDFDFD"/>
        </w:rPr>
        <w:t>…..</w:t>
      </w:r>
      <w:r w:rsidR="008177C5">
        <w:rPr>
          <w:rFonts w:cs="Times New Roman"/>
          <w:color w:val="000000"/>
          <w:szCs w:val="24"/>
          <w:shd w:val="clear" w:color="auto" w:fill="FDFDFD"/>
        </w:rPr>
        <w:t>9</w:t>
      </w:r>
    </w:p>
    <w:p w:rsidR="00222923" w:rsidRPr="00222923" w:rsidRDefault="00222923" w:rsidP="00222923">
      <w:pPr>
        <w:pStyle w:val="a3"/>
        <w:tabs>
          <w:tab w:val="left" w:pos="284"/>
        </w:tabs>
        <w:spacing w:after="0" w:line="240" w:lineRule="auto"/>
        <w:ind w:left="709" w:hanging="283"/>
        <w:jc w:val="both"/>
        <w:rPr>
          <w:rFonts w:cs="Times New Roman"/>
          <w:color w:val="000000"/>
          <w:sz w:val="16"/>
          <w:szCs w:val="16"/>
          <w:shd w:val="clear" w:color="auto" w:fill="FDFDFD"/>
        </w:rPr>
      </w:pPr>
    </w:p>
    <w:p w:rsidR="00222923" w:rsidRPr="008177C5" w:rsidRDefault="00222923" w:rsidP="008177C5">
      <w:pPr>
        <w:pStyle w:val="a3"/>
        <w:numPr>
          <w:ilvl w:val="1"/>
          <w:numId w:val="10"/>
        </w:numPr>
        <w:tabs>
          <w:tab w:val="left" w:pos="851"/>
        </w:tabs>
        <w:spacing w:after="0" w:line="240" w:lineRule="auto"/>
        <w:ind w:left="709" w:hanging="283"/>
        <w:jc w:val="both"/>
        <w:rPr>
          <w:rFonts w:eastAsia="Times New Roman" w:cs="Times New Roman"/>
          <w:bCs/>
          <w:szCs w:val="24"/>
          <w:lang w:eastAsia="ru-RU"/>
        </w:rPr>
      </w:pPr>
      <w:r w:rsidRPr="008177C5">
        <w:rPr>
          <w:rFonts w:eastAsia="Times New Roman" w:cs="Times New Roman"/>
          <w:bCs/>
          <w:szCs w:val="24"/>
          <w:lang w:eastAsia="ru-RU"/>
        </w:rPr>
        <w:t>Описание основных этапов представляемого педагогического опыта…………..9</w:t>
      </w:r>
    </w:p>
    <w:p w:rsidR="008177C5" w:rsidRPr="008177C5" w:rsidRDefault="008177C5" w:rsidP="008177C5">
      <w:pPr>
        <w:pStyle w:val="a3"/>
        <w:spacing w:after="0" w:line="240" w:lineRule="auto"/>
        <w:ind w:left="1080"/>
        <w:jc w:val="both"/>
        <w:rPr>
          <w:rFonts w:ascii="Arial" w:eastAsia="Times New Roman" w:hAnsi="Arial" w:cs="Arial"/>
          <w:sz w:val="16"/>
          <w:szCs w:val="16"/>
          <w:lang w:eastAsia="ru-RU"/>
        </w:rPr>
      </w:pPr>
    </w:p>
    <w:p w:rsidR="008177C5" w:rsidRPr="008177C5" w:rsidRDefault="00222923" w:rsidP="008177C5">
      <w:pPr>
        <w:pStyle w:val="a3"/>
        <w:numPr>
          <w:ilvl w:val="1"/>
          <w:numId w:val="10"/>
        </w:numPr>
        <w:spacing w:after="0" w:line="240" w:lineRule="auto"/>
        <w:ind w:left="851" w:hanging="425"/>
        <w:jc w:val="both"/>
        <w:rPr>
          <w:rFonts w:eastAsia="Times New Roman" w:cs="Times New Roman"/>
          <w:bCs/>
          <w:color w:val="000000"/>
          <w:szCs w:val="24"/>
          <w:lang w:eastAsia="ru-RU"/>
        </w:rPr>
      </w:pPr>
      <w:r w:rsidRPr="008177C5">
        <w:rPr>
          <w:rFonts w:eastAsia="Times New Roman" w:cs="Times New Roman"/>
          <w:bCs/>
          <w:color w:val="000000"/>
          <w:szCs w:val="24"/>
          <w:lang w:eastAsia="ru-RU"/>
        </w:rPr>
        <w:t xml:space="preserve">Описание основных методов, используемых в </w:t>
      </w:r>
      <w:proofErr w:type="gramStart"/>
      <w:r w:rsidRPr="008177C5">
        <w:rPr>
          <w:rFonts w:eastAsia="Times New Roman" w:cs="Times New Roman"/>
          <w:bCs/>
          <w:color w:val="000000"/>
          <w:szCs w:val="24"/>
          <w:lang w:eastAsia="ru-RU"/>
        </w:rPr>
        <w:t>представляемом</w:t>
      </w:r>
      <w:proofErr w:type="gramEnd"/>
      <w:r w:rsidRPr="008177C5">
        <w:rPr>
          <w:rFonts w:eastAsia="Times New Roman" w:cs="Times New Roman"/>
          <w:bCs/>
          <w:color w:val="000000"/>
          <w:szCs w:val="24"/>
          <w:lang w:eastAsia="ru-RU"/>
        </w:rPr>
        <w:t xml:space="preserve"> </w:t>
      </w:r>
    </w:p>
    <w:p w:rsidR="00222923" w:rsidRPr="008177C5" w:rsidRDefault="008177C5" w:rsidP="008177C5">
      <w:pPr>
        <w:spacing w:after="0" w:line="240" w:lineRule="auto"/>
        <w:ind w:left="709" w:hanging="283"/>
        <w:jc w:val="both"/>
        <w:rPr>
          <w:rFonts w:ascii="Arial" w:eastAsia="Times New Roman" w:hAnsi="Arial" w:cs="Arial"/>
          <w:color w:val="000000"/>
          <w:szCs w:val="24"/>
          <w:lang w:eastAsia="ru-RU"/>
        </w:rPr>
      </w:pPr>
      <w:r>
        <w:rPr>
          <w:rFonts w:eastAsia="Times New Roman" w:cs="Times New Roman"/>
          <w:bCs/>
          <w:color w:val="000000"/>
          <w:szCs w:val="24"/>
          <w:lang w:eastAsia="ru-RU"/>
        </w:rPr>
        <w:t xml:space="preserve">    </w:t>
      </w:r>
      <w:r w:rsidR="00222923" w:rsidRPr="008177C5">
        <w:rPr>
          <w:rFonts w:eastAsia="Times New Roman" w:cs="Times New Roman"/>
          <w:bCs/>
          <w:color w:val="000000"/>
          <w:szCs w:val="24"/>
          <w:lang w:eastAsia="ru-RU"/>
        </w:rPr>
        <w:t xml:space="preserve">педагогическом </w:t>
      </w:r>
      <w:proofErr w:type="gramStart"/>
      <w:r w:rsidR="00222923" w:rsidRPr="008177C5">
        <w:rPr>
          <w:rFonts w:eastAsia="Times New Roman" w:cs="Times New Roman"/>
          <w:bCs/>
          <w:color w:val="000000"/>
          <w:szCs w:val="24"/>
          <w:lang w:eastAsia="ru-RU"/>
        </w:rPr>
        <w:t>опыте</w:t>
      </w:r>
      <w:proofErr w:type="gramEnd"/>
      <w:r>
        <w:rPr>
          <w:rFonts w:eastAsia="Times New Roman" w:cs="Times New Roman"/>
          <w:bCs/>
          <w:color w:val="000000"/>
          <w:szCs w:val="24"/>
          <w:lang w:eastAsia="ru-RU"/>
        </w:rPr>
        <w:t>…………………………………………………………….…….11</w:t>
      </w:r>
    </w:p>
    <w:p w:rsidR="008177C5" w:rsidRPr="008177C5" w:rsidRDefault="008177C5" w:rsidP="008177C5">
      <w:pPr>
        <w:spacing w:after="0" w:line="240" w:lineRule="auto"/>
        <w:ind w:left="426"/>
        <w:jc w:val="both"/>
        <w:rPr>
          <w:rFonts w:eastAsia="Times New Roman" w:cs="Times New Roman"/>
          <w:color w:val="000000"/>
          <w:sz w:val="16"/>
          <w:szCs w:val="16"/>
          <w:lang w:eastAsia="ru-RU"/>
        </w:rPr>
      </w:pPr>
    </w:p>
    <w:p w:rsidR="008177C5" w:rsidRPr="008177C5" w:rsidRDefault="008177C5" w:rsidP="008177C5">
      <w:pPr>
        <w:spacing w:after="0" w:line="240" w:lineRule="auto"/>
        <w:ind w:left="426"/>
        <w:jc w:val="both"/>
        <w:rPr>
          <w:rFonts w:eastAsia="Times New Roman" w:cs="Times New Roman"/>
          <w:color w:val="000000"/>
          <w:szCs w:val="24"/>
          <w:lang w:eastAsia="ru-RU"/>
        </w:rPr>
      </w:pPr>
      <w:r w:rsidRPr="008177C5">
        <w:rPr>
          <w:rFonts w:eastAsia="Times New Roman" w:cs="Times New Roman"/>
          <w:color w:val="000000"/>
          <w:szCs w:val="24"/>
          <w:lang w:eastAsia="ru-RU"/>
        </w:rPr>
        <w:t xml:space="preserve">2.3. Организация НОД с использованием технологии </w:t>
      </w:r>
      <w:proofErr w:type="spellStart"/>
      <w:r w:rsidRPr="008177C5">
        <w:rPr>
          <w:rFonts w:eastAsia="Times New Roman" w:cs="Times New Roman"/>
          <w:color w:val="000000"/>
          <w:szCs w:val="24"/>
          <w:lang w:eastAsia="ru-RU"/>
        </w:rPr>
        <w:t>В.В.Воскобовича</w:t>
      </w:r>
      <w:proofErr w:type="spellEnd"/>
      <w:r>
        <w:rPr>
          <w:rFonts w:eastAsia="Times New Roman" w:cs="Times New Roman"/>
          <w:color w:val="000000"/>
          <w:szCs w:val="24"/>
          <w:lang w:eastAsia="ru-RU"/>
        </w:rPr>
        <w:t>……………15</w:t>
      </w:r>
    </w:p>
    <w:p w:rsidR="008177C5" w:rsidRPr="008177C5" w:rsidRDefault="008177C5" w:rsidP="008177C5">
      <w:pPr>
        <w:shd w:val="clear" w:color="auto" w:fill="FFFFFF"/>
        <w:spacing w:after="0" w:line="240" w:lineRule="auto"/>
        <w:ind w:left="426"/>
        <w:jc w:val="both"/>
        <w:rPr>
          <w:rFonts w:eastAsia="Times New Roman" w:cs="Times New Roman"/>
          <w:color w:val="000000"/>
          <w:sz w:val="16"/>
          <w:szCs w:val="16"/>
          <w:lang w:eastAsia="ru-RU"/>
        </w:rPr>
      </w:pPr>
    </w:p>
    <w:p w:rsidR="008177C5" w:rsidRDefault="008177C5" w:rsidP="008177C5">
      <w:pPr>
        <w:shd w:val="clear" w:color="auto" w:fill="FFFFFF"/>
        <w:spacing w:after="0" w:line="240" w:lineRule="auto"/>
        <w:ind w:left="426"/>
        <w:jc w:val="both"/>
        <w:rPr>
          <w:rFonts w:eastAsia="Times New Roman" w:cs="Times New Roman"/>
          <w:color w:val="000000"/>
          <w:szCs w:val="24"/>
          <w:lang w:eastAsia="ru-RU"/>
        </w:rPr>
      </w:pPr>
      <w:r w:rsidRPr="008177C5">
        <w:rPr>
          <w:rFonts w:eastAsia="Times New Roman" w:cs="Times New Roman"/>
          <w:color w:val="000000"/>
          <w:szCs w:val="24"/>
          <w:lang w:eastAsia="ru-RU"/>
        </w:rPr>
        <w:t xml:space="preserve">2.4. Взаимодействие с родителями при использовании игр </w:t>
      </w:r>
    </w:p>
    <w:p w:rsidR="00222923" w:rsidRDefault="008177C5" w:rsidP="008177C5">
      <w:pPr>
        <w:shd w:val="clear" w:color="auto" w:fill="FFFFFF"/>
        <w:spacing w:after="0" w:line="240" w:lineRule="auto"/>
        <w:ind w:left="426"/>
        <w:jc w:val="both"/>
        <w:rPr>
          <w:rFonts w:eastAsia="Times New Roman" w:cs="Times New Roman"/>
          <w:color w:val="000000"/>
          <w:szCs w:val="24"/>
          <w:lang w:eastAsia="ru-RU"/>
        </w:rPr>
      </w:pPr>
      <w:r>
        <w:rPr>
          <w:rFonts w:eastAsia="Times New Roman" w:cs="Times New Roman"/>
          <w:color w:val="000000"/>
          <w:szCs w:val="24"/>
          <w:lang w:eastAsia="ru-RU"/>
        </w:rPr>
        <w:t xml:space="preserve">    </w:t>
      </w:r>
      <w:r w:rsidRPr="008177C5">
        <w:rPr>
          <w:rFonts w:eastAsia="Times New Roman" w:cs="Times New Roman"/>
          <w:color w:val="000000"/>
          <w:szCs w:val="24"/>
          <w:lang w:eastAsia="ru-RU"/>
        </w:rPr>
        <w:t xml:space="preserve">В.В. </w:t>
      </w:r>
      <w:proofErr w:type="spellStart"/>
      <w:r w:rsidRPr="008177C5">
        <w:rPr>
          <w:rFonts w:eastAsia="Times New Roman" w:cs="Times New Roman"/>
          <w:color w:val="000000"/>
          <w:szCs w:val="24"/>
          <w:lang w:eastAsia="ru-RU"/>
        </w:rPr>
        <w:t>Воскобовича</w:t>
      </w:r>
      <w:proofErr w:type="spellEnd"/>
      <w:r w:rsidRPr="008177C5">
        <w:rPr>
          <w:rFonts w:eastAsia="Times New Roman" w:cs="Times New Roman"/>
          <w:color w:val="000000"/>
          <w:szCs w:val="24"/>
          <w:lang w:eastAsia="ru-RU"/>
        </w:rPr>
        <w:t xml:space="preserve"> в условиях ДОУ и семьи</w:t>
      </w:r>
      <w:r>
        <w:rPr>
          <w:rFonts w:eastAsia="Times New Roman" w:cs="Times New Roman"/>
          <w:color w:val="000000"/>
          <w:szCs w:val="24"/>
          <w:lang w:eastAsia="ru-RU"/>
        </w:rPr>
        <w:t>………………………………..…….…15</w:t>
      </w:r>
    </w:p>
    <w:p w:rsidR="008177C5" w:rsidRPr="008177C5" w:rsidRDefault="008177C5" w:rsidP="008177C5">
      <w:pPr>
        <w:spacing w:after="0" w:line="240" w:lineRule="auto"/>
        <w:rPr>
          <w:rFonts w:eastAsia="Times New Roman" w:cs="Times New Roman"/>
          <w:bCs/>
          <w:color w:val="000000"/>
          <w:sz w:val="16"/>
          <w:szCs w:val="16"/>
          <w:lang w:eastAsia="ru-RU"/>
        </w:rPr>
      </w:pPr>
    </w:p>
    <w:p w:rsidR="008177C5" w:rsidRPr="008177C5" w:rsidRDefault="008177C5" w:rsidP="008177C5">
      <w:pPr>
        <w:spacing w:after="0" w:line="240" w:lineRule="auto"/>
        <w:ind w:left="426"/>
        <w:rPr>
          <w:rFonts w:eastAsia="Times New Roman" w:cs="Times New Roman"/>
          <w:bCs/>
          <w:color w:val="000000"/>
          <w:szCs w:val="24"/>
          <w:lang w:eastAsia="ru-RU"/>
        </w:rPr>
      </w:pPr>
      <w:r w:rsidRPr="008177C5">
        <w:rPr>
          <w:rFonts w:eastAsia="Times New Roman" w:cs="Times New Roman"/>
          <w:bCs/>
          <w:color w:val="000000"/>
          <w:szCs w:val="24"/>
          <w:lang w:eastAsia="ru-RU"/>
        </w:rPr>
        <w:t>2.5.  Результативность педагогического опыта</w:t>
      </w:r>
      <w:r>
        <w:rPr>
          <w:rFonts w:eastAsia="Times New Roman" w:cs="Times New Roman"/>
          <w:bCs/>
          <w:color w:val="000000"/>
          <w:szCs w:val="24"/>
          <w:lang w:eastAsia="ru-RU"/>
        </w:rPr>
        <w:t>……………………………………….....16</w:t>
      </w:r>
    </w:p>
    <w:p w:rsidR="00222923" w:rsidRPr="00222923" w:rsidRDefault="00222923" w:rsidP="00222923">
      <w:pPr>
        <w:tabs>
          <w:tab w:val="left" w:pos="709"/>
        </w:tabs>
        <w:spacing w:after="0" w:line="240" w:lineRule="auto"/>
        <w:ind w:left="426"/>
        <w:jc w:val="both"/>
        <w:rPr>
          <w:rFonts w:cs="Times New Roman"/>
          <w:color w:val="000000"/>
          <w:sz w:val="16"/>
          <w:szCs w:val="16"/>
          <w:shd w:val="clear" w:color="auto" w:fill="FDFDFD"/>
        </w:rPr>
      </w:pPr>
    </w:p>
    <w:p w:rsidR="00E27EDB" w:rsidRDefault="00E27EDB" w:rsidP="00E27EDB">
      <w:pPr>
        <w:tabs>
          <w:tab w:val="left" w:pos="709"/>
        </w:tabs>
        <w:spacing w:after="0" w:line="360" w:lineRule="auto"/>
        <w:ind w:left="426"/>
        <w:jc w:val="both"/>
        <w:rPr>
          <w:rFonts w:cs="Times New Roman"/>
          <w:color w:val="000000"/>
          <w:szCs w:val="24"/>
          <w:shd w:val="clear" w:color="auto" w:fill="FDFDFD"/>
        </w:rPr>
      </w:pPr>
      <w:r>
        <w:rPr>
          <w:rFonts w:cs="Times New Roman"/>
          <w:color w:val="000000"/>
          <w:szCs w:val="24"/>
          <w:shd w:val="clear" w:color="auto" w:fill="FDFDFD"/>
        </w:rPr>
        <w:t>ЗАКЛЮЧЕНИЕ…………………………………………………………………………….1</w:t>
      </w:r>
      <w:r w:rsidR="008177C5">
        <w:rPr>
          <w:rFonts w:cs="Times New Roman"/>
          <w:color w:val="000000"/>
          <w:szCs w:val="24"/>
          <w:shd w:val="clear" w:color="auto" w:fill="FDFDFD"/>
        </w:rPr>
        <w:t>7</w:t>
      </w:r>
    </w:p>
    <w:p w:rsidR="00E27EDB" w:rsidRDefault="00E27EDB" w:rsidP="00E27EDB">
      <w:pPr>
        <w:tabs>
          <w:tab w:val="left" w:pos="709"/>
        </w:tabs>
        <w:spacing w:after="0" w:line="360" w:lineRule="auto"/>
        <w:ind w:left="426"/>
        <w:jc w:val="both"/>
        <w:rPr>
          <w:rFonts w:cs="Times New Roman"/>
          <w:color w:val="000000"/>
          <w:szCs w:val="24"/>
          <w:shd w:val="clear" w:color="auto" w:fill="FDFDFD"/>
        </w:rPr>
      </w:pPr>
      <w:r>
        <w:rPr>
          <w:rFonts w:cs="Times New Roman"/>
          <w:color w:val="000000"/>
          <w:szCs w:val="24"/>
          <w:shd w:val="clear" w:color="auto" w:fill="FDFDFD"/>
        </w:rPr>
        <w:t>СПИСОК ЛИТЕРАТУРЫ…………………………………………………………………1</w:t>
      </w:r>
      <w:r w:rsidR="008177C5">
        <w:rPr>
          <w:rFonts w:cs="Times New Roman"/>
          <w:color w:val="000000"/>
          <w:szCs w:val="24"/>
          <w:shd w:val="clear" w:color="auto" w:fill="FDFDFD"/>
        </w:rPr>
        <w:t>8</w:t>
      </w:r>
    </w:p>
    <w:p w:rsidR="00E27EDB" w:rsidRPr="0033332D" w:rsidRDefault="00E27EDB" w:rsidP="00E27EDB">
      <w:pPr>
        <w:tabs>
          <w:tab w:val="left" w:pos="709"/>
        </w:tabs>
        <w:spacing w:after="0" w:line="360" w:lineRule="auto"/>
        <w:ind w:left="426"/>
        <w:jc w:val="both"/>
        <w:rPr>
          <w:rStyle w:val="2"/>
          <w:rFonts w:eastAsiaTheme="minorHAnsi"/>
          <w:szCs w:val="24"/>
        </w:rPr>
      </w:pPr>
      <w:r>
        <w:rPr>
          <w:rFonts w:cs="Times New Roman"/>
          <w:color w:val="000000"/>
          <w:szCs w:val="24"/>
          <w:shd w:val="clear" w:color="auto" w:fill="FDFDFD"/>
        </w:rPr>
        <w:t>ПРИЛОЖЕНИЕ……………………………………………………………………………1</w:t>
      </w:r>
      <w:r w:rsidR="008177C5">
        <w:rPr>
          <w:rFonts w:cs="Times New Roman"/>
          <w:color w:val="000000"/>
          <w:szCs w:val="24"/>
          <w:shd w:val="clear" w:color="auto" w:fill="FDFDFD"/>
        </w:rPr>
        <w:t>9</w:t>
      </w:r>
    </w:p>
    <w:p w:rsidR="00E27EDB" w:rsidRDefault="00E27EDB">
      <w:pPr>
        <w:rPr>
          <w:b/>
        </w:rPr>
      </w:pPr>
    </w:p>
    <w:p w:rsidR="00E27EDB" w:rsidRDefault="00E27EDB">
      <w:pPr>
        <w:rPr>
          <w:b/>
        </w:rPr>
      </w:pPr>
    </w:p>
    <w:p w:rsidR="00E27EDB" w:rsidRDefault="00E27EDB">
      <w:pPr>
        <w:rPr>
          <w:b/>
        </w:rPr>
      </w:pPr>
    </w:p>
    <w:p w:rsidR="00E27EDB" w:rsidRDefault="00E27EDB">
      <w:pPr>
        <w:rPr>
          <w:b/>
        </w:rPr>
      </w:pPr>
    </w:p>
    <w:p w:rsidR="00E27EDB" w:rsidRDefault="00E27EDB">
      <w:pPr>
        <w:rPr>
          <w:b/>
        </w:rPr>
      </w:pPr>
    </w:p>
    <w:p w:rsidR="00E27EDB" w:rsidRDefault="00E27EDB">
      <w:pPr>
        <w:rPr>
          <w:b/>
        </w:rPr>
      </w:pPr>
    </w:p>
    <w:p w:rsidR="00E27EDB" w:rsidRDefault="00E27EDB">
      <w:pPr>
        <w:rPr>
          <w:b/>
        </w:rPr>
      </w:pPr>
    </w:p>
    <w:p w:rsidR="008177C5" w:rsidRDefault="008177C5">
      <w:pPr>
        <w:rPr>
          <w:b/>
        </w:rPr>
      </w:pPr>
    </w:p>
    <w:p w:rsidR="008177C5" w:rsidRDefault="008177C5">
      <w:pPr>
        <w:rPr>
          <w:b/>
        </w:rPr>
      </w:pPr>
    </w:p>
    <w:p w:rsidR="00E34ECD" w:rsidRDefault="00E27EDB">
      <w:pPr>
        <w:rPr>
          <w:b/>
        </w:rPr>
      </w:pPr>
      <w:r>
        <w:rPr>
          <w:b/>
        </w:rPr>
        <w:lastRenderedPageBreak/>
        <w:t>Актуальность</w:t>
      </w:r>
    </w:p>
    <w:p w:rsidR="00892626" w:rsidRPr="00892626" w:rsidRDefault="00892626" w:rsidP="003E3011">
      <w:pPr>
        <w:spacing w:after="0" w:line="240" w:lineRule="auto"/>
        <w:ind w:firstLine="709"/>
        <w:jc w:val="both"/>
        <w:rPr>
          <w:rFonts w:eastAsia="Calibri" w:cs="Times New Roman"/>
          <w:szCs w:val="24"/>
        </w:rPr>
      </w:pPr>
      <w:r w:rsidRPr="00892626">
        <w:rPr>
          <w:rFonts w:eastAsia="Calibri" w:cs="Times New Roman"/>
          <w:szCs w:val="24"/>
        </w:rPr>
        <w:t>Математика занимает особое место в науке, культуре и общественной жизни, являясь одной из важнейших составляющих мирового научно-технического прогресса. Качественное математическое образование необходимо каждому для его успешной жизни в современном обществе. В соответствии с Концепцией развития математического образования в Российской Федерации, утверждённой распоряжением Правительства Российской Федерации от 24 декабря 2013 года № 2506-р, повышение уровня математической образованности сделает более полноценной жизнь россиян и  обеспечит потребности в квалифицированных специалистах.</w:t>
      </w:r>
    </w:p>
    <w:p w:rsidR="00BC3332" w:rsidRDefault="003113AA" w:rsidP="003E3011">
      <w:pPr>
        <w:spacing w:after="0" w:line="240" w:lineRule="auto"/>
        <w:ind w:firstLine="708"/>
        <w:jc w:val="both"/>
      </w:pPr>
      <w:r>
        <w:t>Эффективное развитие интеллектуа</w:t>
      </w:r>
      <w:r w:rsidR="009D524D">
        <w:t>льных способностей дошкольников -</w:t>
      </w:r>
      <w:r>
        <w:t xml:space="preserve"> одна из актуальных проблем на сегодняшний день. Современные дети живут в эпоху компьютерных технологий, и их  математическое развитие не может сводиться только к обучению конкретным умениям: счёту, вычислению, измерению. Не менее важно развивать у ребёнка умение логически мыслить, анализировать и синтезировать информацию, делать выводы и умозаключения, обобщать и конкретизировать, классифиц</w:t>
      </w:r>
      <w:r w:rsidR="00892626">
        <w:t xml:space="preserve">ировать представления и понятия </w:t>
      </w:r>
      <w:r>
        <w:t>и,</w:t>
      </w:r>
      <w:r w:rsidR="00892626">
        <w:t xml:space="preserve"> </w:t>
      </w:r>
      <w:r w:rsidR="007238A2">
        <w:t>в конечном счёте, самостоятельно приобретать знания.</w:t>
      </w:r>
    </w:p>
    <w:p w:rsidR="003E3011" w:rsidRDefault="00892626" w:rsidP="006D6309">
      <w:pPr>
        <w:spacing w:after="0" w:line="240" w:lineRule="auto"/>
        <w:ind w:firstLine="708"/>
        <w:jc w:val="both"/>
      </w:pPr>
      <w:r>
        <w:t>Логическое мышление является одним из наиболее сложных форм мышления, развивающимся лишь к началу школьного периода (</w:t>
      </w:r>
      <w:r w:rsidR="003E3011">
        <w:t>6 – 7 лет</w:t>
      </w:r>
      <w:r>
        <w:t>)</w:t>
      </w:r>
      <w:r w:rsidR="003E3011">
        <w:t>.</w:t>
      </w:r>
      <w:r w:rsidR="003E3011" w:rsidRPr="003E3011">
        <w:t xml:space="preserve"> Развивать логическое мышление старшего дошкольника целесообразнее всего в</w:t>
      </w:r>
      <w:r w:rsidR="00721D69">
        <w:t xml:space="preserve"> русле математического развития</w:t>
      </w:r>
      <w:r w:rsidR="003E3011" w:rsidRPr="003E3011">
        <w:t>.</w:t>
      </w:r>
      <w:r w:rsidR="00721D69">
        <w:t xml:space="preserve"> </w:t>
      </w:r>
      <w:r w:rsidR="003E3011" w:rsidRPr="003E3011">
        <w:t>Развитие элементарных математических представлений у дошкольников – особая область познания, в которой при условии последовательного обучения можно целенаправленно формировать абстрактное мышление, повышать интеллектуальный уровень детей.</w:t>
      </w:r>
      <w:r w:rsidR="006D6309">
        <w:t xml:space="preserve"> </w:t>
      </w:r>
      <w:r w:rsidR="003E3011" w:rsidRPr="003E3011">
        <w:t>Ребенку, не овладевшему приемами логического мышления, труднее будет даваться учёба</w:t>
      </w:r>
      <w:r w:rsidR="00721D69">
        <w:t xml:space="preserve"> в школе</w:t>
      </w:r>
      <w:r w:rsidR="003E3011" w:rsidRPr="003E3011">
        <w:t>. В результате может пострадать здоровье ребенка, угаснет интерес к учению.</w:t>
      </w:r>
    </w:p>
    <w:p w:rsidR="00586D6B" w:rsidRDefault="007238A2" w:rsidP="003E3011">
      <w:pPr>
        <w:spacing w:after="0" w:line="240" w:lineRule="auto"/>
        <w:ind w:firstLine="709"/>
        <w:jc w:val="both"/>
      </w:pPr>
      <w:r>
        <w:t>Развитие дошкольника можно осуществить только в естественном, самом привлекательном для него виде деятельности</w:t>
      </w:r>
      <w:r w:rsidR="00892626">
        <w:t xml:space="preserve"> </w:t>
      </w:r>
      <w:r>
        <w:t xml:space="preserve">- игре. Достоинства игровой деятельности известны всем. Ребёнок, увлечённый замыслом игры, не замечает, что он «учится», хотя при </w:t>
      </w:r>
      <w:r w:rsidR="003E3011">
        <w:t>этом сталкивается с трудностями</w:t>
      </w:r>
      <w:r>
        <w:t>.</w:t>
      </w:r>
      <w:r w:rsidR="003E3011">
        <w:t xml:space="preserve"> </w:t>
      </w:r>
      <w:r>
        <w:t xml:space="preserve">Использование развивающих игр в педагогическом процессе позволяет перестроить образовательную деятельность, перейти от привычных занятий с детьми к познавательной игровой деятельности, организованной совместно </w:t>
      </w:r>
      <w:proofErr w:type="gramStart"/>
      <w:r>
        <w:t>со</w:t>
      </w:r>
      <w:proofErr w:type="gramEnd"/>
      <w:r>
        <w:t xml:space="preserve"> взрослыми</w:t>
      </w:r>
      <w:r w:rsidR="00AE1FFE">
        <w:t xml:space="preserve"> или самостоятельно. Педагогу лишь остаётся использовать эту естественную потребность для вовлечения детей в более сложные и творческие формы игровой активности.</w:t>
      </w:r>
      <w:r w:rsidR="003E3011">
        <w:t xml:space="preserve"> </w:t>
      </w:r>
    </w:p>
    <w:p w:rsidR="001C50E8" w:rsidRDefault="009D524D" w:rsidP="003E3011">
      <w:pPr>
        <w:spacing w:after="0" w:line="240" w:lineRule="auto"/>
        <w:ind w:firstLine="709"/>
        <w:jc w:val="both"/>
      </w:pPr>
      <w:r w:rsidRPr="009D524D">
        <w:t xml:space="preserve">Ребёнок, приученный </w:t>
      </w:r>
      <w:r w:rsidR="00586D6B">
        <w:t>с раннего  детства к действию «</w:t>
      </w:r>
      <w:r w:rsidRPr="009D524D">
        <w:t>по штампу», по готовому рецепту «типового решения», теряется там, где от него требуется самостоятельное размышление и выбор. Поэтому</w:t>
      </w:r>
      <w:r>
        <w:t xml:space="preserve"> важно</w:t>
      </w:r>
      <w:r w:rsidRPr="009D524D">
        <w:t xml:space="preserve"> в дошкольном возрасте развивать познавательный    интерес и активизировать мышление ребёнка. </w:t>
      </w:r>
    </w:p>
    <w:p w:rsidR="00231CB2" w:rsidRDefault="009D524D" w:rsidP="003E3011">
      <w:pPr>
        <w:spacing w:after="0" w:line="240" w:lineRule="auto"/>
        <w:ind w:firstLine="709"/>
        <w:jc w:val="both"/>
      </w:pPr>
      <w:r w:rsidRPr="009D524D">
        <w:t>Существует большое количество игр, способствующих развитию познавательных способно</w:t>
      </w:r>
      <w:r w:rsidR="003E3011">
        <w:t xml:space="preserve">стей детей </w:t>
      </w:r>
      <w:proofErr w:type="gramStart"/>
      <w:r w:rsidR="003E3011">
        <w:t>дошкольного</w:t>
      </w:r>
      <w:proofErr w:type="gramEnd"/>
      <w:r w:rsidR="003E3011">
        <w:t xml:space="preserve"> возраст</w:t>
      </w:r>
      <w:r w:rsidRPr="009D524D">
        <w:t>.</w:t>
      </w:r>
      <w:r w:rsidR="003E3011">
        <w:t xml:space="preserve"> </w:t>
      </w:r>
      <w:r w:rsidR="001C50E8">
        <w:t xml:space="preserve">Важно подобрать ту технологию, которая поможет не только решить данную задачу, но и заинтересовать как педагога, так и детей. </w:t>
      </w:r>
      <w:r w:rsidRPr="009D524D">
        <w:t xml:space="preserve">Данная задача полностью реализуется посредством технологии В.В. </w:t>
      </w:r>
      <w:proofErr w:type="spellStart"/>
      <w:r w:rsidRPr="009D524D">
        <w:t>Воскобо</w:t>
      </w:r>
      <w:r w:rsidR="00586D6B">
        <w:t>вича</w:t>
      </w:r>
      <w:proofErr w:type="spellEnd"/>
      <w:r w:rsidR="00586D6B">
        <w:t xml:space="preserve"> «Сказочные лабиринты игры»</w:t>
      </w:r>
      <w:r w:rsidRPr="009D524D">
        <w:t>.</w:t>
      </w:r>
      <w:r w:rsidR="00586D6B">
        <w:t xml:space="preserve"> </w:t>
      </w:r>
      <w:r w:rsidRPr="009D524D">
        <w:t xml:space="preserve">Решение разного рода нестандартных задач в дошкольном возрасте посредством развивающей технологии  </w:t>
      </w:r>
      <w:proofErr w:type="spellStart"/>
      <w:r w:rsidRPr="009D524D">
        <w:t>В.Воскобовича</w:t>
      </w:r>
      <w:proofErr w:type="spellEnd"/>
      <w:r w:rsidRPr="009D524D">
        <w:t xml:space="preserve">  способствует формированию и совершенствованию общих умственных  способностей</w:t>
      </w:r>
      <w:r w:rsidR="00DF4F8A">
        <w:t xml:space="preserve"> </w:t>
      </w:r>
      <w:r w:rsidRPr="009D524D">
        <w:t>- логики мысли, рассуждений и действий, гибкости мыслительного процесса, смекалки и сообразительности, пространствен</w:t>
      </w:r>
      <w:r>
        <w:t>ных представлений.</w:t>
      </w:r>
      <w:r w:rsidR="00586D6B">
        <w:t xml:space="preserve"> </w:t>
      </w:r>
    </w:p>
    <w:p w:rsidR="007238A2" w:rsidRDefault="009D524D" w:rsidP="003E3011">
      <w:pPr>
        <w:spacing w:after="0" w:line="240" w:lineRule="auto"/>
        <w:ind w:firstLine="709"/>
        <w:jc w:val="both"/>
      </w:pPr>
      <w:r w:rsidRPr="009D524D">
        <w:t xml:space="preserve">Развивающие игры </w:t>
      </w:r>
      <w:proofErr w:type="spellStart"/>
      <w:r w:rsidRPr="009D524D">
        <w:t>В.Воскобовича</w:t>
      </w:r>
      <w:proofErr w:type="spellEnd"/>
      <w:r w:rsidRPr="009D524D">
        <w:t xml:space="preserve">  делают процесс  обучения интересным и занимательным, создают у детей оживлённое, приподнятое рабочее настроение, помогают преодолевать трудности в  усвоении учебного материала, повышают работоспособность </w:t>
      </w:r>
      <w:r w:rsidRPr="009D524D">
        <w:lastRenderedPageBreak/>
        <w:t>детей на занятиях. Игры  нацелены на развитие творческого начала и мышления ребёнка. Самостоятельно выполняя разнообразные задания, ребёнок делает много открытий и приучается мыслить креативно. Кроме этого, игры  способствуют развитию пространственных представлений, навыков конструирования, математических способностей.</w:t>
      </w:r>
    </w:p>
    <w:p w:rsidR="00DF4F8A" w:rsidRDefault="00DF4F8A" w:rsidP="00DF4F8A">
      <w:pPr>
        <w:spacing w:after="0" w:line="240" w:lineRule="auto"/>
        <w:ind w:firstLine="709"/>
        <w:jc w:val="both"/>
      </w:pPr>
      <w:r w:rsidRPr="00C370CC">
        <w:rPr>
          <w:rFonts w:cs="Times New Roman"/>
          <w:szCs w:val="24"/>
        </w:rPr>
        <w:t>Актуал</w:t>
      </w:r>
      <w:r>
        <w:rPr>
          <w:rFonts w:cs="Times New Roman"/>
          <w:szCs w:val="24"/>
        </w:rPr>
        <w:t>ьность выбранной темы определила</w:t>
      </w:r>
      <w:r w:rsidRPr="00C370CC">
        <w:rPr>
          <w:rFonts w:cs="Times New Roman"/>
          <w:szCs w:val="24"/>
        </w:rPr>
        <w:t xml:space="preserve"> </w:t>
      </w:r>
      <w:r w:rsidRPr="00DF4F8A">
        <w:rPr>
          <w:rFonts w:cs="Times New Roman"/>
          <w:b/>
          <w:szCs w:val="24"/>
        </w:rPr>
        <w:t>ц</w:t>
      </w:r>
      <w:r w:rsidRPr="00DF4F8A">
        <w:rPr>
          <w:b/>
        </w:rPr>
        <w:t>ель</w:t>
      </w:r>
      <w:r>
        <w:rPr>
          <w:b/>
        </w:rPr>
        <w:t xml:space="preserve"> работы</w:t>
      </w:r>
      <w:r w:rsidRPr="00674A7F">
        <w:rPr>
          <w:b/>
        </w:rPr>
        <w:t>:</w:t>
      </w:r>
      <w:r>
        <w:t xml:space="preserve"> обеспечить  развитие логического мышления у детей старшего дошкольного возраста средствами игровой развивающей технологии В.В</w:t>
      </w:r>
      <w:r w:rsidRPr="00674A7F">
        <w:t>.</w:t>
      </w:r>
      <w:r>
        <w:t xml:space="preserve"> </w:t>
      </w:r>
      <w:proofErr w:type="spellStart"/>
      <w:r>
        <w:t>Воскобовича</w:t>
      </w:r>
      <w:proofErr w:type="spellEnd"/>
      <w:r>
        <w:t xml:space="preserve"> «Сказочные лабиринты игры».</w:t>
      </w:r>
    </w:p>
    <w:p w:rsidR="00DF4F8A" w:rsidRDefault="00DF4F8A" w:rsidP="00DF4F8A">
      <w:pPr>
        <w:spacing w:after="0" w:line="240" w:lineRule="auto"/>
        <w:ind w:firstLine="708"/>
        <w:rPr>
          <w:b/>
        </w:rPr>
      </w:pPr>
      <w:r w:rsidRPr="00A27757">
        <w:rPr>
          <w:rFonts w:cs="Times New Roman"/>
          <w:szCs w:val="24"/>
        </w:rPr>
        <w:t xml:space="preserve">Для </w:t>
      </w:r>
      <w:r w:rsidRPr="00DF4F8A">
        <w:rPr>
          <w:rStyle w:val="2"/>
          <w:rFonts w:eastAsiaTheme="minorHAnsi"/>
          <w:sz w:val="24"/>
          <w:szCs w:val="24"/>
        </w:rPr>
        <w:t>достижения поставленной цели решались следующие</w:t>
      </w:r>
      <w:r w:rsidRPr="00A27757">
        <w:rPr>
          <w:rStyle w:val="2"/>
          <w:rFonts w:eastAsiaTheme="minorHAnsi"/>
          <w:szCs w:val="24"/>
        </w:rPr>
        <w:t xml:space="preserve"> </w:t>
      </w:r>
      <w:r w:rsidRPr="00674A7F">
        <w:rPr>
          <w:b/>
        </w:rPr>
        <w:t>задачи:</w:t>
      </w:r>
    </w:p>
    <w:p w:rsidR="00DF4F8A" w:rsidRPr="00863F11" w:rsidRDefault="00DF4F8A" w:rsidP="00DF4F8A">
      <w:pPr>
        <w:widowControl w:val="0"/>
        <w:numPr>
          <w:ilvl w:val="0"/>
          <w:numId w:val="1"/>
        </w:numPr>
        <w:tabs>
          <w:tab w:val="left" w:pos="794"/>
        </w:tabs>
        <w:spacing w:after="0" w:line="240" w:lineRule="auto"/>
        <w:jc w:val="both"/>
        <w:rPr>
          <w:rFonts w:cs="Times New Roman"/>
          <w:szCs w:val="24"/>
        </w:rPr>
      </w:pPr>
      <w:r w:rsidRPr="00863F11">
        <w:rPr>
          <w:rStyle w:val="2"/>
          <w:rFonts w:eastAsiaTheme="minorHAnsi"/>
          <w:color w:val="auto"/>
          <w:sz w:val="24"/>
          <w:szCs w:val="24"/>
        </w:rPr>
        <w:t xml:space="preserve">Определить систему работы и её содержание по использованию развивающих игр </w:t>
      </w:r>
      <w:proofErr w:type="spellStart"/>
      <w:r w:rsidRPr="00863F11">
        <w:rPr>
          <w:rStyle w:val="2"/>
          <w:rFonts w:eastAsiaTheme="minorHAnsi"/>
          <w:color w:val="auto"/>
          <w:sz w:val="24"/>
          <w:szCs w:val="24"/>
        </w:rPr>
        <w:t>В.Воскобовича</w:t>
      </w:r>
      <w:proofErr w:type="spellEnd"/>
      <w:r w:rsidRPr="00863F11">
        <w:rPr>
          <w:rStyle w:val="2"/>
          <w:rFonts w:eastAsiaTheme="minorHAnsi"/>
          <w:color w:val="auto"/>
          <w:sz w:val="24"/>
          <w:szCs w:val="24"/>
        </w:rPr>
        <w:t xml:space="preserve"> для развития логического мышления у детей старшего дошкольного возраста.</w:t>
      </w:r>
    </w:p>
    <w:p w:rsidR="00DF4F8A" w:rsidRPr="00863F11" w:rsidRDefault="00DF4F8A" w:rsidP="00DF4F8A">
      <w:pPr>
        <w:widowControl w:val="0"/>
        <w:numPr>
          <w:ilvl w:val="0"/>
          <w:numId w:val="1"/>
        </w:numPr>
        <w:tabs>
          <w:tab w:val="left" w:pos="822"/>
        </w:tabs>
        <w:spacing w:after="0" w:line="240" w:lineRule="auto"/>
        <w:jc w:val="both"/>
        <w:rPr>
          <w:rFonts w:cs="Times New Roman"/>
          <w:szCs w:val="24"/>
        </w:rPr>
      </w:pPr>
      <w:r w:rsidRPr="00863F11">
        <w:rPr>
          <w:rStyle w:val="2"/>
          <w:rFonts w:eastAsiaTheme="minorHAnsi"/>
          <w:color w:val="auto"/>
          <w:sz w:val="24"/>
          <w:szCs w:val="24"/>
        </w:rPr>
        <w:t xml:space="preserve">Создать оптимальные условия </w:t>
      </w:r>
      <w:proofErr w:type="gramStart"/>
      <w:r w:rsidRPr="00863F11">
        <w:rPr>
          <w:rStyle w:val="2"/>
          <w:rFonts w:eastAsiaTheme="minorHAnsi"/>
          <w:color w:val="auto"/>
          <w:sz w:val="24"/>
          <w:szCs w:val="24"/>
        </w:rPr>
        <w:t>для</w:t>
      </w:r>
      <w:proofErr w:type="gramEnd"/>
      <w:r w:rsidRPr="00863F11">
        <w:rPr>
          <w:rStyle w:val="2"/>
          <w:rFonts w:eastAsiaTheme="minorHAnsi"/>
          <w:color w:val="auto"/>
          <w:sz w:val="24"/>
          <w:szCs w:val="24"/>
        </w:rPr>
        <w:t>:</w:t>
      </w:r>
    </w:p>
    <w:p w:rsidR="00DF4F8A" w:rsidRPr="00863F11" w:rsidRDefault="00DF4F8A" w:rsidP="00DF4F8A">
      <w:pPr>
        <w:tabs>
          <w:tab w:val="left" w:pos="842"/>
        </w:tabs>
        <w:spacing w:after="0" w:line="240" w:lineRule="auto"/>
        <w:ind w:left="440"/>
        <w:jc w:val="both"/>
        <w:rPr>
          <w:rFonts w:cs="Times New Roman"/>
          <w:szCs w:val="24"/>
        </w:rPr>
      </w:pPr>
      <w:r w:rsidRPr="00863F11">
        <w:rPr>
          <w:rFonts w:cs="Times New Roman"/>
          <w:szCs w:val="24"/>
        </w:rPr>
        <w:t>а)</w:t>
      </w:r>
      <w:r w:rsidRPr="00863F11">
        <w:rPr>
          <w:rFonts w:cs="Times New Roman"/>
          <w:szCs w:val="24"/>
        </w:rPr>
        <w:tab/>
        <w:t xml:space="preserve">развития </w:t>
      </w:r>
      <w:r w:rsidRPr="00863F11">
        <w:rPr>
          <w:rStyle w:val="2"/>
          <w:rFonts w:eastAsiaTheme="minorHAnsi"/>
          <w:color w:val="auto"/>
          <w:sz w:val="24"/>
          <w:szCs w:val="24"/>
        </w:rPr>
        <w:t>логического мышления детей</w:t>
      </w:r>
    </w:p>
    <w:p w:rsidR="00DF4F8A" w:rsidRPr="00863F11" w:rsidRDefault="00DF4F8A" w:rsidP="00DF4F8A">
      <w:pPr>
        <w:tabs>
          <w:tab w:val="left" w:pos="856"/>
        </w:tabs>
        <w:spacing w:after="0" w:line="240" w:lineRule="auto"/>
        <w:ind w:left="440"/>
        <w:jc w:val="both"/>
        <w:rPr>
          <w:rFonts w:cs="Times New Roman"/>
          <w:szCs w:val="24"/>
        </w:rPr>
      </w:pPr>
      <w:r w:rsidRPr="00863F11">
        <w:rPr>
          <w:rFonts w:cs="Times New Roman"/>
          <w:szCs w:val="24"/>
        </w:rPr>
        <w:t>б)</w:t>
      </w:r>
      <w:r w:rsidRPr="00863F11">
        <w:rPr>
          <w:rFonts w:cs="Times New Roman"/>
          <w:szCs w:val="24"/>
        </w:rPr>
        <w:tab/>
        <w:t xml:space="preserve">самостоятельного </w:t>
      </w:r>
      <w:r w:rsidRPr="00863F11">
        <w:rPr>
          <w:rStyle w:val="2"/>
          <w:rFonts w:eastAsiaTheme="minorHAnsi"/>
          <w:color w:val="auto"/>
          <w:sz w:val="24"/>
          <w:szCs w:val="24"/>
        </w:rPr>
        <w:t>использования развивающих игр детьми.</w:t>
      </w:r>
    </w:p>
    <w:p w:rsidR="00DF4F8A" w:rsidRPr="00863F11" w:rsidRDefault="00DF4F8A" w:rsidP="00DF4F8A">
      <w:pPr>
        <w:widowControl w:val="0"/>
        <w:numPr>
          <w:ilvl w:val="0"/>
          <w:numId w:val="1"/>
        </w:numPr>
        <w:tabs>
          <w:tab w:val="left" w:pos="822"/>
        </w:tabs>
        <w:spacing w:after="0" w:line="240" w:lineRule="auto"/>
        <w:jc w:val="both"/>
        <w:rPr>
          <w:rFonts w:cs="Times New Roman"/>
          <w:szCs w:val="24"/>
        </w:rPr>
      </w:pPr>
      <w:r w:rsidRPr="00863F11">
        <w:rPr>
          <w:rFonts w:cs="Times New Roman"/>
          <w:szCs w:val="24"/>
        </w:rPr>
        <w:t xml:space="preserve">Обеспечить </w:t>
      </w:r>
      <w:r w:rsidRPr="00863F11">
        <w:rPr>
          <w:rStyle w:val="2"/>
          <w:rFonts w:eastAsiaTheme="minorHAnsi"/>
          <w:color w:val="auto"/>
          <w:sz w:val="24"/>
          <w:szCs w:val="24"/>
        </w:rPr>
        <w:t>развитие логического мышления детей.</w:t>
      </w:r>
    </w:p>
    <w:p w:rsidR="00DF4F8A" w:rsidRPr="00863F11" w:rsidRDefault="00DF4F8A" w:rsidP="00DF4F8A">
      <w:pPr>
        <w:pStyle w:val="a3"/>
        <w:numPr>
          <w:ilvl w:val="0"/>
          <w:numId w:val="1"/>
        </w:numPr>
        <w:spacing w:after="0" w:line="240" w:lineRule="auto"/>
        <w:jc w:val="both"/>
        <w:rPr>
          <w:b/>
          <w:szCs w:val="24"/>
        </w:rPr>
      </w:pPr>
      <w:r w:rsidRPr="00863F11">
        <w:rPr>
          <w:szCs w:val="24"/>
        </w:rPr>
        <w:t>Сформировать у родителей практические умения в обучении и развитии детей в домашних условиях.</w:t>
      </w:r>
    </w:p>
    <w:p w:rsidR="00674A7F" w:rsidRPr="00674A7F" w:rsidRDefault="00674A7F" w:rsidP="00674A7F">
      <w:pPr>
        <w:spacing w:after="0" w:line="240" w:lineRule="auto"/>
        <w:ind w:firstLine="709"/>
        <w:jc w:val="both"/>
      </w:pPr>
      <w:r w:rsidRPr="00674A7F">
        <w:rPr>
          <w:b/>
        </w:rPr>
        <w:t>Объект исследования</w:t>
      </w:r>
      <w:r>
        <w:t xml:space="preserve">. Процесс развития </w:t>
      </w:r>
      <w:r w:rsidR="004D5446">
        <w:t xml:space="preserve">логического </w:t>
      </w:r>
      <w:r>
        <w:t>мышления у детей старшего дошкольного возраста</w:t>
      </w:r>
      <w:r w:rsidRPr="00674A7F">
        <w:t>.</w:t>
      </w:r>
    </w:p>
    <w:p w:rsidR="00674A7F" w:rsidRPr="00674A7F" w:rsidRDefault="00674A7F" w:rsidP="00674A7F">
      <w:pPr>
        <w:spacing w:after="0" w:line="240" w:lineRule="auto"/>
        <w:ind w:firstLine="709"/>
        <w:jc w:val="both"/>
      </w:pPr>
      <w:r w:rsidRPr="00674A7F">
        <w:rPr>
          <w:b/>
        </w:rPr>
        <w:t>Предмет исследования.</w:t>
      </w:r>
      <w:r>
        <w:t xml:space="preserve"> Влияние развивающих игр В.В. </w:t>
      </w:r>
      <w:proofErr w:type="spellStart"/>
      <w:r>
        <w:t>Воскобовича</w:t>
      </w:r>
      <w:proofErr w:type="spellEnd"/>
      <w:r>
        <w:t xml:space="preserve"> на развитие логического мышления у детей старшего дошкольного возраста</w:t>
      </w:r>
      <w:r w:rsidRPr="00674A7F">
        <w:t>.</w:t>
      </w:r>
    </w:p>
    <w:p w:rsidR="00DF4F8A" w:rsidRPr="005F696F" w:rsidRDefault="00DF4F8A" w:rsidP="00160F43">
      <w:pPr>
        <w:spacing w:after="0" w:line="240" w:lineRule="auto"/>
        <w:ind w:firstLine="708"/>
        <w:jc w:val="both"/>
        <w:rPr>
          <w:b/>
        </w:rPr>
      </w:pPr>
      <w:r w:rsidRPr="005F696F">
        <w:rPr>
          <w:b/>
        </w:rPr>
        <w:t xml:space="preserve">Гипотеза: </w:t>
      </w:r>
      <w:r w:rsidRPr="005F696F">
        <w:t xml:space="preserve">развитие логического мышления у детей будет эффективнее, если систематически использовать игровую технологию В.В. </w:t>
      </w:r>
      <w:proofErr w:type="spellStart"/>
      <w:r w:rsidRPr="005F696F">
        <w:t>Воскобовича</w:t>
      </w:r>
      <w:proofErr w:type="spellEnd"/>
      <w:r w:rsidRPr="005F696F">
        <w:t xml:space="preserve">  направленную на его развитие.</w:t>
      </w:r>
      <w:r w:rsidRPr="005F696F">
        <w:rPr>
          <w:b/>
        </w:rPr>
        <w:t xml:space="preserve"> </w:t>
      </w:r>
    </w:p>
    <w:p w:rsidR="00B655ED" w:rsidRPr="005F696F" w:rsidRDefault="00B523B9" w:rsidP="00160F43">
      <w:pPr>
        <w:spacing w:after="0" w:line="240" w:lineRule="auto"/>
        <w:ind w:firstLine="708"/>
        <w:jc w:val="both"/>
      </w:pPr>
      <w:r w:rsidRPr="005F696F">
        <w:rPr>
          <w:b/>
        </w:rPr>
        <w:t xml:space="preserve">Новизна </w:t>
      </w:r>
      <w:r w:rsidR="00863F11" w:rsidRPr="005F696F">
        <w:rPr>
          <w:b/>
        </w:rPr>
        <w:t>опыта</w:t>
      </w:r>
      <w:r w:rsidR="00B655ED" w:rsidRPr="005F696F">
        <w:rPr>
          <w:b/>
        </w:rPr>
        <w:t xml:space="preserve"> </w:t>
      </w:r>
      <w:r w:rsidR="00B655ED" w:rsidRPr="005F696F">
        <w:t>заключается в вариативном дидактическом сопровождении становления интеллектуальных, социальных и творческих умений детей в организованной совместной деятельности взрослого и детей</w:t>
      </w:r>
      <w:r w:rsidR="00E84D1F" w:rsidRPr="005F696F">
        <w:t>.</w:t>
      </w:r>
    </w:p>
    <w:p w:rsidR="00E84D1F" w:rsidRPr="005F696F" w:rsidRDefault="00E84D1F" w:rsidP="00160F43">
      <w:pPr>
        <w:spacing w:after="0" w:line="240" w:lineRule="auto"/>
        <w:ind w:firstLine="709"/>
        <w:jc w:val="both"/>
      </w:pPr>
      <w:r w:rsidRPr="005F696F">
        <w:rPr>
          <w:b/>
        </w:rPr>
        <w:t xml:space="preserve">Практическая значимость </w:t>
      </w:r>
      <w:r w:rsidR="005F696F" w:rsidRPr="005F696F">
        <w:rPr>
          <w:b/>
        </w:rPr>
        <w:t>опыта</w:t>
      </w:r>
      <w:r w:rsidRPr="005F696F">
        <w:rPr>
          <w:b/>
        </w:rPr>
        <w:t xml:space="preserve"> </w:t>
      </w:r>
      <w:r w:rsidRPr="005F696F">
        <w:t>заключается в повышении образовательного потенциала предметно-развивающей среды ДОУ и повышения эффективности воспитательно-образовательного процесса</w:t>
      </w:r>
      <w:r w:rsidR="005F696F">
        <w:t>, направленного на р</w:t>
      </w:r>
      <w:r w:rsidR="00707CA0">
        <w:t>а</w:t>
      </w:r>
      <w:r w:rsidR="005F696F">
        <w:t>звитие логи</w:t>
      </w:r>
      <w:r w:rsidR="00707CA0">
        <w:t>ческого мышления у старших дошкольников</w:t>
      </w:r>
      <w:r w:rsidRPr="005F696F">
        <w:t>.</w:t>
      </w:r>
    </w:p>
    <w:p w:rsidR="00E34ECD" w:rsidRPr="00160F43" w:rsidRDefault="00E84D1F" w:rsidP="00160F43">
      <w:pPr>
        <w:jc w:val="both"/>
        <w:rPr>
          <w:b/>
          <w:color w:val="FF0000"/>
        </w:rPr>
      </w:pPr>
      <w:r w:rsidRPr="00160F43">
        <w:rPr>
          <w:color w:val="FF0000"/>
        </w:rPr>
        <w:tab/>
      </w:r>
      <w:r w:rsidRPr="00160F43">
        <w:rPr>
          <w:b/>
          <w:color w:val="FF0000"/>
        </w:rPr>
        <w:t xml:space="preserve"> </w:t>
      </w:r>
    </w:p>
    <w:p w:rsidR="00E83410" w:rsidRDefault="00E83410">
      <w:pPr>
        <w:rPr>
          <w:b/>
        </w:rPr>
      </w:pPr>
    </w:p>
    <w:p w:rsidR="00E83410" w:rsidRDefault="00E83410">
      <w:pPr>
        <w:rPr>
          <w:b/>
        </w:rPr>
      </w:pPr>
    </w:p>
    <w:p w:rsidR="00E83410" w:rsidRDefault="00E83410">
      <w:pPr>
        <w:rPr>
          <w:b/>
        </w:rPr>
      </w:pPr>
    </w:p>
    <w:p w:rsidR="00E83410" w:rsidRDefault="00E83410">
      <w:pPr>
        <w:rPr>
          <w:b/>
        </w:rPr>
      </w:pPr>
    </w:p>
    <w:p w:rsidR="00E83410" w:rsidRDefault="00E83410">
      <w:pPr>
        <w:rPr>
          <w:b/>
        </w:rPr>
      </w:pPr>
    </w:p>
    <w:p w:rsidR="00E83410" w:rsidRDefault="00E83410">
      <w:pPr>
        <w:rPr>
          <w:b/>
        </w:rPr>
      </w:pPr>
    </w:p>
    <w:p w:rsidR="00E83410" w:rsidRDefault="00E83410">
      <w:pPr>
        <w:rPr>
          <w:b/>
        </w:rPr>
      </w:pPr>
    </w:p>
    <w:p w:rsidR="00E83410" w:rsidRDefault="00E83410">
      <w:pPr>
        <w:rPr>
          <w:b/>
        </w:rPr>
      </w:pPr>
    </w:p>
    <w:p w:rsidR="00160F43" w:rsidRDefault="00160F43">
      <w:pPr>
        <w:rPr>
          <w:b/>
        </w:rPr>
      </w:pPr>
    </w:p>
    <w:p w:rsidR="008177C5" w:rsidRDefault="008177C5">
      <w:pPr>
        <w:rPr>
          <w:b/>
        </w:rPr>
      </w:pPr>
    </w:p>
    <w:p w:rsidR="00E83410" w:rsidRDefault="00E83410" w:rsidP="00160F43">
      <w:pPr>
        <w:spacing w:after="0"/>
        <w:jc w:val="both"/>
        <w:rPr>
          <w:b/>
        </w:rPr>
      </w:pPr>
      <w:r w:rsidRPr="00160F43">
        <w:rPr>
          <w:b/>
        </w:rPr>
        <w:lastRenderedPageBreak/>
        <w:t>Г</w:t>
      </w:r>
      <w:r w:rsidR="00E10EC6" w:rsidRPr="00160F43">
        <w:rPr>
          <w:b/>
        </w:rPr>
        <w:t xml:space="preserve">лава 1. </w:t>
      </w:r>
      <w:r w:rsidR="00222923">
        <w:rPr>
          <w:b/>
        </w:rPr>
        <w:t>Концептуальное обоснование выбранной темы</w:t>
      </w:r>
    </w:p>
    <w:p w:rsidR="00492050" w:rsidRPr="00160F43" w:rsidRDefault="00492050" w:rsidP="00160F43">
      <w:pPr>
        <w:spacing w:after="0"/>
        <w:jc w:val="both"/>
        <w:rPr>
          <w:b/>
        </w:rPr>
      </w:pPr>
    </w:p>
    <w:p w:rsidR="00952919" w:rsidRPr="00160F43" w:rsidRDefault="00E10EC6" w:rsidP="00160F43">
      <w:pPr>
        <w:pStyle w:val="a3"/>
        <w:numPr>
          <w:ilvl w:val="1"/>
          <w:numId w:val="4"/>
        </w:numPr>
        <w:spacing w:after="0"/>
        <w:ind w:left="0" w:firstLine="0"/>
        <w:jc w:val="both"/>
        <w:rPr>
          <w:b/>
        </w:rPr>
      </w:pPr>
      <w:r w:rsidRPr="00160F43">
        <w:rPr>
          <w:b/>
        </w:rPr>
        <w:t xml:space="preserve"> Особенности формирования </w:t>
      </w:r>
      <w:r w:rsidR="00362DDE" w:rsidRPr="00160F43">
        <w:rPr>
          <w:b/>
        </w:rPr>
        <w:t>основ логического мышления у дете</w:t>
      </w:r>
      <w:r w:rsidR="00222923">
        <w:rPr>
          <w:b/>
        </w:rPr>
        <w:t>й старшего дошкольного возраста</w:t>
      </w:r>
    </w:p>
    <w:p w:rsidR="00952919" w:rsidRPr="00160F43" w:rsidRDefault="00952919" w:rsidP="00492050">
      <w:pPr>
        <w:spacing w:after="0" w:line="240" w:lineRule="auto"/>
        <w:ind w:firstLine="709"/>
        <w:jc w:val="both"/>
      </w:pPr>
      <w:r w:rsidRPr="00160F43">
        <w:rPr>
          <w:b/>
          <w:bCs/>
        </w:rPr>
        <w:t xml:space="preserve"> </w:t>
      </w:r>
      <w:r w:rsidRPr="00492050">
        <w:rPr>
          <w:bCs/>
        </w:rPr>
        <w:t>Логическое мышление</w:t>
      </w:r>
      <w:r w:rsidRPr="00160F43">
        <w:t> – это умение оперировать абстрактными понятиями,</w:t>
      </w:r>
      <w:r w:rsidR="00492050">
        <w:t xml:space="preserve"> </w:t>
      </w:r>
      <w:r w:rsidRPr="00160F43">
        <w:t xml:space="preserve">это управляемое мышление, это мышление путем рассуждений, это строгое следование законам неуловимой логики, это безукоризненное построение причинно – следственных связей. </w:t>
      </w:r>
      <w:proofErr w:type="gramStart"/>
      <w:r w:rsidRPr="00160F43">
        <w:t>В частности, это умение проводить следующие простейшие логические операции: сравнение, обобщение, классификацию, суждение, умозаключение, доказательство.</w:t>
      </w:r>
      <w:proofErr w:type="gramEnd"/>
    </w:p>
    <w:p w:rsidR="00952919" w:rsidRPr="00160F43" w:rsidRDefault="00952919" w:rsidP="00160F43">
      <w:pPr>
        <w:spacing w:after="0" w:line="240" w:lineRule="auto"/>
        <w:ind w:firstLine="709"/>
        <w:jc w:val="both"/>
      </w:pPr>
      <w:r w:rsidRPr="00160F43">
        <w:t>Дети уже в дошкольном возрасте сталкиваются с разнообразием форм, цвета и других свой</w:t>
      </w:r>
      <w:proofErr w:type="gramStart"/>
      <w:r w:rsidRPr="00160F43">
        <w:t>ств пр</w:t>
      </w:r>
      <w:proofErr w:type="gramEnd"/>
      <w:r w:rsidRPr="00160F43">
        <w:t>едметов, в частности, игрушек и предметов домашнего обихода. И, конечно, каждый ребенок, даже без специальной тренировки своих способностей, так или иначе, воспринимает все это. Однако если усвоение происходит стихийно, оно зачастую оказывается поверхностным, неполноценным. Поэтому лучше, чтобы процесс развития осуществлялся целенаправленно.</w:t>
      </w:r>
    </w:p>
    <w:p w:rsidR="00897B3B" w:rsidRPr="00160F43" w:rsidRDefault="00952919" w:rsidP="00160F43">
      <w:pPr>
        <w:spacing w:after="0" w:line="240" w:lineRule="auto"/>
        <w:ind w:firstLine="709"/>
        <w:jc w:val="both"/>
      </w:pPr>
      <w:r w:rsidRPr="00160F43">
        <w:t>Логическое мышление формируется на основе образного и является высшей стадией развития детского мышления. Достижение этой стадии – длительный и сложный процесс, так как полноценное развитие логического мышления требует не только высокой активности умственной деятельности, но и суммарных знаний об общих и существенных признаках предметов и явлений действительност</w:t>
      </w:r>
      <w:r w:rsidR="00897B3B" w:rsidRPr="00160F43">
        <w:t>и, которые закреплены в словах.</w:t>
      </w:r>
    </w:p>
    <w:p w:rsidR="00952919" w:rsidRPr="00160F43" w:rsidRDefault="00952919" w:rsidP="00492050">
      <w:pPr>
        <w:spacing w:after="0" w:line="240" w:lineRule="auto"/>
        <w:ind w:firstLine="709"/>
        <w:jc w:val="both"/>
      </w:pPr>
      <w:r w:rsidRPr="00160F43">
        <w:t>Начинать развитие логического мышления следует в дошкольном возрасте. Так, н</w:t>
      </w:r>
      <w:r w:rsidR="00492050">
        <w:t>апример, в 5</w:t>
      </w:r>
      <w:r w:rsidRPr="00160F43">
        <w:t xml:space="preserve"> лет ребенок уже в состоянии овладеть на элементарном уровне такими приемами логического мышления, как сравнение, обобщение, классификация, систематизация и смысловое соотнесение.</w:t>
      </w:r>
      <w:r w:rsidR="00492050">
        <w:t xml:space="preserve"> </w:t>
      </w:r>
      <w:r w:rsidR="00897B3B" w:rsidRPr="00160F43">
        <w:t>В современной психологии существуют различные направления исследования становления логических структур мышления. Все они сходятся в признании того, что основы этой структуры закладываются в дошкольном возрасте.</w:t>
      </w:r>
    </w:p>
    <w:p w:rsidR="00897B3B" w:rsidRPr="00160F43" w:rsidRDefault="00897B3B" w:rsidP="00160F43">
      <w:pPr>
        <w:spacing w:after="0"/>
        <w:ind w:firstLine="709"/>
        <w:jc w:val="both"/>
      </w:pPr>
      <w:r w:rsidRPr="00160F43">
        <w:t>В разработку основ теории развития логического мышления большой вклад внесли П.П.</w:t>
      </w:r>
      <w:r w:rsidR="00492050">
        <w:t xml:space="preserve"> </w:t>
      </w:r>
      <w:proofErr w:type="spellStart"/>
      <w:r w:rsidRPr="00160F43">
        <w:t>Блонский</w:t>
      </w:r>
      <w:proofErr w:type="spellEnd"/>
      <w:r w:rsidRPr="00160F43">
        <w:t>, Л.С.</w:t>
      </w:r>
      <w:r w:rsidR="00492050">
        <w:t xml:space="preserve"> </w:t>
      </w:r>
      <w:r w:rsidRPr="00160F43">
        <w:t>Выготский, П.Я.</w:t>
      </w:r>
      <w:r w:rsidR="00492050">
        <w:t xml:space="preserve"> </w:t>
      </w:r>
      <w:r w:rsidRPr="00160F43">
        <w:t>Гальперин, В.В.</w:t>
      </w:r>
      <w:r w:rsidR="00492050">
        <w:t xml:space="preserve"> </w:t>
      </w:r>
      <w:r w:rsidRPr="00160F43">
        <w:t>Давыдов, А.В.</w:t>
      </w:r>
      <w:r w:rsidR="00492050">
        <w:t xml:space="preserve"> </w:t>
      </w:r>
      <w:r w:rsidRPr="00160F43">
        <w:t>Запорожец, Г.С.</w:t>
      </w:r>
      <w:r w:rsidR="00492050">
        <w:t xml:space="preserve"> </w:t>
      </w:r>
      <w:r w:rsidRPr="00160F43">
        <w:t>Костюк, А.Н.</w:t>
      </w:r>
      <w:r w:rsidR="00492050">
        <w:t xml:space="preserve"> </w:t>
      </w:r>
      <w:r w:rsidRPr="00160F43">
        <w:t>Леон</w:t>
      </w:r>
      <w:r w:rsidR="00492050">
        <w:t xml:space="preserve">тьев, А.Р. </w:t>
      </w:r>
      <w:proofErr w:type="spellStart"/>
      <w:r w:rsidR="00492050">
        <w:t>Лурия</w:t>
      </w:r>
      <w:proofErr w:type="spellEnd"/>
      <w:r w:rsidR="00492050">
        <w:t xml:space="preserve">, Н.А. </w:t>
      </w:r>
      <w:proofErr w:type="spellStart"/>
      <w:r w:rsidR="00492050">
        <w:t>Менчинская</w:t>
      </w:r>
      <w:proofErr w:type="spellEnd"/>
      <w:r w:rsidR="00492050">
        <w:t xml:space="preserve">, </w:t>
      </w:r>
      <w:r w:rsidRPr="00160F43">
        <w:t>Д.Б.</w:t>
      </w:r>
      <w:r w:rsidR="00492050">
        <w:t xml:space="preserve"> </w:t>
      </w:r>
      <w:proofErr w:type="spellStart"/>
      <w:r w:rsidRPr="00160F43">
        <w:t>Эльконин</w:t>
      </w:r>
      <w:proofErr w:type="spellEnd"/>
      <w:r w:rsidRPr="00160F43">
        <w:t xml:space="preserve">, А.В. </w:t>
      </w:r>
      <w:proofErr w:type="spellStart"/>
      <w:r w:rsidRPr="00160F43">
        <w:t>Белошистая</w:t>
      </w:r>
      <w:proofErr w:type="spellEnd"/>
      <w:r w:rsidRPr="00160F43">
        <w:t>, Р.Н.</w:t>
      </w:r>
      <w:r w:rsidR="00492050">
        <w:t xml:space="preserve"> </w:t>
      </w:r>
      <w:proofErr w:type="gramStart"/>
      <w:r w:rsidRPr="00160F43">
        <w:t>Непомнящая</w:t>
      </w:r>
      <w:proofErr w:type="gramEnd"/>
      <w:r w:rsidRPr="00160F43">
        <w:t xml:space="preserve"> и другие.</w:t>
      </w:r>
    </w:p>
    <w:p w:rsidR="00897B3B" w:rsidRPr="00160F43" w:rsidRDefault="00897B3B" w:rsidP="00160F43">
      <w:pPr>
        <w:spacing w:after="0" w:line="240" w:lineRule="auto"/>
        <w:ind w:firstLine="709"/>
        <w:jc w:val="both"/>
      </w:pPr>
      <w:r w:rsidRPr="00160F43">
        <w:t>Л. М. Фридман в своём исследовании, посвященном психолого-педагогическим основам обучения математике в школе, справедливо отмечает, что логика мышления не дана человеку от рождения. Ею он овладевает в процессе жизни, в обучении.</w:t>
      </w:r>
    </w:p>
    <w:p w:rsidR="00897B3B" w:rsidRPr="00160F43" w:rsidRDefault="00897B3B" w:rsidP="00160F43">
      <w:pPr>
        <w:spacing w:after="0" w:line="240" w:lineRule="auto"/>
        <w:ind w:firstLine="709"/>
        <w:jc w:val="both"/>
      </w:pPr>
      <w:proofErr w:type="gramStart"/>
      <w:r w:rsidRPr="00160F43">
        <w:t>Непомнящая</w:t>
      </w:r>
      <w:proofErr w:type="gramEnd"/>
      <w:r w:rsidRPr="00160F43">
        <w:t xml:space="preserve"> Р.Н. утверждает, что применение наглядных моделей при формировании математических представлений служит средством перевода детей от наглядно-действенного мышления к наглядно-образному. Образовательный процесс необходимо строить таким образом, чтобы помочь ребенку овладеть высоким уровнем логического мышления, приемами мыслительной деятельности.</w:t>
      </w:r>
    </w:p>
    <w:p w:rsidR="00897B3B" w:rsidRPr="00160F43" w:rsidRDefault="00897B3B" w:rsidP="00160F43">
      <w:pPr>
        <w:spacing w:after="0" w:line="240" w:lineRule="auto"/>
        <w:ind w:firstLine="709"/>
        <w:jc w:val="both"/>
      </w:pPr>
      <w:r w:rsidRPr="00160F43">
        <w:t xml:space="preserve">«Любознательность ребенка - это постоянная направленность на познание окружающего мира и построение своей картины этого мира. Ребенок играя, экспериментирует, пытается установить различные причинно-следственные связи и зависимости. Логическое мышление – основной вид мышления старшего дошкольника. Старший дошкольный возраст является </w:t>
      </w:r>
      <w:proofErr w:type="spellStart"/>
      <w:r w:rsidRPr="00160F43">
        <w:t>сензитивным</w:t>
      </w:r>
      <w:proofErr w:type="spellEnd"/>
      <w:r w:rsidRPr="00160F43">
        <w:t xml:space="preserve"> для обучения</w:t>
      </w:r>
      <w:r w:rsidR="00492050">
        <w:t>,</w:t>
      </w:r>
      <w:r w:rsidRPr="00160F43">
        <w:t xml:space="preserve"> опирающегося на наглядность» - так говорила </w:t>
      </w:r>
      <w:proofErr w:type="spellStart"/>
      <w:r w:rsidRPr="00160F43">
        <w:t>Белошистая</w:t>
      </w:r>
      <w:proofErr w:type="spellEnd"/>
      <w:r w:rsidRPr="00160F43">
        <w:t xml:space="preserve"> А.В.</w:t>
      </w:r>
    </w:p>
    <w:p w:rsidR="00A82E4C" w:rsidRPr="00160F43" w:rsidRDefault="00A82E4C" w:rsidP="00160F43">
      <w:pPr>
        <w:shd w:val="clear" w:color="auto" w:fill="FFFFFF"/>
        <w:autoSpaceDE w:val="0"/>
        <w:autoSpaceDN w:val="0"/>
        <w:spacing w:after="0" w:line="240" w:lineRule="auto"/>
        <w:ind w:firstLine="709"/>
        <w:jc w:val="both"/>
        <w:rPr>
          <w:szCs w:val="24"/>
        </w:rPr>
      </w:pPr>
      <w:r w:rsidRPr="00160F43">
        <w:rPr>
          <w:spacing w:val="-5"/>
          <w:szCs w:val="24"/>
        </w:rPr>
        <w:t>С развитием мышления связано возникновение таких важных возрастных новообразований как анализ, внутренний план действий, рефлексия, синтез, обобщение.</w:t>
      </w:r>
      <w:r w:rsidRPr="00160F43">
        <w:rPr>
          <w:szCs w:val="24"/>
        </w:rPr>
        <w:t xml:space="preserve"> </w:t>
      </w:r>
      <w:r w:rsidRPr="00160F43">
        <w:rPr>
          <w:spacing w:val="-5"/>
          <w:szCs w:val="24"/>
        </w:rPr>
        <w:t xml:space="preserve">Дошкольный возраст имеет большое значение для развития основных мыслительных действий и приемов: сравнение, выделение существующих и несуществующих признаков, обобщение, определения понятий и т.д. </w:t>
      </w:r>
    </w:p>
    <w:p w:rsidR="00952919" w:rsidRPr="00160F43" w:rsidRDefault="00A82E4C" w:rsidP="00160F43">
      <w:pPr>
        <w:shd w:val="clear" w:color="auto" w:fill="FFFFFF"/>
        <w:autoSpaceDE w:val="0"/>
        <w:autoSpaceDN w:val="0"/>
        <w:spacing w:after="0" w:line="240" w:lineRule="auto"/>
        <w:ind w:firstLine="709"/>
        <w:jc w:val="both"/>
        <w:rPr>
          <w:spacing w:val="-4"/>
          <w:szCs w:val="24"/>
        </w:rPr>
      </w:pPr>
      <w:r w:rsidRPr="00160F43">
        <w:rPr>
          <w:spacing w:val="-5"/>
          <w:szCs w:val="24"/>
        </w:rPr>
        <w:lastRenderedPageBreak/>
        <w:t xml:space="preserve">Анализ психолого-педагогических исследований позволяет прийти к выводу, что </w:t>
      </w:r>
      <w:r w:rsidRPr="00160F43">
        <w:rPr>
          <w:spacing w:val="-4"/>
          <w:szCs w:val="24"/>
        </w:rPr>
        <w:t xml:space="preserve">развитие логических приёмов мышления также имеет определённую </w:t>
      </w:r>
      <w:r w:rsidRPr="00160F43">
        <w:rPr>
          <w:spacing w:val="-3"/>
          <w:szCs w:val="24"/>
        </w:rPr>
        <w:t xml:space="preserve">последовательность. Понятно, что с произвольно взятой операции начать </w:t>
      </w:r>
      <w:r w:rsidRPr="00160F43">
        <w:rPr>
          <w:spacing w:val="-4"/>
          <w:szCs w:val="24"/>
        </w:rPr>
        <w:t>работу нельзя, так как внутри системы логических приёмов мышления существует строгая взаимосвязь, один приём строится на другом.</w:t>
      </w:r>
    </w:p>
    <w:p w:rsidR="0025584C" w:rsidRDefault="003470CA" w:rsidP="001D0BC9">
      <w:pPr>
        <w:shd w:val="clear" w:color="auto" w:fill="FFFFFF"/>
        <w:autoSpaceDE w:val="0"/>
        <w:autoSpaceDN w:val="0"/>
        <w:spacing w:after="0" w:line="240" w:lineRule="auto"/>
        <w:ind w:firstLine="709"/>
        <w:jc w:val="both"/>
        <w:rPr>
          <w:spacing w:val="-4"/>
          <w:szCs w:val="24"/>
        </w:rPr>
      </w:pPr>
      <w:r w:rsidRPr="00160F43">
        <w:rPr>
          <w:spacing w:val="-4"/>
          <w:szCs w:val="24"/>
        </w:rPr>
        <w:t>Педагогические эксперименты психологов и педагогов убедительно продемонстрировали огромный потенциал детских способностей и доказали, что основным условием развития мышления детей является их целенаправленное воспитание и обучение посредством игровой деятельности.</w:t>
      </w:r>
      <w:r w:rsidR="005A784C" w:rsidRPr="00160F43">
        <w:rPr>
          <w:spacing w:val="-4"/>
          <w:szCs w:val="24"/>
        </w:rPr>
        <w:t xml:space="preserve">  При развитии логического мышления игра выступает как самостоятельный метод обучения.</w:t>
      </w:r>
    </w:p>
    <w:p w:rsidR="0025584C" w:rsidRPr="00160F43" w:rsidRDefault="0025584C" w:rsidP="00160F43">
      <w:pPr>
        <w:shd w:val="clear" w:color="auto" w:fill="FFFFFF"/>
        <w:autoSpaceDE w:val="0"/>
        <w:autoSpaceDN w:val="0"/>
        <w:spacing w:after="0" w:line="240" w:lineRule="auto"/>
        <w:ind w:firstLine="709"/>
        <w:jc w:val="both"/>
        <w:rPr>
          <w:spacing w:val="-4"/>
          <w:szCs w:val="24"/>
        </w:rPr>
      </w:pPr>
    </w:p>
    <w:p w:rsidR="0025584C" w:rsidRDefault="0025584C" w:rsidP="0025584C">
      <w:pPr>
        <w:pStyle w:val="a3"/>
        <w:numPr>
          <w:ilvl w:val="1"/>
          <w:numId w:val="4"/>
        </w:numPr>
        <w:rPr>
          <w:b/>
        </w:rPr>
      </w:pPr>
      <w:r>
        <w:rPr>
          <w:b/>
        </w:rPr>
        <w:t xml:space="preserve"> Влияние и</w:t>
      </w:r>
      <w:r w:rsidR="00362DDE" w:rsidRPr="00AB35ED">
        <w:rPr>
          <w:b/>
        </w:rPr>
        <w:t>гр</w:t>
      </w:r>
      <w:r>
        <w:rPr>
          <w:b/>
        </w:rPr>
        <w:t>ы на развитие</w:t>
      </w:r>
      <w:r w:rsidR="00313474">
        <w:rPr>
          <w:b/>
        </w:rPr>
        <w:t xml:space="preserve"> дошкольника</w:t>
      </w:r>
      <w:r>
        <w:rPr>
          <w:b/>
        </w:rPr>
        <w:t xml:space="preserve"> </w:t>
      </w:r>
    </w:p>
    <w:p w:rsidR="00362DDE" w:rsidRPr="00AB35ED" w:rsidRDefault="00362DDE" w:rsidP="0025584C">
      <w:pPr>
        <w:pStyle w:val="a3"/>
        <w:ind w:left="360"/>
        <w:rPr>
          <w:b/>
        </w:rPr>
      </w:pPr>
      <w:r w:rsidRPr="00AB35ED">
        <w:rPr>
          <w:b/>
        </w:rPr>
        <w:t xml:space="preserve"> </w:t>
      </w:r>
    </w:p>
    <w:p w:rsidR="00F46CEF" w:rsidRDefault="00286126" w:rsidP="00A33D79">
      <w:pPr>
        <w:pStyle w:val="a3"/>
        <w:spacing w:after="0" w:line="240" w:lineRule="auto"/>
        <w:ind w:left="0" w:firstLine="709"/>
        <w:jc w:val="both"/>
        <w:rPr>
          <w:rFonts w:cs="Times New Roman"/>
        </w:rPr>
      </w:pPr>
      <w:r>
        <w:rPr>
          <w:rFonts w:cs="Times New Roman"/>
        </w:rPr>
        <w:t>Ведущей</w:t>
      </w:r>
      <w:r w:rsidR="00A33D79" w:rsidRPr="00A33D79">
        <w:rPr>
          <w:rFonts w:cs="Times New Roman"/>
        </w:rPr>
        <w:t xml:space="preserve"> деятельность</w:t>
      </w:r>
      <w:r>
        <w:rPr>
          <w:rFonts w:cs="Times New Roman"/>
        </w:rPr>
        <w:t>ю</w:t>
      </w:r>
      <w:r w:rsidR="00A33D79" w:rsidRPr="00A33D79">
        <w:rPr>
          <w:rFonts w:cs="Times New Roman"/>
        </w:rPr>
        <w:t xml:space="preserve"> детей дошкольного возраста, по мнению психологов и педагогов, является игра</w:t>
      </w:r>
      <w:r w:rsidR="00A33D79">
        <w:rPr>
          <w:rFonts w:cs="Times New Roman"/>
        </w:rPr>
        <w:t xml:space="preserve">. Они отмечают её важную роль в формировании психики ребёнка и считают, что игра – это основа всего последующего развития ребёнка, так как именно в игре ребёнок обретает первоначальный опыт и развивает физические и духовные силы и способности, которые понадобятся ему для последующей жизни в обществе. Значение игры очень велико. </w:t>
      </w:r>
    </w:p>
    <w:p w:rsidR="00F46CEF" w:rsidRDefault="00A33D79" w:rsidP="00A33D79">
      <w:pPr>
        <w:pStyle w:val="a3"/>
        <w:spacing w:after="0" w:line="240" w:lineRule="auto"/>
        <w:ind w:left="0" w:firstLine="709"/>
        <w:jc w:val="both"/>
        <w:rPr>
          <w:rFonts w:cs="Times New Roman"/>
        </w:rPr>
      </w:pPr>
      <w:r>
        <w:rPr>
          <w:rFonts w:cs="Times New Roman"/>
        </w:rPr>
        <w:t>Игра – это вид деятельности,  заключающийся в воспроизведении действий взрослых и отношений между ними, в особой условной форме. В педагогической теории игры особое внимание уделяется изучению игры как средства воспитан</w:t>
      </w:r>
      <w:r w:rsidR="00F46CEF">
        <w:rPr>
          <w:rFonts w:cs="Times New Roman"/>
        </w:rPr>
        <w:t>ия. В игре формируются личность</w:t>
      </w:r>
      <w:r>
        <w:rPr>
          <w:rFonts w:cs="Times New Roman"/>
        </w:rPr>
        <w:t>,</w:t>
      </w:r>
      <w:r w:rsidR="00F46CEF">
        <w:rPr>
          <w:rFonts w:cs="Times New Roman"/>
        </w:rPr>
        <w:t xml:space="preserve"> </w:t>
      </w:r>
      <w:r>
        <w:rPr>
          <w:rFonts w:cs="Times New Roman"/>
        </w:rPr>
        <w:t xml:space="preserve">обогащается её внутреннее содержание. </w:t>
      </w:r>
    </w:p>
    <w:p w:rsidR="00A14313" w:rsidRPr="00A14313" w:rsidRDefault="00A14313" w:rsidP="00A14313">
      <w:pPr>
        <w:pStyle w:val="a3"/>
        <w:spacing w:after="0" w:line="240" w:lineRule="auto"/>
        <w:ind w:left="0" w:firstLine="709"/>
        <w:jc w:val="both"/>
        <w:rPr>
          <w:rFonts w:cs="Times New Roman"/>
        </w:rPr>
      </w:pPr>
      <w:r w:rsidRPr="00A14313">
        <w:rPr>
          <w:rFonts w:cs="Times New Roman"/>
        </w:rPr>
        <w:t xml:space="preserve">Развивающее значение игры многообразно. В игре ребенок не только познает мир, но и развивает мышление, волю. В игре формируются взаимоотношения со сверстниками, происходит становление самооценки и самосознания. Понятие «развитие интеллекта» включает в себя развитие всех умственных способностей: памяти, восприятия, мышления. Дошкольное детство – первая ступень в подготовке ребенка к участию в жизни общества. Этот период служит подготовительным этапом для школьного обучения. Задача педагогов детских садов – руководить игрой так, чтобы воспитать свойства личности, имеющие наибольшее значение для последующего учения в школе. </w:t>
      </w:r>
    </w:p>
    <w:p w:rsidR="00313474" w:rsidRDefault="00313474" w:rsidP="00A33D79">
      <w:pPr>
        <w:pStyle w:val="a3"/>
        <w:spacing w:after="0" w:line="240" w:lineRule="auto"/>
        <w:ind w:left="0" w:firstLine="709"/>
        <w:jc w:val="both"/>
        <w:rPr>
          <w:rFonts w:cs="Times New Roman"/>
        </w:rPr>
      </w:pPr>
      <w:r>
        <w:rPr>
          <w:rFonts w:cs="Times New Roman"/>
        </w:rPr>
        <w:t>Игра – самоценная деятельность ребёнка, обеспечивающая ощущение свободы, подвлас</w:t>
      </w:r>
      <w:r w:rsidR="00286126">
        <w:rPr>
          <w:rFonts w:cs="Times New Roman"/>
        </w:rPr>
        <w:t>тности вещей, действий, отношений, позволяющая наиболее полно реализовать себя «здесь и теперь», достичь состояния эмоционального комфорта, стать причастным к детскому обществу, построенному на свободном общении равных.</w:t>
      </w:r>
    </w:p>
    <w:p w:rsidR="00286126" w:rsidRDefault="00286126" w:rsidP="00A33D79">
      <w:pPr>
        <w:pStyle w:val="a3"/>
        <w:spacing w:after="0" w:line="240" w:lineRule="auto"/>
        <w:ind w:left="0" w:firstLine="709"/>
        <w:jc w:val="both"/>
        <w:rPr>
          <w:rFonts w:cs="Times New Roman"/>
        </w:rPr>
      </w:pPr>
      <w:r>
        <w:rPr>
          <w:rFonts w:cs="Times New Roman"/>
        </w:rPr>
        <w:t>В игре развиваются способности к воображению, произвольной регуляции действий и чувств, приобретается опыт взаимодействия и взаимопонимания. Именно сочетание субъективной ценности игры для ребёнка и объективного развивающего значения делает игру наиболее подходящей формой организации жизни детей, особенно в условиях общественного дошкольного воспитания.</w:t>
      </w:r>
    </w:p>
    <w:p w:rsidR="00A33D79" w:rsidRPr="00097657" w:rsidRDefault="00A14313" w:rsidP="00A33D79">
      <w:pPr>
        <w:pStyle w:val="a3"/>
        <w:spacing w:after="0" w:line="240" w:lineRule="auto"/>
        <w:ind w:left="0" w:firstLine="709"/>
        <w:jc w:val="both"/>
        <w:rPr>
          <w:rFonts w:cs="Times New Roman"/>
        </w:rPr>
      </w:pPr>
      <w:r>
        <w:rPr>
          <w:rFonts w:cs="Times New Roman"/>
        </w:rPr>
        <w:t>Игра – форма организации жизни и деятельности детей дошкольного возраста.</w:t>
      </w:r>
      <w:r w:rsidRPr="00097657">
        <w:t xml:space="preserve"> </w:t>
      </w:r>
      <w:r w:rsidRPr="00097657">
        <w:rPr>
          <w:rFonts w:cs="Times New Roman"/>
        </w:rPr>
        <w:t xml:space="preserve">В современной педагогике  существует большое количество игр, в том числе дидактических, которые развивают сенсорные и интеллектуальные способности ребенка. </w:t>
      </w:r>
      <w:r w:rsidR="00A33D79" w:rsidRPr="00097657">
        <w:rPr>
          <w:rFonts w:cs="Times New Roman"/>
        </w:rPr>
        <w:t>Дидактические игры помогают усвоению и закреплению знаний, овладению способами познавательной деятельности. Дети осваивают признаки предметов, учатся классифицировать, обобщать, сравнивать. Использование дидактических игр повышает интерес к деятельности, развивает сосредоточенность, способствует лучшему усвоению программного материала.</w:t>
      </w:r>
    </w:p>
    <w:p w:rsidR="00F46CEF" w:rsidRDefault="00A33D79" w:rsidP="00A33D79">
      <w:pPr>
        <w:pStyle w:val="a3"/>
        <w:spacing w:after="0" w:line="240" w:lineRule="auto"/>
        <w:ind w:left="0" w:firstLine="709"/>
        <w:jc w:val="both"/>
        <w:rPr>
          <w:rFonts w:cs="Times New Roman"/>
        </w:rPr>
      </w:pPr>
      <w:r w:rsidRPr="00097657">
        <w:rPr>
          <w:rFonts w:cs="Times New Roman"/>
        </w:rPr>
        <w:t>Систематически усложняя материал с учетом требований программы, воспитатель через дидактические игры сообщает доступные знания, формирует необходимые умения, совершенствует психические процессы (мышление, восприятие, речь)</w:t>
      </w:r>
      <w:r w:rsidR="00F46CEF">
        <w:rPr>
          <w:rFonts w:cs="Times New Roman"/>
        </w:rPr>
        <w:t>.</w:t>
      </w:r>
      <w:r w:rsidR="001835D8">
        <w:rPr>
          <w:rFonts w:cs="Times New Roman"/>
        </w:rPr>
        <w:t xml:space="preserve"> </w:t>
      </w:r>
    </w:p>
    <w:p w:rsidR="00A33D79" w:rsidRDefault="001835D8" w:rsidP="00A33D79">
      <w:pPr>
        <w:pStyle w:val="a3"/>
        <w:spacing w:after="0" w:line="240" w:lineRule="auto"/>
        <w:ind w:left="0" w:firstLine="709"/>
        <w:jc w:val="both"/>
        <w:rPr>
          <w:rFonts w:cs="Times New Roman"/>
        </w:rPr>
      </w:pPr>
      <w:r>
        <w:rPr>
          <w:rFonts w:cs="Times New Roman"/>
        </w:rPr>
        <w:lastRenderedPageBreak/>
        <w:t>Все виды дидактических игр (предметные, настольно – печатные,</w:t>
      </w:r>
      <w:r w:rsidR="00F46CEF">
        <w:rPr>
          <w:rFonts w:cs="Times New Roman"/>
        </w:rPr>
        <w:t xml:space="preserve"> </w:t>
      </w:r>
      <w:r>
        <w:rPr>
          <w:rFonts w:cs="Times New Roman"/>
        </w:rPr>
        <w:t>словесные) являются средством и методом развития логического мышления.</w:t>
      </w:r>
      <w:r w:rsidR="00A33D79" w:rsidRPr="00097657">
        <w:rPr>
          <w:rFonts w:cs="Times New Roman"/>
        </w:rPr>
        <w:t xml:space="preserve"> Среди огромного количества развивающих игр появилась новая творческая и особенная система</w:t>
      </w:r>
      <w:r w:rsidR="00A33D79">
        <w:rPr>
          <w:rFonts w:cs="Times New Roman"/>
        </w:rPr>
        <w:t xml:space="preserve"> </w:t>
      </w:r>
      <w:r w:rsidR="00A33D79" w:rsidRPr="00097657">
        <w:rPr>
          <w:rFonts w:cs="Times New Roman"/>
        </w:rPr>
        <w:t xml:space="preserve">- развивающие игры В. </w:t>
      </w:r>
      <w:proofErr w:type="spellStart"/>
      <w:r w:rsidR="00A33D79" w:rsidRPr="00097657">
        <w:rPr>
          <w:rFonts w:cs="Times New Roman"/>
        </w:rPr>
        <w:t>Воскобовича</w:t>
      </w:r>
      <w:proofErr w:type="spellEnd"/>
      <w:r w:rsidR="00A33D79" w:rsidRPr="00097657">
        <w:rPr>
          <w:rFonts w:cs="Times New Roman"/>
        </w:rPr>
        <w:t>.</w:t>
      </w:r>
    </w:p>
    <w:p w:rsidR="009841F3" w:rsidRDefault="009841F3" w:rsidP="00A33D79">
      <w:pPr>
        <w:pStyle w:val="a3"/>
        <w:spacing w:after="0" w:line="240" w:lineRule="auto"/>
        <w:ind w:left="0" w:firstLine="709"/>
        <w:jc w:val="both"/>
        <w:rPr>
          <w:rFonts w:cs="Times New Roman"/>
        </w:rPr>
      </w:pPr>
    </w:p>
    <w:p w:rsidR="00362DDE" w:rsidRPr="001B6E87" w:rsidRDefault="00A33D79" w:rsidP="00A33D79">
      <w:pPr>
        <w:pStyle w:val="a3"/>
        <w:numPr>
          <w:ilvl w:val="1"/>
          <w:numId w:val="4"/>
        </w:numPr>
        <w:spacing w:after="0" w:line="240" w:lineRule="auto"/>
        <w:jc w:val="both"/>
        <w:rPr>
          <w:rFonts w:cs="Times New Roman"/>
        </w:rPr>
      </w:pPr>
      <w:r w:rsidRPr="001B6E87">
        <w:rPr>
          <w:b/>
        </w:rPr>
        <w:t xml:space="preserve"> </w:t>
      </w:r>
      <w:r w:rsidR="00362DDE" w:rsidRPr="001B6E87">
        <w:rPr>
          <w:b/>
        </w:rPr>
        <w:t xml:space="preserve">Развивающие игры </w:t>
      </w:r>
      <w:proofErr w:type="spellStart"/>
      <w:r w:rsidR="00362DDE" w:rsidRPr="001B6E87">
        <w:rPr>
          <w:b/>
        </w:rPr>
        <w:t>Воскобовича</w:t>
      </w:r>
      <w:proofErr w:type="spellEnd"/>
      <w:r w:rsidR="00362DDE" w:rsidRPr="001B6E87">
        <w:rPr>
          <w:b/>
        </w:rPr>
        <w:t xml:space="preserve"> – как средство развития логического мышления</w:t>
      </w:r>
    </w:p>
    <w:p w:rsidR="001B6E87" w:rsidRPr="00071F0E" w:rsidRDefault="001B6E87" w:rsidP="001B6E87">
      <w:pPr>
        <w:pStyle w:val="a3"/>
        <w:spacing w:after="0" w:line="240" w:lineRule="auto"/>
        <w:ind w:left="360"/>
        <w:jc w:val="both"/>
        <w:rPr>
          <w:rFonts w:cs="Times New Roman"/>
          <w:color w:val="FF0000"/>
        </w:rPr>
      </w:pPr>
    </w:p>
    <w:p w:rsidR="00E705C7" w:rsidRDefault="00E705C7" w:rsidP="00362DDE">
      <w:pPr>
        <w:spacing w:after="0" w:line="240" w:lineRule="auto"/>
        <w:ind w:firstLine="709"/>
        <w:jc w:val="both"/>
        <w:rPr>
          <w:rFonts w:cs="Times New Roman"/>
        </w:rPr>
      </w:pPr>
      <w:r>
        <w:rPr>
          <w:rFonts w:cs="Times New Roman"/>
        </w:rPr>
        <w:t xml:space="preserve">В настоящее время технологий, позволяющих полностью построить процесс совместной деятельности в игровой форме, как того требует новый стандарт, очень мало. Примером может служить технология </w:t>
      </w:r>
      <w:proofErr w:type="spellStart"/>
      <w:r>
        <w:rPr>
          <w:rFonts w:cs="Times New Roman"/>
        </w:rPr>
        <w:t>Воскобовича</w:t>
      </w:r>
      <w:proofErr w:type="spellEnd"/>
      <w:r>
        <w:rPr>
          <w:rFonts w:cs="Times New Roman"/>
        </w:rPr>
        <w:t xml:space="preserve"> «Сказочные лабиринты игры», в которой игры распределены по возрастным </w:t>
      </w:r>
      <w:r w:rsidR="009170A1">
        <w:rPr>
          <w:rFonts w:cs="Times New Roman"/>
        </w:rPr>
        <w:t>категориям и направлены на развитие творческих и интеллектуальных способностей дошкольников.</w:t>
      </w:r>
      <w:r>
        <w:rPr>
          <w:rFonts w:cs="Times New Roman"/>
        </w:rPr>
        <w:t xml:space="preserve"> </w:t>
      </w:r>
    </w:p>
    <w:p w:rsidR="00A33D79" w:rsidRDefault="005C0416" w:rsidP="00362DDE">
      <w:pPr>
        <w:spacing w:after="0" w:line="240" w:lineRule="auto"/>
        <w:ind w:firstLine="709"/>
        <w:jc w:val="both"/>
        <w:rPr>
          <w:rFonts w:cs="Times New Roman"/>
        </w:rPr>
      </w:pPr>
      <w:r w:rsidRPr="000961BF">
        <w:rPr>
          <w:rFonts w:cs="Times New Roman"/>
        </w:rPr>
        <w:t xml:space="preserve">Решение разного рода нестандартных задач в дошкольном возрасте посредством развивающей технологии  </w:t>
      </w:r>
      <w:proofErr w:type="spellStart"/>
      <w:r w:rsidRPr="000961BF">
        <w:rPr>
          <w:rFonts w:cs="Times New Roman"/>
        </w:rPr>
        <w:t>В.Воскобовича</w:t>
      </w:r>
      <w:proofErr w:type="spellEnd"/>
      <w:r w:rsidRPr="000961BF">
        <w:rPr>
          <w:rFonts w:cs="Times New Roman"/>
        </w:rPr>
        <w:t xml:space="preserve">  способствует формированию и совершенствованию общих умственных  способностей</w:t>
      </w:r>
      <w:r w:rsidR="00DF21C9">
        <w:rPr>
          <w:rFonts w:cs="Times New Roman"/>
        </w:rPr>
        <w:t xml:space="preserve"> </w:t>
      </w:r>
      <w:r w:rsidRPr="000961BF">
        <w:rPr>
          <w:rFonts w:cs="Times New Roman"/>
        </w:rPr>
        <w:t>- логики мысли, рассуждений и действий, гибкости мыслительного процесса, смекалки и сообразительности, пространственных представлений.</w:t>
      </w:r>
    </w:p>
    <w:p w:rsidR="007F421F" w:rsidRDefault="007F421F" w:rsidP="007F421F">
      <w:pPr>
        <w:spacing w:after="0" w:line="240" w:lineRule="auto"/>
        <w:ind w:firstLine="709"/>
        <w:jc w:val="both"/>
        <w:rPr>
          <w:rFonts w:cs="Times New Roman"/>
        </w:rPr>
      </w:pPr>
      <w:r>
        <w:rPr>
          <w:rFonts w:cs="Times New Roman"/>
        </w:rPr>
        <w:t>Развивающие игры и пособия</w:t>
      </w:r>
      <w:r w:rsidR="00917427">
        <w:rPr>
          <w:rFonts w:cs="Times New Roman"/>
        </w:rPr>
        <w:t xml:space="preserve"> </w:t>
      </w:r>
      <w:proofErr w:type="spellStart"/>
      <w:r>
        <w:rPr>
          <w:rFonts w:cs="Times New Roman"/>
        </w:rPr>
        <w:t>В.Воскобовича</w:t>
      </w:r>
      <w:proofErr w:type="spellEnd"/>
      <w:r>
        <w:rPr>
          <w:rFonts w:cs="Times New Roman"/>
        </w:rPr>
        <w:t xml:space="preserve"> можно условно разделить по целям развития на три группы.</w:t>
      </w:r>
    </w:p>
    <w:p w:rsidR="00C143FA" w:rsidRDefault="007F421F" w:rsidP="00C143FA">
      <w:pPr>
        <w:pStyle w:val="a3"/>
        <w:spacing w:after="0" w:line="240" w:lineRule="auto"/>
        <w:ind w:left="0" w:firstLine="709"/>
        <w:jc w:val="both"/>
        <w:rPr>
          <w:rFonts w:cs="Times New Roman"/>
        </w:rPr>
      </w:pPr>
      <w:r>
        <w:rPr>
          <w:rFonts w:cs="Times New Roman"/>
        </w:rPr>
        <w:t xml:space="preserve">Первая группа – игры, направленные на математическое развитие. В процессе освоения цифр, понятия «количество», геометрических фигур, пространственных отношений происходит развитие мыслительных операций. </w:t>
      </w:r>
      <w:proofErr w:type="gramStart"/>
      <w:r>
        <w:rPr>
          <w:rFonts w:cs="Times New Roman"/>
        </w:rPr>
        <w:t>Сюда можно отнести игры на трансформацию (</w:t>
      </w:r>
      <w:r w:rsidR="00DF21C9">
        <w:rPr>
          <w:rFonts w:cs="Times New Roman"/>
        </w:rPr>
        <w:t>«</w:t>
      </w:r>
      <w:r>
        <w:rPr>
          <w:rFonts w:cs="Times New Roman"/>
        </w:rPr>
        <w:t xml:space="preserve">Квадраты </w:t>
      </w:r>
      <w:proofErr w:type="spellStart"/>
      <w:r>
        <w:rPr>
          <w:rFonts w:cs="Times New Roman"/>
        </w:rPr>
        <w:t>Воскобовича</w:t>
      </w:r>
      <w:proofErr w:type="spellEnd"/>
      <w:r>
        <w:rPr>
          <w:rFonts w:cs="Times New Roman"/>
        </w:rPr>
        <w:t>», «Змейка»), плоскостное моделирование («Чудо – крестики», «Чудо – соты»), освоение целого и части («Чудо – цветик», «</w:t>
      </w:r>
      <w:proofErr w:type="spellStart"/>
      <w:r>
        <w:rPr>
          <w:rFonts w:cs="Times New Roman"/>
        </w:rPr>
        <w:t>Геоконт</w:t>
      </w:r>
      <w:proofErr w:type="spellEnd"/>
      <w:r>
        <w:rPr>
          <w:rFonts w:cs="Times New Roman"/>
        </w:rPr>
        <w:t>», «Шнур – затейник», «Прозрачный квадрат»).</w:t>
      </w:r>
      <w:r w:rsidR="00C143FA" w:rsidRPr="00C143FA">
        <w:rPr>
          <w:rFonts w:cs="Times New Roman"/>
        </w:rPr>
        <w:t xml:space="preserve"> </w:t>
      </w:r>
      <w:proofErr w:type="gramEnd"/>
    </w:p>
    <w:p w:rsidR="007F421F" w:rsidRDefault="00C143FA" w:rsidP="00256D69">
      <w:pPr>
        <w:pStyle w:val="a3"/>
        <w:spacing w:after="0" w:line="240" w:lineRule="auto"/>
        <w:ind w:left="0" w:firstLine="709"/>
        <w:jc w:val="both"/>
        <w:rPr>
          <w:rFonts w:cs="Times New Roman"/>
        </w:rPr>
      </w:pPr>
      <w:r>
        <w:rPr>
          <w:rFonts w:cs="Times New Roman"/>
        </w:rPr>
        <w:t>К первой группе игр относится к</w:t>
      </w:r>
      <w:r w:rsidRPr="00C143FA">
        <w:rPr>
          <w:rFonts w:cs="Times New Roman"/>
        </w:rPr>
        <w:t>омплект «Играем в математику</w:t>
      </w:r>
      <w:r>
        <w:rPr>
          <w:rFonts w:cs="Times New Roman"/>
        </w:rPr>
        <w:t xml:space="preserve">», </w:t>
      </w:r>
      <w:proofErr w:type="spellStart"/>
      <w:r>
        <w:rPr>
          <w:rFonts w:cs="Times New Roman"/>
        </w:rPr>
        <w:t>направлен</w:t>
      </w:r>
      <w:r w:rsidR="00256D69">
        <w:rPr>
          <w:rFonts w:cs="Times New Roman"/>
        </w:rPr>
        <w:t>ый</w:t>
      </w:r>
      <w:proofErr w:type="spellEnd"/>
      <w:r>
        <w:rPr>
          <w:rFonts w:cs="Times New Roman"/>
        </w:rPr>
        <w:t xml:space="preserve"> на развитие логико-</w:t>
      </w:r>
      <w:r w:rsidRPr="00C143FA">
        <w:rPr>
          <w:rFonts w:cs="Times New Roman"/>
        </w:rPr>
        <w:t>математического опыта детей.  Игры, входящие в комплект, способствуют развитию сенсорных и познавательных способностей, пространственного и логического мышления, воображения, произвольности и концентрации внимания. Через игру дети получают представления о количественном составе чисел, овладевают счетом, знакомятся с дробями и геометрическими фигурами. Все игры  комплекта способствуют развитию мелкой моторики рук, способностей и конструированию. В комплект входят следующие игры: «Математические корзинки 5», «Математические  корзинки 10», «</w:t>
      </w:r>
      <w:proofErr w:type="spellStart"/>
      <w:r w:rsidRPr="00C143FA">
        <w:rPr>
          <w:rFonts w:cs="Times New Roman"/>
        </w:rPr>
        <w:t>Счетовозик</w:t>
      </w:r>
      <w:proofErr w:type="spellEnd"/>
      <w:r w:rsidRPr="00C143FA">
        <w:rPr>
          <w:rFonts w:cs="Times New Roman"/>
        </w:rPr>
        <w:t xml:space="preserve">», «Кораблик «Плюх </w:t>
      </w:r>
      <w:proofErr w:type="gramStart"/>
      <w:r w:rsidRPr="00C143FA">
        <w:rPr>
          <w:rFonts w:cs="Times New Roman"/>
        </w:rPr>
        <w:t>–П</w:t>
      </w:r>
      <w:proofErr w:type="gramEnd"/>
      <w:r w:rsidRPr="00C143FA">
        <w:rPr>
          <w:rFonts w:cs="Times New Roman"/>
        </w:rPr>
        <w:t xml:space="preserve">люх», «Кораблик « Брызг – Брызг». Дополнительно для решения задач математического развития также используются игры и пособия </w:t>
      </w:r>
      <w:proofErr w:type="spellStart"/>
      <w:r w:rsidRPr="00C143FA">
        <w:rPr>
          <w:rFonts w:cs="Times New Roman"/>
        </w:rPr>
        <w:t>В.Воскобовича</w:t>
      </w:r>
      <w:proofErr w:type="spellEnd"/>
      <w:r w:rsidRPr="00C143FA">
        <w:rPr>
          <w:rFonts w:cs="Times New Roman"/>
        </w:rPr>
        <w:t xml:space="preserve"> «</w:t>
      </w:r>
      <w:proofErr w:type="spellStart"/>
      <w:r w:rsidRPr="00C143FA">
        <w:rPr>
          <w:rFonts w:cs="Times New Roman"/>
        </w:rPr>
        <w:t>Коврограф</w:t>
      </w:r>
      <w:proofErr w:type="spellEnd"/>
      <w:r w:rsidRPr="00C143FA">
        <w:rPr>
          <w:rFonts w:cs="Times New Roman"/>
        </w:rPr>
        <w:t xml:space="preserve"> Ларчик» и приложения к нему, графический тренажер «</w:t>
      </w:r>
      <w:proofErr w:type="spellStart"/>
      <w:r w:rsidRPr="00C143FA">
        <w:rPr>
          <w:rFonts w:cs="Times New Roman"/>
        </w:rPr>
        <w:t>Игровизор</w:t>
      </w:r>
      <w:proofErr w:type="spellEnd"/>
      <w:r w:rsidRPr="00C143FA">
        <w:rPr>
          <w:rFonts w:cs="Times New Roman"/>
        </w:rPr>
        <w:t>» с приложениями «Лабиринты Цифр. Счет до 5», «Катя, Рыжик и Рыбка», «Игровой калейдоскоп 1», «</w:t>
      </w:r>
      <w:proofErr w:type="spellStart"/>
      <w:r w:rsidRPr="00C143FA">
        <w:rPr>
          <w:rFonts w:cs="Times New Roman"/>
        </w:rPr>
        <w:t>Геоконт</w:t>
      </w:r>
      <w:proofErr w:type="spellEnd"/>
      <w:r w:rsidRPr="00C143FA">
        <w:rPr>
          <w:rFonts w:cs="Times New Roman"/>
        </w:rPr>
        <w:t>», «Игровой  квадрат». «Прозрачный квадрат», «Чудо – конструкторы», «Эталонные конструкторы».</w:t>
      </w:r>
    </w:p>
    <w:p w:rsidR="007F421F" w:rsidRDefault="007F421F" w:rsidP="007F421F">
      <w:pPr>
        <w:spacing w:after="0" w:line="240" w:lineRule="auto"/>
        <w:ind w:firstLine="709"/>
        <w:jc w:val="both"/>
        <w:rPr>
          <w:rFonts w:cs="Times New Roman"/>
        </w:rPr>
      </w:pPr>
      <w:r>
        <w:rPr>
          <w:rFonts w:cs="Times New Roman"/>
        </w:rPr>
        <w:t xml:space="preserve">Вторая группа – это игры с буквами, слогами и словами. В них ребенку приходится решать логические задачи с буквами («Конструктор букв»), составлять слоги и слова («Теремки </w:t>
      </w:r>
      <w:proofErr w:type="spellStart"/>
      <w:r>
        <w:rPr>
          <w:rFonts w:cs="Times New Roman"/>
        </w:rPr>
        <w:t>Воскобовича</w:t>
      </w:r>
      <w:proofErr w:type="spellEnd"/>
      <w:r>
        <w:rPr>
          <w:rFonts w:cs="Times New Roman"/>
        </w:rPr>
        <w:t>»),</w:t>
      </w:r>
      <w:r w:rsidR="00DF21C9">
        <w:rPr>
          <w:rFonts w:cs="Times New Roman"/>
        </w:rPr>
        <w:t xml:space="preserve"> </w:t>
      </w:r>
      <w:r>
        <w:rPr>
          <w:rFonts w:cs="Times New Roman"/>
        </w:rPr>
        <w:t>заниматься словотворчеством («Яблонька», «Снеговик», «Ромашка»).</w:t>
      </w:r>
    </w:p>
    <w:p w:rsidR="007F421F" w:rsidRDefault="007F421F" w:rsidP="007F421F">
      <w:pPr>
        <w:spacing w:after="0" w:line="240" w:lineRule="auto"/>
        <w:ind w:firstLine="709"/>
        <w:jc w:val="both"/>
        <w:rPr>
          <w:rFonts w:cs="Times New Roman"/>
        </w:rPr>
      </w:pPr>
      <w:r>
        <w:rPr>
          <w:rFonts w:cs="Times New Roman"/>
        </w:rPr>
        <w:t>Третья группа – игровые универсальные пособия (</w:t>
      </w:r>
      <w:proofErr w:type="spellStart"/>
      <w:r>
        <w:rPr>
          <w:rFonts w:cs="Times New Roman"/>
        </w:rPr>
        <w:t>коврограф</w:t>
      </w:r>
      <w:proofErr w:type="spellEnd"/>
      <w:r>
        <w:rPr>
          <w:rFonts w:cs="Times New Roman"/>
        </w:rPr>
        <w:t xml:space="preserve"> «Ларчик», «</w:t>
      </w:r>
      <w:proofErr w:type="spellStart"/>
      <w:r>
        <w:rPr>
          <w:rFonts w:cs="Times New Roman"/>
        </w:rPr>
        <w:t>Игровизор</w:t>
      </w:r>
      <w:proofErr w:type="spellEnd"/>
      <w:r>
        <w:rPr>
          <w:rFonts w:cs="Times New Roman"/>
        </w:rPr>
        <w:t xml:space="preserve">»). Несмотря на различную направленность, все игры и пособия </w:t>
      </w:r>
      <w:r w:rsidR="007A6A14">
        <w:rPr>
          <w:rFonts w:cs="Times New Roman"/>
        </w:rPr>
        <w:t xml:space="preserve">этой группы </w:t>
      </w:r>
      <w:r>
        <w:rPr>
          <w:rFonts w:cs="Times New Roman"/>
        </w:rPr>
        <w:t>дают возможность участвовать в творческом процессе, который проявляется в придумывании различных образов, задач и действий.</w:t>
      </w:r>
    </w:p>
    <w:p w:rsidR="00362DDE" w:rsidRDefault="00362DDE" w:rsidP="00362DDE">
      <w:pPr>
        <w:spacing w:after="0" w:line="240" w:lineRule="auto"/>
        <w:ind w:firstLine="709"/>
        <w:jc w:val="both"/>
        <w:rPr>
          <w:rFonts w:cs="Times New Roman"/>
        </w:rPr>
      </w:pPr>
      <w:r>
        <w:rPr>
          <w:rFonts w:cs="Times New Roman"/>
        </w:rPr>
        <w:t xml:space="preserve">Данные развивающие игры характеризуются тем, что содержат готовый игровой замысел, материал и правила. Игру существенно дополняет сказка – она вводит ребенка в необычный мир возможностей и замыслов, заставляет содействовать и сопереживать </w:t>
      </w:r>
      <w:r>
        <w:rPr>
          <w:rFonts w:cs="Times New Roman"/>
        </w:rPr>
        <w:lastRenderedPageBreak/>
        <w:t>героям и событиям. Это порождает интерес к приобрета</w:t>
      </w:r>
      <w:r w:rsidR="008C3E2F">
        <w:rPr>
          <w:rFonts w:cs="Times New Roman"/>
        </w:rPr>
        <w:t>емым знаниям, умениям и навыкам, мотивирует ребят к решению познавательных задач.</w:t>
      </w:r>
      <w:r>
        <w:rPr>
          <w:rFonts w:cs="Times New Roman"/>
        </w:rPr>
        <w:t xml:space="preserve"> </w:t>
      </w:r>
    </w:p>
    <w:p w:rsidR="00362DDE" w:rsidRDefault="00362DDE" w:rsidP="00362DDE">
      <w:pPr>
        <w:spacing w:after="0" w:line="240" w:lineRule="auto"/>
        <w:ind w:firstLine="709"/>
        <w:jc w:val="both"/>
        <w:rPr>
          <w:rFonts w:cs="Times New Roman"/>
        </w:rPr>
      </w:pPr>
      <w:r>
        <w:rPr>
          <w:rFonts w:cs="Times New Roman"/>
        </w:rPr>
        <w:t xml:space="preserve">Особенности развивающих игр </w:t>
      </w:r>
      <w:proofErr w:type="spellStart"/>
      <w:r>
        <w:rPr>
          <w:rFonts w:cs="Times New Roman"/>
        </w:rPr>
        <w:t>Воскобовича</w:t>
      </w:r>
      <w:proofErr w:type="spellEnd"/>
      <w:r>
        <w:rPr>
          <w:rFonts w:cs="Times New Roman"/>
        </w:rPr>
        <w:t>:</w:t>
      </w:r>
    </w:p>
    <w:p w:rsidR="00362DDE" w:rsidRDefault="00362DDE" w:rsidP="00362DDE">
      <w:pPr>
        <w:pStyle w:val="a3"/>
        <w:numPr>
          <w:ilvl w:val="0"/>
          <w:numId w:val="2"/>
        </w:numPr>
        <w:spacing w:after="0" w:line="240" w:lineRule="auto"/>
        <w:ind w:left="0" w:firstLine="1069"/>
        <w:jc w:val="both"/>
        <w:rPr>
          <w:rFonts w:cs="Times New Roman"/>
        </w:rPr>
      </w:pPr>
      <w:r>
        <w:rPr>
          <w:rFonts w:cs="Times New Roman"/>
          <w:i/>
        </w:rPr>
        <w:t>Широкий возрастной диапазон.</w:t>
      </w:r>
      <w:r>
        <w:rPr>
          <w:rFonts w:cs="Times New Roman"/>
        </w:rPr>
        <w:t xml:space="preserve"> В одну и ту же игру могут играть дети и трех, и семи лет. Это происходит потому</w:t>
      </w:r>
      <w:r w:rsidR="009841F3">
        <w:rPr>
          <w:rFonts w:cs="Times New Roman"/>
        </w:rPr>
        <w:t>,</w:t>
      </w:r>
      <w:r>
        <w:rPr>
          <w:rFonts w:cs="Times New Roman"/>
        </w:rPr>
        <w:t xml:space="preserve"> что к простому манипулированию присоединяется система постоянно усложняющихся развивающих вопросов и познавательных заданий.</w:t>
      </w:r>
    </w:p>
    <w:p w:rsidR="00362DDE" w:rsidRDefault="00362DDE" w:rsidP="00362DDE">
      <w:pPr>
        <w:pStyle w:val="a3"/>
        <w:numPr>
          <w:ilvl w:val="0"/>
          <w:numId w:val="2"/>
        </w:numPr>
        <w:spacing w:after="0" w:line="240" w:lineRule="auto"/>
        <w:ind w:left="0" w:firstLine="1069"/>
        <w:jc w:val="both"/>
        <w:rPr>
          <w:rFonts w:cs="Times New Roman"/>
        </w:rPr>
      </w:pPr>
      <w:r>
        <w:rPr>
          <w:rFonts w:cs="Times New Roman"/>
          <w:i/>
        </w:rPr>
        <w:t>Многофункциональность игр.</w:t>
      </w:r>
      <w:r>
        <w:rPr>
          <w:rFonts w:cs="Times New Roman"/>
        </w:rPr>
        <w:t xml:space="preserve"> С помощью игр можно решать большое количество образовательных задач. Не заметно для себя малыш осваивает цифры и </w:t>
      </w:r>
      <w:r w:rsidR="00B567B8">
        <w:rPr>
          <w:rFonts w:cs="Times New Roman"/>
        </w:rPr>
        <w:t>буквы, узнаёт и запоминает цвет</w:t>
      </w:r>
      <w:r>
        <w:rPr>
          <w:rFonts w:cs="Times New Roman"/>
        </w:rPr>
        <w:t xml:space="preserve"> и</w:t>
      </w:r>
      <w:r w:rsidR="00B567B8">
        <w:rPr>
          <w:rFonts w:cs="Times New Roman"/>
        </w:rPr>
        <w:t>ли  форму</w:t>
      </w:r>
      <w:r>
        <w:rPr>
          <w:rFonts w:cs="Times New Roman"/>
        </w:rPr>
        <w:t>, учится</w:t>
      </w:r>
      <w:r w:rsidR="00B567B8">
        <w:rPr>
          <w:rFonts w:cs="Times New Roman"/>
        </w:rPr>
        <w:t xml:space="preserve"> считать,</w:t>
      </w:r>
      <w:r>
        <w:rPr>
          <w:rFonts w:cs="Times New Roman"/>
        </w:rPr>
        <w:t xml:space="preserve"> ориентироваться в пространстве, тренирует мелкую моторику, совершенствует речь, развивает внимание, память и воображение.</w:t>
      </w:r>
    </w:p>
    <w:p w:rsidR="00E83410" w:rsidRPr="005C0416" w:rsidRDefault="00362DDE" w:rsidP="005C0416">
      <w:pPr>
        <w:pStyle w:val="a3"/>
        <w:numPr>
          <w:ilvl w:val="0"/>
          <w:numId w:val="2"/>
        </w:numPr>
        <w:spacing w:after="0" w:line="240" w:lineRule="auto"/>
        <w:ind w:left="0" w:firstLine="1069"/>
        <w:jc w:val="both"/>
        <w:rPr>
          <w:rFonts w:cs="Times New Roman"/>
        </w:rPr>
      </w:pPr>
      <w:r>
        <w:rPr>
          <w:rFonts w:cs="Times New Roman"/>
          <w:i/>
        </w:rPr>
        <w:t>Вариативность игровых заданий и упражнений.</w:t>
      </w:r>
      <w:r>
        <w:rPr>
          <w:rFonts w:cs="Times New Roman"/>
        </w:rPr>
        <w:t xml:space="preserve"> К каждой игре разработано большое количество разнообразных игровых заданий и упражнений, направленных на решение одной образовательной задачи.</w:t>
      </w:r>
      <w:bookmarkStart w:id="0" w:name="747"/>
    </w:p>
    <w:bookmarkEnd w:id="0"/>
    <w:p w:rsidR="00B567B8" w:rsidRDefault="005E5574" w:rsidP="005E5574">
      <w:pPr>
        <w:pStyle w:val="a3"/>
        <w:numPr>
          <w:ilvl w:val="0"/>
          <w:numId w:val="2"/>
        </w:numPr>
        <w:spacing w:after="0" w:line="240" w:lineRule="auto"/>
        <w:ind w:left="0" w:firstLine="1069"/>
        <w:jc w:val="both"/>
        <w:rPr>
          <w:rFonts w:cs="Times New Roman"/>
        </w:rPr>
      </w:pPr>
      <w:r>
        <w:rPr>
          <w:rFonts w:cs="Times New Roman"/>
          <w:i/>
        </w:rPr>
        <w:t>Творческий потенциал каждой игры.</w:t>
      </w:r>
      <w:r>
        <w:rPr>
          <w:rFonts w:cs="Times New Roman"/>
        </w:rPr>
        <w:t xml:space="preserve"> Развивающие игры дают возможность придумывать и воплощать задуманное и детям, и взрослым. Сочетание вариативности и творчества делают игры интересными для ребенка в течени</w:t>
      </w:r>
      <w:proofErr w:type="gramStart"/>
      <w:r>
        <w:rPr>
          <w:rFonts w:cs="Times New Roman"/>
        </w:rPr>
        <w:t>и</w:t>
      </w:r>
      <w:proofErr w:type="gramEnd"/>
      <w:r>
        <w:rPr>
          <w:rFonts w:cs="Times New Roman"/>
        </w:rPr>
        <w:t xml:space="preserve"> длительного времени</w:t>
      </w:r>
      <w:r w:rsidR="00B567B8">
        <w:rPr>
          <w:rFonts w:cs="Times New Roman"/>
        </w:rPr>
        <w:t>, превращая игровой процесс в «долгоиграющий» восторг.</w:t>
      </w:r>
    </w:p>
    <w:p w:rsidR="000D4A5B" w:rsidRPr="009841F3" w:rsidRDefault="00B567B8" w:rsidP="005E5574">
      <w:pPr>
        <w:pStyle w:val="a3"/>
        <w:numPr>
          <w:ilvl w:val="0"/>
          <w:numId w:val="2"/>
        </w:numPr>
        <w:spacing w:after="0" w:line="240" w:lineRule="auto"/>
        <w:ind w:left="0" w:firstLine="1069"/>
        <w:jc w:val="both"/>
        <w:rPr>
          <w:rFonts w:cs="Times New Roman"/>
        </w:rPr>
      </w:pPr>
      <w:r>
        <w:rPr>
          <w:rFonts w:cs="Times New Roman"/>
          <w:i/>
        </w:rPr>
        <w:t xml:space="preserve">Сказочность. </w:t>
      </w:r>
      <w:r w:rsidRPr="009841F3">
        <w:rPr>
          <w:rFonts w:cs="Times New Roman"/>
        </w:rPr>
        <w:t xml:space="preserve">Вся технология выстроена на создании и использовании в работе с детьми «длительных» и «быстрых» сказок. </w:t>
      </w:r>
      <w:r w:rsidR="00167FDA" w:rsidRPr="009841F3">
        <w:rPr>
          <w:rFonts w:cs="Times New Roman"/>
        </w:rPr>
        <w:t>Ребенок, слушая сказку, становится действующим лицом событий, «проживает» таинственные и веселые сказочные приключения, преодолевает вместе с героем препятствия, добивается успеха. Одновременно он знакомится с игрой, отвечает на поисковые вопросы, решает интеллектуальные задачи, выполняет творческие задания.</w:t>
      </w:r>
    </w:p>
    <w:p w:rsidR="00167FDA" w:rsidRPr="009841F3" w:rsidRDefault="009841F3" w:rsidP="005E5574">
      <w:pPr>
        <w:pStyle w:val="a3"/>
        <w:numPr>
          <w:ilvl w:val="0"/>
          <w:numId w:val="2"/>
        </w:numPr>
        <w:spacing w:after="0" w:line="240" w:lineRule="auto"/>
        <w:ind w:left="0" w:firstLine="1069"/>
        <w:jc w:val="both"/>
        <w:rPr>
          <w:rFonts w:cs="Times New Roman"/>
        </w:rPr>
      </w:pPr>
      <w:r>
        <w:rPr>
          <w:rFonts w:cs="Times New Roman"/>
          <w:i/>
        </w:rPr>
        <w:t>Поэтапность</w:t>
      </w:r>
      <w:r w:rsidR="00167FDA">
        <w:rPr>
          <w:rFonts w:cs="Times New Roman"/>
          <w:i/>
        </w:rPr>
        <w:t>.</w:t>
      </w:r>
      <w:r>
        <w:rPr>
          <w:rFonts w:cs="Times New Roman"/>
          <w:i/>
        </w:rPr>
        <w:t xml:space="preserve"> </w:t>
      </w:r>
      <w:r w:rsidR="00167FDA" w:rsidRPr="009841F3">
        <w:rPr>
          <w:rFonts w:cs="Times New Roman"/>
        </w:rPr>
        <w:t>Каждый новый вариант проигрывания игры или новое задание</w:t>
      </w:r>
      <w:r w:rsidR="00CA36C1" w:rsidRPr="009841F3">
        <w:rPr>
          <w:rFonts w:cs="Times New Roman"/>
        </w:rPr>
        <w:t xml:space="preserve"> построены на основе усвоенного ранее содержания и предваряют последующий материал.</w:t>
      </w:r>
    </w:p>
    <w:p w:rsidR="00CA36C1" w:rsidRDefault="00CA36C1" w:rsidP="005E5574">
      <w:pPr>
        <w:pStyle w:val="a3"/>
        <w:numPr>
          <w:ilvl w:val="0"/>
          <w:numId w:val="2"/>
        </w:numPr>
        <w:spacing w:after="0" w:line="240" w:lineRule="auto"/>
        <w:ind w:left="0" w:firstLine="1069"/>
        <w:jc w:val="both"/>
        <w:rPr>
          <w:rFonts w:cs="Times New Roman"/>
        </w:rPr>
      </w:pPr>
      <w:r>
        <w:rPr>
          <w:rFonts w:cs="Times New Roman"/>
          <w:i/>
        </w:rPr>
        <w:t xml:space="preserve">Широта использования. </w:t>
      </w:r>
      <w:r w:rsidRPr="009841F3">
        <w:rPr>
          <w:rFonts w:cs="Times New Roman"/>
        </w:rPr>
        <w:t>Данные игры можно использовать как в дошкольных образовательных организациях, так и в начальной школе, коррекционных учреждениях, детских развивающих центрах, в домашних условиях.</w:t>
      </w:r>
    </w:p>
    <w:p w:rsidR="009C2C42" w:rsidRPr="009C2C42" w:rsidRDefault="009C2C42" w:rsidP="00313474">
      <w:pPr>
        <w:pStyle w:val="a3"/>
        <w:spacing w:after="0" w:line="240" w:lineRule="auto"/>
        <w:ind w:left="0" w:firstLine="709"/>
        <w:jc w:val="both"/>
        <w:rPr>
          <w:rFonts w:cs="Times New Roman"/>
        </w:rPr>
      </w:pPr>
      <w:r>
        <w:rPr>
          <w:rFonts w:cs="Times New Roman"/>
        </w:rPr>
        <w:t>Кроме того, игры полностью отвечают требованиям к игрушкам для детей дошкольного возраста, а именно техническому регламенту о безопасности продукции, предназначенной для детей и подростков.</w:t>
      </w:r>
      <w:r w:rsidR="00071F0E">
        <w:rPr>
          <w:rFonts w:cs="Times New Roman"/>
        </w:rPr>
        <w:t xml:space="preserve"> </w:t>
      </w:r>
      <w:r>
        <w:rPr>
          <w:rFonts w:cs="Times New Roman"/>
        </w:rPr>
        <w:t>Обладают таким качеством</w:t>
      </w:r>
      <w:r w:rsidR="0004664A">
        <w:rPr>
          <w:rFonts w:cs="Times New Roman"/>
        </w:rPr>
        <w:t xml:space="preserve">, как </w:t>
      </w:r>
      <w:proofErr w:type="spellStart"/>
      <w:r w:rsidR="0004664A">
        <w:rPr>
          <w:rFonts w:cs="Times New Roman"/>
        </w:rPr>
        <w:t>полифункциональность</w:t>
      </w:r>
      <w:proofErr w:type="spellEnd"/>
      <w:r w:rsidR="0004664A">
        <w:rPr>
          <w:rFonts w:cs="Times New Roman"/>
        </w:rPr>
        <w:t>, могут гибко использоваться в соответствии с замыслом</w:t>
      </w:r>
      <w:r w:rsidR="00313474">
        <w:rPr>
          <w:rFonts w:cs="Times New Roman"/>
        </w:rPr>
        <w:t xml:space="preserve"> ребёнка, сюжетом игры в разных функциях, способствуя развитию творчества, воображения, знаковой символической функции мышления, возможностью применения в совместной деятельности.</w:t>
      </w:r>
    </w:p>
    <w:p w:rsidR="007F421F" w:rsidRPr="00297A65" w:rsidRDefault="00C143FA" w:rsidP="00C143FA">
      <w:pPr>
        <w:pStyle w:val="a3"/>
        <w:spacing w:after="0" w:line="240" w:lineRule="auto"/>
        <w:ind w:left="0" w:firstLine="709"/>
        <w:jc w:val="both"/>
        <w:rPr>
          <w:rFonts w:cs="Times New Roman"/>
        </w:rPr>
      </w:pPr>
      <w:r>
        <w:rPr>
          <w:rFonts w:cs="Times New Roman"/>
        </w:rPr>
        <w:t xml:space="preserve">Развивающие игры </w:t>
      </w:r>
      <w:proofErr w:type="spellStart"/>
      <w:r>
        <w:rPr>
          <w:rFonts w:cs="Times New Roman"/>
        </w:rPr>
        <w:t>В.Воскобовича</w:t>
      </w:r>
      <w:proofErr w:type="spellEnd"/>
      <w:r>
        <w:rPr>
          <w:rFonts w:cs="Times New Roman"/>
        </w:rPr>
        <w:t xml:space="preserve"> характеризуются тем, что содержат готовый игровой замысел, материал и правила. Игру существенно дополняет сказка – она вводит ребёнка в необычный мир возможностей и замыслов, заставляет содействовать и сопереживать героям и событиям. </w:t>
      </w:r>
    </w:p>
    <w:p w:rsidR="00256D69" w:rsidRDefault="00256D69" w:rsidP="00231CB2">
      <w:pPr>
        <w:spacing w:after="0" w:line="240" w:lineRule="auto"/>
        <w:jc w:val="both"/>
        <w:rPr>
          <w:rFonts w:cs="Times New Roman"/>
        </w:rPr>
      </w:pPr>
    </w:p>
    <w:p w:rsidR="00B923E5" w:rsidRDefault="00B923E5" w:rsidP="00231CB2">
      <w:pPr>
        <w:spacing w:after="0" w:line="240" w:lineRule="auto"/>
        <w:jc w:val="both"/>
        <w:rPr>
          <w:rFonts w:cs="Times New Roman"/>
        </w:rPr>
      </w:pPr>
    </w:p>
    <w:p w:rsidR="00256D69" w:rsidRDefault="00256D69" w:rsidP="00231CB2">
      <w:pPr>
        <w:spacing w:after="0" w:line="240" w:lineRule="auto"/>
        <w:jc w:val="both"/>
        <w:rPr>
          <w:rFonts w:cs="Times New Roman"/>
        </w:rPr>
      </w:pPr>
    </w:p>
    <w:p w:rsidR="00256D69" w:rsidRDefault="00256D69" w:rsidP="00231CB2">
      <w:pPr>
        <w:spacing w:after="0" w:line="240" w:lineRule="auto"/>
        <w:jc w:val="both"/>
        <w:rPr>
          <w:rFonts w:cs="Times New Roman"/>
        </w:rPr>
      </w:pPr>
    </w:p>
    <w:p w:rsidR="00256D69" w:rsidRDefault="00256D69" w:rsidP="00231CB2">
      <w:pPr>
        <w:spacing w:after="0" w:line="240" w:lineRule="auto"/>
        <w:jc w:val="both"/>
        <w:rPr>
          <w:rFonts w:cs="Times New Roman"/>
        </w:rPr>
      </w:pPr>
    </w:p>
    <w:p w:rsidR="00256D69" w:rsidRDefault="00256D69" w:rsidP="00231CB2">
      <w:pPr>
        <w:spacing w:after="0" w:line="240" w:lineRule="auto"/>
        <w:jc w:val="both"/>
        <w:rPr>
          <w:rFonts w:cs="Times New Roman"/>
        </w:rPr>
      </w:pPr>
    </w:p>
    <w:p w:rsidR="00256D69" w:rsidRDefault="00256D69" w:rsidP="00231CB2">
      <w:pPr>
        <w:spacing w:after="0" w:line="240" w:lineRule="auto"/>
        <w:jc w:val="both"/>
        <w:rPr>
          <w:rFonts w:cs="Times New Roman"/>
        </w:rPr>
      </w:pPr>
    </w:p>
    <w:p w:rsidR="00256D69" w:rsidRPr="00231CB2" w:rsidRDefault="00256D69" w:rsidP="00231CB2">
      <w:pPr>
        <w:spacing w:after="0" w:line="240" w:lineRule="auto"/>
        <w:jc w:val="both"/>
        <w:rPr>
          <w:rFonts w:cs="Times New Roman"/>
        </w:rPr>
      </w:pPr>
    </w:p>
    <w:p w:rsidR="00E27EDB" w:rsidRPr="001D0BC9" w:rsidRDefault="001D0BC9" w:rsidP="001D0BC9">
      <w:pPr>
        <w:tabs>
          <w:tab w:val="left" w:pos="284"/>
        </w:tabs>
        <w:spacing w:after="0" w:line="240" w:lineRule="auto"/>
        <w:jc w:val="both"/>
        <w:rPr>
          <w:rStyle w:val="2"/>
          <w:rFonts w:eastAsiaTheme="minorHAnsi"/>
          <w:b/>
          <w:color w:val="auto"/>
          <w:szCs w:val="24"/>
        </w:rPr>
      </w:pPr>
      <w:r>
        <w:rPr>
          <w:rFonts w:cs="Times New Roman"/>
          <w:b/>
          <w:szCs w:val="24"/>
          <w:shd w:val="clear" w:color="auto" w:fill="FDFDFD"/>
        </w:rPr>
        <w:lastRenderedPageBreak/>
        <w:t xml:space="preserve">Глава 2. </w:t>
      </w:r>
      <w:r w:rsidR="00E27EDB" w:rsidRPr="001D0BC9">
        <w:rPr>
          <w:rFonts w:cs="Times New Roman"/>
          <w:b/>
          <w:szCs w:val="24"/>
          <w:shd w:val="clear" w:color="auto" w:fill="FDFDFD"/>
        </w:rPr>
        <w:t>Описание практической деятельности по </w:t>
      </w:r>
      <w:r w:rsidR="001B6E87" w:rsidRPr="001D0BC9">
        <w:rPr>
          <w:rFonts w:cs="Times New Roman"/>
          <w:b/>
          <w:szCs w:val="24"/>
          <w:shd w:val="clear" w:color="auto" w:fill="FDFDFD"/>
        </w:rPr>
        <w:t>развитию логического мышления</w:t>
      </w:r>
      <w:r w:rsidR="00E27EDB" w:rsidRPr="001D0BC9">
        <w:rPr>
          <w:rFonts w:cs="Times New Roman"/>
          <w:b/>
          <w:szCs w:val="24"/>
          <w:shd w:val="clear" w:color="auto" w:fill="FDFDFD"/>
        </w:rPr>
        <w:t xml:space="preserve"> у детей </w:t>
      </w:r>
      <w:r w:rsidR="001B6E87" w:rsidRPr="001D0BC9">
        <w:rPr>
          <w:rFonts w:cs="Times New Roman"/>
          <w:b/>
          <w:szCs w:val="24"/>
          <w:shd w:val="clear" w:color="auto" w:fill="FDFDFD"/>
        </w:rPr>
        <w:t xml:space="preserve">старшего </w:t>
      </w:r>
      <w:r w:rsidR="00E27EDB" w:rsidRPr="001D0BC9">
        <w:rPr>
          <w:rFonts w:cs="Times New Roman"/>
          <w:b/>
          <w:szCs w:val="24"/>
          <w:shd w:val="clear" w:color="auto" w:fill="FDFDFD"/>
        </w:rPr>
        <w:t xml:space="preserve">дошкольного возраста средствами </w:t>
      </w:r>
      <w:r w:rsidR="001B6E87" w:rsidRPr="001D0BC9">
        <w:rPr>
          <w:rFonts w:cs="Times New Roman"/>
          <w:b/>
          <w:szCs w:val="24"/>
          <w:shd w:val="clear" w:color="auto" w:fill="FDFDFD"/>
        </w:rPr>
        <w:t xml:space="preserve">развивающих игр В.В. </w:t>
      </w:r>
      <w:proofErr w:type="spellStart"/>
      <w:r w:rsidR="001B6E87" w:rsidRPr="001D0BC9">
        <w:rPr>
          <w:rFonts w:cs="Times New Roman"/>
          <w:b/>
          <w:szCs w:val="24"/>
          <w:shd w:val="clear" w:color="auto" w:fill="FDFDFD"/>
        </w:rPr>
        <w:t>Воскобовича</w:t>
      </w:r>
      <w:proofErr w:type="spellEnd"/>
    </w:p>
    <w:p w:rsidR="00652200" w:rsidRDefault="00652200" w:rsidP="00220A9A">
      <w:pPr>
        <w:spacing w:after="0" w:line="240" w:lineRule="auto"/>
        <w:rPr>
          <w:rFonts w:eastAsia="Times New Roman" w:cs="Times New Roman"/>
          <w:b/>
          <w:bCs/>
          <w:color w:val="0070C0"/>
          <w:sz w:val="27"/>
          <w:szCs w:val="27"/>
          <w:lang w:eastAsia="ru-RU"/>
        </w:rPr>
      </w:pPr>
    </w:p>
    <w:p w:rsidR="00652200" w:rsidRPr="00652200" w:rsidRDefault="00652200" w:rsidP="00652200">
      <w:pPr>
        <w:spacing w:after="0" w:line="240" w:lineRule="auto"/>
        <w:jc w:val="both"/>
        <w:rPr>
          <w:rFonts w:ascii="Arial" w:eastAsia="Times New Roman" w:hAnsi="Arial" w:cs="Arial"/>
          <w:szCs w:val="24"/>
          <w:lang w:eastAsia="ru-RU"/>
        </w:rPr>
      </w:pPr>
      <w:r>
        <w:rPr>
          <w:rFonts w:eastAsia="Times New Roman" w:cs="Times New Roman"/>
          <w:b/>
          <w:bCs/>
          <w:szCs w:val="24"/>
          <w:lang w:eastAsia="ru-RU"/>
        </w:rPr>
        <w:t>2.1.</w:t>
      </w:r>
      <w:r w:rsidRPr="00652200">
        <w:rPr>
          <w:rFonts w:eastAsia="Times New Roman" w:cs="Times New Roman"/>
          <w:b/>
          <w:bCs/>
          <w:szCs w:val="24"/>
          <w:lang w:eastAsia="ru-RU"/>
        </w:rPr>
        <w:t xml:space="preserve"> Описание основных </w:t>
      </w:r>
      <w:r w:rsidR="00E41F6C">
        <w:rPr>
          <w:rFonts w:eastAsia="Times New Roman" w:cs="Times New Roman"/>
          <w:b/>
          <w:bCs/>
          <w:szCs w:val="24"/>
          <w:lang w:eastAsia="ru-RU"/>
        </w:rPr>
        <w:t>этапов</w:t>
      </w:r>
      <w:r w:rsidRPr="00652200">
        <w:rPr>
          <w:rFonts w:eastAsia="Times New Roman" w:cs="Times New Roman"/>
          <w:b/>
          <w:bCs/>
          <w:szCs w:val="24"/>
          <w:lang w:eastAsia="ru-RU"/>
        </w:rPr>
        <w:t xml:space="preserve"> представляемого педагогического опыта</w:t>
      </w:r>
    </w:p>
    <w:p w:rsidR="00652200" w:rsidRPr="00CB6397" w:rsidRDefault="00652200" w:rsidP="00652200">
      <w:pPr>
        <w:spacing w:after="0" w:line="240" w:lineRule="auto"/>
        <w:jc w:val="both"/>
        <w:rPr>
          <w:rFonts w:eastAsia="Times New Roman" w:cs="Times New Roman"/>
          <w:szCs w:val="24"/>
          <w:lang w:eastAsia="ru-RU"/>
        </w:rPr>
      </w:pPr>
    </w:p>
    <w:p w:rsidR="00652200" w:rsidRPr="00CB6397" w:rsidRDefault="00652200" w:rsidP="00652200">
      <w:pPr>
        <w:spacing w:after="0" w:line="240" w:lineRule="auto"/>
        <w:jc w:val="both"/>
        <w:rPr>
          <w:rFonts w:ascii="Arial" w:eastAsia="Times New Roman" w:hAnsi="Arial" w:cs="Arial"/>
          <w:szCs w:val="24"/>
          <w:lang w:eastAsia="ru-RU"/>
        </w:rPr>
      </w:pPr>
      <w:r w:rsidRPr="00CB6397">
        <w:rPr>
          <w:rFonts w:eastAsia="Times New Roman" w:cs="Times New Roman"/>
          <w:szCs w:val="24"/>
          <w:lang w:eastAsia="ru-RU"/>
        </w:rPr>
        <w:t>Реализация опыта работы осуществлялась в 3 этапа:</w:t>
      </w:r>
    </w:p>
    <w:p w:rsidR="00652200" w:rsidRPr="00CB6397" w:rsidRDefault="00652200" w:rsidP="00220A9A">
      <w:pPr>
        <w:spacing w:after="0" w:line="240" w:lineRule="auto"/>
        <w:jc w:val="both"/>
      </w:pPr>
      <w:r w:rsidRPr="00CB6397">
        <w:rPr>
          <w:rFonts w:eastAsia="Times New Roman" w:cs="Times New Roman"/>
          <w:szCs w:val="24"/>
          <w:lang w:eastAsia="ru-RU"/>
        </w:rPr>
        <w:t>1. </w:t>
      </w:r>
      <w:r w:rsidRPr="00CB6397">
        <w:rPr>
          <w:rFonts w:eastAsia="Times New Roman" w:cs="Times New Roman"/>
          <w:szCs w:val="24"/>
          <w:u w:val="single"/>
          <w:lang w:eastAsia="ru-RU"/>
        </w:rPr>
        <w:t>Подготовительный этап</w:t>
      </w:r>
      <w:r w:rsidRPr="00CB6397">
        <w:rPr>
          <w:rFonts w:eastAsia="Times New Roman" w:cs="Times New Roman"/>
          <w:szCs w:val="24"/>
          <w:lang w:eastAsia="ru-RU"/>
        </w:rPr>
        <w:t> </w:t>
      </w:r>
      <w:r w:rsidR="00B7477F" w:rsidRPr="00CB6397">
        <w:t>(сентябрь-</w:t>
      </w:r>
      <w:r w:rsidR="00B923E5" w:rsidRPr="00CB6397">
        <w:t>дека</w:t>
      </w:r>
      <w:r w:rsidR="00B7477F" w:rsidRPr="00CB6397">
        <w:t>брь 20</w:t>
      </w:r>
      <w:r w:rsidR="00B923E5" w:rsidRPr="00CB6397">
        <w:t>15</w:t>
      </w:r>
      <w:r w:rsidR="00B7477F" w:rsidRPr="00CB6397">
        <w:t xml:space="preserve">г.): </w:t>
      </w:r>
    </w:p>
    <w:p w:rsidR="00652200" w:rsidRPr="00CB6397" w:rsidRDefault="00EE2200" w:rsidP="00220A9A">
      <w:pPr>
        <w:numPr>
          <w:ilvl w:val="0"/>
          <w:numId w:val="14"/>
        </w:numPr>
        <w:tabs>
          <w:tab w:val="clear" w:pos="720"/>
          <w:tab w:val="num" w:pos="567"/>
        </w:tabs>
        <w:spacing w:after="0" w:line="240" w:lineRule="auto"/>
        <w:ind w:left="284" w:firstLine="0"/>
        <w:jc w:val="both"/>
        <w:rPr>
          <w:rFonts w:ascii="Arial" w:eastAsia="Times New Roman" w:hAnsi="Arial" w:cs="Arial"/>
          <w:szCs w:val="24"/>
          <w:lang w:eastAsia="ru-RU"/>
        </w:rPr>
      </w:pPr>
      <w:r w:rsidRPr="00CB6397">
        <w:t>П</w:t>
      </w:r>
      <w:r w:rsidR="00E12867" w:rsidRPr="00CB6397">
        <w:t>остановка проблемы, обоснование актуальности темы, мотивация её выбора; изучение теоретических основ, формулирование цели и задач опыта</w:t>
      </w:r>
      <w:r w:rsidRPr="00CB6397">
        <w:t>.</w:t>
      </w:r>
    </w:p>
    <w:p w:rsidR="00652200" w:rsidRPr="00CB6397" w:rsidRDefault="00652200" w:rsidP="00220A9A">
      <w:pPr>
        <w:numPr>
          <w:ilvl w:val="0"/>
          <w:numId w:val="14"/>
        </w:numPr>
        <w:tabs>
          <w:tab w:val="clear" w:pos="720"/>
          <w:tab w:val="num" w:pos="567"/>
        </w:tabs>
        <w:spacing w:after="0" w:line="240" w:lineRule="auto"/>
        <w:ind w:left="284" w:firstLine="0"/>
        <w:jc w:val="both"/>
        <w:rPr>
          <w:rFonts w:ascii="Arial" w:eastAsia="Times New Roman" w:hAnsi="Arial" w:cs="Arial"/>
          <w:szCs w:val="24"/>
          <w:lang w:eastAsia="ru-RU"/>
        </w:rPr>
      </w:pPr>
      <w:r w:rsidRPr="00CB6397">
        <w:rPr>
          <w:rFonts w:eastAsia="Times New Roman" w:cs="Times New Roman"/>
          <w:szCs w:val="24"/>
          <w:lang w:eastAsia="ru-RU"/>
        </w:rPr>
        <w:t>Определение основных критериев диагностики, разработка</w:t>
      </w:r>
      <w:r w:rsidR="00B7477F" w:rsidRPr="00CB6397">
        <w:rPr>
          <w:rFonts w:eastAsia="Times New Roman" w:cs="Times New Roman"/>
          <w:szCs w:val="24"/>
          <w:lang w:eastAsia="ru-RU"/>
        </w:rPr>
        <w:t xml:space="preserve"> </w:t>
      </w:r>
      <w:r w:rsidRPr="00CB6397">
        <w:rPr>
          <w:rFonts w:eastAsia="Times New Roman" w:cs="Times New Roman"/>
          <w:szCs w:val="24"/>
          <w:lang w:eastAsia="ru-RU"/>
        </w:rPr>
        <w:t xml:space="preserve">оценки уровня развития логического мышления старших дошкольников </w:t>
      </w:r>
      <w:r w:rsidRPr="00CB6397">
        <w:rPr>
          <w:rFonts w:eastAsia="Times New Roman" w:cs="Times New Roman"/>
          <w:i/>
          <w:szCs w:val="24"/>
          <w:lang w:eastAsia="ru-RU"/>
        </w:rPr>
        <w:t>(Приложение №1)</w:t>
      </w:r>
      <w:r w:rsidR="00EE2200" w:rsidRPr="00CB6397">
        <w:rPr>
          <w:rFonts w:eastAsia="Times New Roman" w:cs="Times New Roman"/>
          <w:szCs w:val="24"/>
          <w:lang w:eastAsia="ru-RU"/>
        </w:rPr>
        <w:t>.</w:t>
      </w:r>
    </w:p>
    <w:p w:rsidR="00652200" w:rsidRPr="00CB6397" w:rsidRDefault="004B16D5" w:rsidP="00220A9A">
      <w:pPr>
        <w:numPr>
          <w:ilvl w:val="0"/>
          <w:numId w:val="15"/>
        </w:numPr>
        <w:tabs>
          <w:tab w:val="clear" w:pos="720"/>
          <w:tab w:val="num" w:pos="567"/>
        </w:tabs>
        <w:spacing w:after="0" w:line="240" w:lineRule="auto"/>
        <w:ind w:left="284" w:firstLine="0"/>
        <w:jc w:val="both"/>
        <w:rPr>
          <w:rFonts w:ascii="Arial" w:eastAsia="Times New Roman" w:hAnsi="Arial" w:cs="Arial"/>
          <w:szCs w:val="24"/>
          <w:lang w:eastAsia="ru-RU"/>
        </w:rPr>
      </w:pPr>
      <w:r w:rsidRPr="00CB6397">
        <w:rPr>
          <w:rFonts w:eastAsia="Times New Roman" w:cs="Times New Roman"/>
          <w:szCs w:val="24"/>
          <w:lang w:eastAsia="ru-RU"/>
        </w:rPr>
        <w:t>В</w:t>
      </w:r>
      <w:r w:rsidR="00652200" w:rsidRPr="00CB6397">
        <w:rPr>
          <w:rFonts w:eastAsia="Times New Roman" w:cs="Times New Roman"/>
          <w:szCs w:val="24"/>
          <w:lang w:eastAsia="ru-RU"/>
        </w:rPr>
        <w:t xml:space="preserve">ыявление исходного уровня развития логического мышления у детей старшего дошкольного возраста. На этом этапе были подобраны диагностические методики обследования детей </w:t>
      </w:r>
      <w:r w:rsidR="00652200" w:rsidRPr="00CB6397">
        <w:rPr>
          <w:rFonts w:eastAsia="Times New Roman" w:cs="Times New Roman"/>
          <w:i/>
          <w:szCs w:val="24"/>
          <w:lang w:eastAsia="ru-RU"/>
        </w:rPr>
        <w:t>(Приложение №</w:t>
      </w:r>
      <w:r w:rsidR="00427F8B" w:rsidRPr="00CB6397">
        <w:rPr>
          <w:rFonts w:eastAsia="Times New Roman" w:cs="Times New Roman"/>
          <w:i/>
          <w:szCs w:val="24"/>
          <w:lang w:eastAsia="ru-RU"/>
        </w:rPr>
        <w:t>2</w:t>
      </w:r>
      <w:r w:rsidR="00652200" w:rsidRPr="00CB6397">
        <w:rPr>
          <w:rFonts w:eastAsia="Times New Roman" w:cs="Times New Roman"/>
          <w:i/>
          <w:szCs w:val="24"/>
          <w:lang w:eastAsia="ru-RU"/>
        </w:rPr>
        <w:t>)</w:t>
      </w:r>
      <w:r w:rsidR="00EE2200" w:rsidRPr="00CB6397">
        <w:rPr>
          <w:rFonts w:eastAsia="Times New Roman" w:cs="Times New Roman"/>
          <w:i/>
          <w:szCs w:val="24"/>
          <w:lang w:eastAsia="ru-RU"/>
        </w:rPr>
        <w:t>.</w:t>
      </w:r>
    </w:p>
    <w:p w:rsidR="00652200" w:rsidRPr="00CB6397" w:rsidRDefault="004B16D5" w:rsidP="00220A9A">
      <w:pPr>
        <w:numPr>
          <w:ilvl w:val="0"/>
          <w:numId w:val="15"/>
        </w:numPr>
        <w:tabs>
          <w:tab w:val="clear" w:pos="720"/>
          <w:tab w:val="num" w:pos="567"/>
        </w:tabs>
        <w:spacing w:after="0" w:line="240" w:lineRule="auto"/>
        <w:ind w:left="284" w:firstLine="0"/>
        <w:jc w:val="both"/>
        <w:rPr>
          <w:rFonts w:ascii="Arial" w:eastAsia="Times New Roman" w:hAnsi="Arial" w:cs="Arial"/>
          <w:szCs w:val="24"/>
          <w:lang w:eastAsia="ru-RU"/>
        </w:rPr>
      </w:pPr>
      <w:r w:rsidRPr="00CB6397">
        <w:rPr>
          <w:rFonts w:eastAsia="Times New Roman" w:cs="Times New Roman"/>
          <w:szCs w:val="24"/>
          <w:lang w:eastAsia="ru-RU"/>
        </w:rPr>
        <w:t>С</w:t>
      </w:r>
      <w:r w:rsidR="00652200" w:rsidRPr="00CB6397">
        <w:rPr>
          <w:rFonts w:eastAsia="Times New Roman" w:cs="Times New Roman"/>
          <w:szCs w:val="24"/>
          <w:lang w:eastAsia="ru-RU"/>
        </w:rPr>
        <w:t>оздание предметно-развивающей среды в группе. Оформление уголка «</w:t>
      </w:r>
      <w:r w:rsidR="00E12867" w:rsidRPr="00CB6397">
        <w:rPr>
          <w:rFonts w:eastAsia="Times New Roman" w:cs="Times New Roman"/>
          <w:szCs w:val="24"/>
          <w:lang w:eastAsia="ru-RU"/>
        </w:rPr>
        <w:t>Сказочные лабиринты игры</w:t>
      </w:r>
      <w:r w:rsidR="00652200" w:rsidRPr="00CB6397">
        <w:rPr>
          <w:rFonts w:eastAsia="Times New Roman" w:cs="Times New Roman"/>
          <w:szCs w:val="24"/>
          <w:lang w:eastAsia="ru-RU"/>
        </w:rPr>
        <w:t>» в соответствии с гигиеническими и дидактическими требованиями.</w:t>
      </w:r>
    </w:p>
    <w:p w:rsidR="00E12867" w:rsidRPr="00CB6397" w:rsidRDefault="004B16D5" w:rsidP="00220A9A">
      <w:pPr>
        <w:numPr>
          <w:ilvl w:val="0"/>
          <w:numId w:val="15"/>
        </w:numPr>
        <w:tabs>
          <w:tab w:val="clear" w:pos="720"/>
          <w:tab w:val="num" w:pos="567"/>
        </w:tabs>
        <w:spacing w:after="0" w:line="240" w:lineRule="auto"/>
        <w:ind w:left="284" w:firstLine="0"/>
        <w:jc w:val="both"/>
        <w:rPr>
          <w:rFonts w:ascii="Arial" w:eastAsia="Times New Roman" w:hAnsi="Arial" w:cs="Arial"/>
          <w:szCs w:val="24"/>
          <w:lang w:eastAsia="ru-RU"/>
        </w:rPr>
      </w:pPr>
      <w:r w:rsidRPr="00CB6397">
        <w:t>В</w:t>
      </w:r>
      <w:r w:rsidR="00E12867" w:rsidRPr="00CB6397">
        <w:t>ыявление мотивации родителей</w:t>
      </w:r>
      <w:r w:rsidR="00EE2200" w:rsidRPr="00CB6397">
        <w:t xml:space="preserve"> (законных представителей)</w:t>
      </w:r>
      <w:r w:rsidR="00E12867" w:rsidRPr="00CB6397">
        <w:t xml:space="preserve"> на сотрудничество</w:t>
      </w:r>
      <w:r w:rsidRPr="00CB6397">
        <w:t>:</w:t>
      </w:r>
    </w:p>
    <w:p w:rsidR="004B16D5" w:rsidRPr="00CB6397" w:rsidRDefault="004B16D5" w:rsidP="00220A9A">
      <w:pPr>
        <w:tabs>
          <w:tab w:val="num" w:pos="567"/>
        </w:tabs>
        <w:spacing w:after="0" w:line="240" w:lineRule="auto"/>
        <w:ind w:left="567"/>
        <w:jc w:val="both"/>
      </w:pPr>
      <w:r w:rsidRPr="00CB6397">
        <w:t xml:space="preserve">- анкетирование родителей (законных представителей) </w:t>
      </w:r>
      <w:r w:rsidRPr="00CB6397">
        <w:rPr>
          <w:i/>
        </w:rPr>
        <w:t>(Приложение № 3)</w:t>
      </w:r>
      <w:r w:rsidR="00EE2200" w:rsidRPr="00CB6397">
        <w:t>;</w:t>
      </w:r>
    </w:p>
    <w:p w:rsidR="00EE2200" w:rsidRPr="00CB6397" w:rsidRDefault="00EE2200" w:rsidP="00220A9A">
      <w:pPr>
        <w:tabs>
          <w:tab w:val="num" w:pos="567"/>
        </w:tabs>
        <w:spacing w:after="0" w:line="240" w:lineRule="auto"/>
        <w:ind w:left="567"/>
        <w:jc w:val="both"/>
        <w:rPr>
          <w:rFonts w:eastAsia="Times New Roman" w:cs="Times New Roman"/>
          <w:szCs w:val="24"/>
          <w:lang w:eastAsia="ru-RU"/>
        </w:rPr>
      </w:pPr>
      <w:r w:rsidRPr="00CB6397">
        <w:rPr>
          <w:rFonts w:eastAsia="Times New Roman" w:cs="Times New Roman"/>
          <w:szCs w:val="24"/>
          <w:lang w:eastAsia="ru-RU"/>
        </w:rPr>
        <w:t>- беседы с родителями (законными представителями);</w:t>
      </w:r>
    </w:p>
    <w:p w:rsidR="00EE2200" w:rsidRPr="00CB6397" w:rsidRDefault="00EE2200" w:rsidP="00220A9A">
      <w:pPr>
        <w:tabs>
          <w:tab w:val="num" w:pos="567"/>
        </w:tabs>
        <w:spacing w:after="0" w:line="240" w:lineRule="auto"/>
        <w:ind w:left="567"/>
        <w:jc w:val="both"/>
        <w:rPr>
          <w:rFonts w:eastAsia="Times New Roman" w:cs="Times New Roman"/>
          <w:szCs w:val="24"/>
          <w:lang w:eastAsia="ru-RU"/>
        </w:rPr>
      </w:pPr>
      <w:r w:rsidRPr="00CB6397">
        <w:rPr>
          <w:rFonts w:eastAsia="Times New Roman" w:cs="Times New Roman"/>
          <w:szCs w:val="24"/>
          <w:lang w:eastAsia="ru-RU"/>
        </w:rPr>
        <w:t xml:space="preserve">- родительское собрание </w:t>
      </w:r>
      <w:r w:rsidRPr="00CB6397">
        <w:rPr>
          <w:rFonts w:eastAsia="Times New Roman" w:cs="Times New Roman"/>
          <w:i/>
          <w:szCs w:val="24"/>
          <w:lang w:eastAsia="ru-RU"/>
        </w:rPr>
        <w:t xml:space="preserve">(Приложение № </w:t>
      </w:r>
      <w:r w:rsidR="00427F8B" w:rsidRPr="00CB6397">
        <w:rPr>
          <w:rFonts w:eastAsia="Times New Roman" w:cs="Times New Roman"/>
          <w:i/>
          <w:szCs w:val="24"/>
          <w:lang w:eastAsia="ru-RU"/>
        </w:rPr>
        <w:t>4</w:t>
      </w:r>
      <w:r w:rsidRPr="00CB6397">
        <w:rPr>
          <w:rFonts w:eastAsia="Times New Roman" w:cs="Times New Roman"/>
          <w:i/>
          <w:szCs w:val="24"/>
          <w:lang w:eastAsia="ru-RU"/>
        </w:rPr>
        <w:t>)</w:t>
      </w:r>
      <w:r w:rsidRPr="00CB6397">
        <w:rPr>
          <w:rFonts w:eastAsia="Times New Roman" w:cs="Times New Roman"/>
          <w:szCs w:val="24"/>
          <w:lang w:eastAsia="ru-RU"/>
        </w:rPr>
        <w:t>.</w:t>
      </w:r>
    </w:p>
    <w:p w:rsidR="00E12867" w:rsidRPr="00CB6397" w:rsidRDefault="00EE2200" w:rsidP="00220A9A">
      <w:pPr>
        <w:numPr>
          <w:ilvl w:val="0"/>
          <w:numId w:val="15"/>
        </w:numPr>
        <w:tabs>
          <w:tab w:val="clear" w:pos="720"/>
          <w:tab w:val="num" w:pos="567"/>
        </w:tabs>
        <w:spacing w:after="0" w:line="240" w:lineRule="auto"/>
        <w:ind w:left="284" w:firstLine="0"/>
        <w:jc w:val="both"/>
        <w:rPr>
          <w:rFonts w:ascii="Arial" w:eastAsia="Times New Roman" w:hAnsi="Arial" w:cs="Arial"/>
          <w:szCs w:val="24"/>
          <w:lang w:eastAsia="ru-RU"/>
        </w:rPr>
      </w:pPr>
      <w:r w:rsidRPr="00CB6397">
        <w:t>С</w:t>
      </w:r>
      <w:r w:rsidR="00E12867" w:rsidRPr="00CB6397">
        <w:t>оставл</w:t>
      </w:r>
      <w:r w:rsidRPr="00CB6397">
        <w:t xml:space="preserve">ение материалов </w:t>
      </w:r>
      <w:r w:rsidR="00836A20" w:rsidRPr="00CB6397">
        <w:t xml:space="preserve">для работы </w:t>
      </w:r>
      <w:r w:rsidR="00E73240" w:rsidRPr="00CB6397">
        <w:t>в рамках реализации опыта</w:t>
      </w:r>
      <w:r w:rsidRPr="00CB6397">
        <w:t>:</w:t>
      </w:r>
    </w:p>
    <w:p w:rsidR="00E12867" w:rsidRPr="00CB6397" w:rsidRDefault="00E12867" w:rsidP="00220A9A">
      <w:pPr>
        <w:tabs>
          <w:tab w:val="num" w:pos="567"/>
        </w:tabs>
        <w:spacing w:after="0" w:line="240" w:lineRule="auto"/>
        <w:ind w:left="567"/>
        <w:jc w:val="both"/>
        <w:rPr>
          <w:rFonts w:ascii="Arial" w:eastAsia="Times New Roman" w:hAnsi="Arial" w:cs="Arial"/>
          <w:szCs w:val="24"/>
          <w:lang w:eastAsia="ru-RU"/>
        </w:rPr>
      </w:pPr>
      <w:r w:rsidRPr="00CB6397">
        <w:rPr>
          <w:rFonts w:eastAsia="Times New Roman" w:cs="Times New Roman"/>
          <w:szCs w:val="24"/>
          <w:lang w:eastAsia="ru-RU"/>
        </w:rPr>
        <w:t xml:space="preserve">- перспективного плана работы по формированию логического мышления и элементарных математических представлений у детей старшего дошкольного возраста </w:t>
      </w:r>
      <w:r w:rsidRPr="00CB6397">
        <w:rPr>
          <w:rFonts w:eastAsia="Times New Roman" w:cs="Times New Roman"/>
          <w:i/>
          <w:szCs w:val="24"/>
          <w:lang w:eastAsia="ru-RU"/>
        </w:rPr>
        <w:t>(Приложение №</w:t>
      </w:r>
      <w:r w:rsidR="00427F8B" w:rsidRPr="00CB6397">
        <w:rPr>
          <w:rFonts w:eastAsia="Times New Roman" w:cs="Times New Roman"/>
          <w:i/>
          <w:szCs w:val="24"/>
          <w:lang w:eastAsia="ru-RU"/>
        </w:rPr>
        <w:t>5</w:t>
      </w:r>
      <w:r w:rsidRPr="00CB6397">
        <w:rPr>
          <w:rFonts w:eastAsia="Times New Roman" w:cs="Times New Roman"/>
          <w:i/>
          <w:szCs w:val="24"/>
          <w:lang w:eastAsia="ru-RU"/>
        </w:rPr>
        <w:t>)</w:t>
      </w:r>
      <w:r w:rsidRPr="00CB6397">
        <w:rPr>
          <w:rFonts w:eastAsia="Times New Roman" w:cs="Times New Roman"/>
          <w:szCs w:val="24"/>
          <w:lang w:eastAsia="ru-RU"/>
        </w:rPr>
        <w:t>;</w:t>
      </w:r>
    </w:p>
    <w:p w:rsidR="00652200" w:rsidRPr="00CB6397" w:rsidRDefault="00E12867" w:rsidP="00220A9A">
      <w:pPr>
        <w:tabs>
          <w:tab w:val="num" w:pos="567"/>
        </w:tabs>
        <w:spacing w:after="0" w:line="240" w:lineRule="auto"/>
        <w:ind w:left="567"/>
        <w:jc w:val="both"/>
        <w:rPr>
          <w:rFonts w:ascii="Arial" w:eastAsia="Times New Roman" w:hAnsi="Arial" w:cs="Arial"/>
          <w:szCs w:val="24"/>
          <w:lang w:eastAsia="ru-RU"/>
        </w:rPr>
      </w:pPr>
      <w:r w:rsidRPr="00CB6397">
        <w:rPr>
          <w:rFonts w:eastAsia="Times New Roman" w:cs="Times New Roman"/>
          <w:szCs w:val="24"/>
          <w:lang w:eastAsia="ru-RU"/>
        </w:rPr>
        <w:t xml:space="preserve">- систематизация развивающих игр </w:t>
      </w:r>
      <w:proofErr w:type="spellStart"/>
      <w:r w:rsidR="00EE2200" w:rsidRPr="00CB6397">
        <w:rPr>
          <w:rFonts w:eastAsia="Times New Roman" w:cs="Times New Roman"/>
          <w:szCs w:val="24"/>
          <w:lang w:eastAsia="ru-RU"/>
        </w:rPr>
        <w:t>В.Воскобовича</w:t>
      </w:r>
      <w:proofErr w:type="spellEnd"/>
      <w:r w:rsidR="00EE2200" w:rsidRPr="00CB6397">
        <w:rPr>
          <w:rFonts w:eastAsia="Times New Roman" w:cs="Times New Roman"/>
          <w:szCs w:val="24"/>
          <w:lang w:eastAsia="ru-RU"/>
        </w:rPr>
        <w:t xml:space="preserve"> </w:t>
      </w:r>
      <w:r w:rsidR="00E73240" w:rsidRPr="00CB6397">
        <w:rPr>
          <w:rFonts w:eastAsia="Times New Roman" w:cs="Times New Roman"/>
          <w:szCs w:val="24"/>
          <w:lang w:eastAsia="ru-RU"/>
        </w:rPr>
        <w:t xml:space="preserve">с направленностью на развитие психических процессов </w:t>
      </w:r>
      <w:r w:rsidR="00E73240" w:rsidRPr="00CB6397">
        <w:rPr>
          <w:rFonts w:eastAsia="Times New Roman" w:cs="Times New Roman"/>
          <w:i/>
          <w:szCs w:val="24"/>
          <w:lang w:eastAsia="ru-RU"/>
        </w:rPr>
        <w:t>(Приложение №6)</w:t>
      </w:r>
      <w:r w:rsidRPr="00CB6397">
        <w:rPr>
          <w:rFonts w:eastAsia="Times New Roman" w:cs="Times New Roman"/>
          <w:szCs w:val="24"/>
          <w:lang w:eastAsia="ru-RU"/>
        </w:rPr>
        <w:t>.</w:t>
      </w:r>
    </w:p>
    <w:p w:rsidR="00652200" w:rsidRPr="00CB6397" w:rsidRDefault="00652200" w:rsidP="00220A9A">
      <w:pPr>
        <w:spacing w:after="0" w:line="240" w:lineRule="auto"/>
        <w:jc w:val="both"/>
        <w:rPr>
          <w:rFonts w:ascii="Arial" w:eastAsia="Times New Roman" w:hAnsi="Arial" w:cs="Arial"/>
          <w:szCs w:val="24"/>
          <w:lang w:eastAsia="ru-RU"/>
        </w:rPr>
      </w:pPr>
      <w:r w:rsidRPr="00CB6397">
        <w:rPr>
          <w:rFonts w:eastAsia="Times New Roman" w:cs="Times New Roman"/>
          <w:szCs w:val="24"/>
          <w:lang w:eastAsia="ru-RU"/>
        </w:rPr>
        <w:t>2. </w:t>
      </w:r>
      <w:r w:rsidRPr="00CB6397">
        <w:rPr>
          <w:rFonts w:eastAsia="Times New Roman" w:cs="Times New Roman"/>
          <w:szCs w:val="24"/>
          <w:u w:val="single"/>
          <w:lang w:eastAsia="ru-RU"/>
        </w:rPr>
        <w:t>Основной этап</w:t>
      </w:r>
      <w:r w:rsidR="00E12867" w:rsidRPr="00CB6397">
        <w:t xml:space="preserve"> (</w:t>
      </w:r>
      <w:r w:rsidR="00B923E5" w:rsidRPr="00CB6397">
        <w:t>декабрь 2015г</w:t>
      </w:r>
      <w:proofErr w:type="gramStart"/>
      <w:r w:rsidR="00B923E5" w:rsidRPr="00CB6397">
        <w:t>.-</w:t>
      </w:r>
      <w:proofErr w:type="gramEnd"/>
      <w:r w:rsidR="00B923E5" w:rsidRPr="00CB6397">
        <w:t>сент</w:t>
      </w:r>
      <w:r w:rsidR="00E12867" w:rsidRPr="00CB6397">
        <w:t>ябрь 20</w:t>
      </w:r>
      <w:r w:rsidR="00B923E5" w:rsidRPr="00CB6397">
        <w:t>17</w:t>
      </w:r>
      <w:r w:rsidR="00E12867" w:rsidRPr="00CB6397">
        <w:t>г.)</w:t>
      </w:r>
      <w:r w:rsidR="00220A9A" w:rsidRPr="00CB6397">
        <w:t>:</w:t>
      </w:r>
    </w:p>
    <w:p w:rsidR="00652200" w:rsidRPr="00CB6397" w:rsidRDefault="00652200" w:rsidP="00220A9A">
      <w:pPr>
        <w:pStyle w:val="a3"/>
        <w:numPr>
          <w:ilvl w:val="0"/>
          <w:numId w:val="17"/>
        </w:numPr>
        <w:tabs>
          <w:tab w:val="left" w:pos="567"/>
        </w:tabs>
        <w:spacing w:after="0" w:line="240" w:lineRule="auto"/>
        <w:ind w:left="284" w:firstLine="0"/>
        <w:jc w:val="both"/>
        <w:rPr>
          <w:rFonts w:ascii="Arial" w:eastAsia="Times New Roman" w:hAnsi="Arial" w:cs="Arial"/>
          <w:szCs w:val="24"/>
          <w:lang w:eastAsia="ru-RU"/>
        </w:rPr>
      </w:pPr>
      <w:r w:rsidRPr="00CB6397">
        <w:rPr>
          <w:rFonts w:eastAsia="Times New Roman" w:cs="Times New Roman"/>
          <w:szCs w:val="24"/>
          <w:lang w:eastAsia="ru-RU"/>
        </w:rPr>
        <w:t>Внедрение системы работы по использованию дидактических игр в развитии логического мышления дошкольников предполагает следующие мероприятия:</w:t>
      </w:r>
    </w:p>
    <w:p w:rsidR="00652200" w:rsidRPr="00CB6397" w:rsidRDefault="00652200" w:rsidP="00220A9A">
      <w:pPr>
        <w:tabs>
          <w:tab w:val="left" w:pos="567"/>
        </w:tabs>
        <w:spacing w:after="0" w:line="240" w:lineRule="auto"/>
        <w:ind w:left="567"/>
        <w:jc w:val="both"/>
        <w:rPr>
          <w:rFonts w:ascii="Arial" w:eastAsia="Times New Roman" w:hAnsi="Arial" w:cs="Arial"/>
          <w:szCs w:val="24"/>
          <w:lang w:eastAsia="ru-RU"/>
        </w:rPr>
      </w:pPr>
      <w:r w:rsidRPr="00CB6397">
        <w:rPr>
          <w:rFonts w:eastAsia="Times New Roman" w:cs="Times New Roman"/>
          <w:szCs w:val="24"/>
          <w:lang w:eastAsia="ru-RU"/>
        </w:rPr>
        <w:t xml:space="preserve">- </w:t>
      </w:r>
      <w:r w:rsidR="004B16D5" w:rsidRPr="00CB6397">
        <w:rPr>
          <w:rFonts w:eastAsia="Times New Roman" w:cs="Times New Roman"/>
          <w:szCs w:val="24"/>
          <w:lang w:eastAsia="ru-RU"/>
        </w:rPr>
        <w:t xml:space="preserve">организация различных форм детской деятельности с использованием технологии </w:t>
      </w:r>
      <w:proofErr w:type="spellStart"/>
      <w:r w:rsidR="004B16D5" w:rsidRPr="00CB6397">
        <w:rPr>
          <w:rFonts w:eastAsia="Times New Roman" w:cs="Times New Roman"/>
          <w:szCs w:val="24"/>
          <w:lang w:eastAsia="ru-RU"/>
        </w:rPr>
        <w:t>В.Воскобовича</w:t>
      </w:r>
      <w:proofErr w:type="spellEnd"/>
    </w:p>
    <w:p w:rsidR="00652200" w:rsidRPr="00CB6397" w:rsidRDefault="00652200" w:rsidP="00220A9A">
      <w:pPr>
        <w:tabs>
          <w:tab w:val="left" w:pos="567"/>
        </w:tabs>
        <w:spacing w:after="0" w:line="240" w:lineRule="auto"/>
        <w:ind w:left="567"/>
        <w:jc w:val="both"/>
        <w:rPr>
          <w:rFonts w:ascii="Arial" w:eastAsia="Times New Roman" w:hAnsi="Arial" w:cs="Arial"/>
          <w:szCs w:val="24"/>
          <w:lang w:eastAsia="ru-RU"/>
        </w:rPr>
      </w:pPr>
      <w:r w:rsidRPr="00CB6397">
        <w:rPr>
          <w:rFonts w:eastAsia="Times New Roman" w:cs="Times New Roman"/>
          <w:szCs w:val="24"/>
          <w:lang w:eastAsia="ru-RU"/>
        </w:rPr>
        <w:t>- организация индиви</w:t>
      </w:r>
      <w:r w:rsidR="004B16D5" w:rsidRPr="00CB6397">
        <w:rPr>
          <w:rFonts w:eastAsia="Times New Roman" w:cs="Times New Roman"/>
          <w:szCs w:val="24"/>
          <w:lang w:eastAsia="ru-RU"/>
        </w:rPr>
        <w:t>дуальной работы</w:t>
      </w:r>
      <w:r w:rsidRPr="00CB6397">
        <w:rPr>
          <w:rFonts w:eastAsia="Times New Roman" w:cs="Times New Roman"/>
          <w:szCs w:val="24"/>
          <w:lang w:eastAsia="ru-RU"/>
        </w:rPr>
        <w:t>;</w:t>
      </w:r>
    </w:p>
    <w:p w:rsidR="001042FF" w:rsidRPr="00CB6397" w:rsidRDefault="004B16D5" w:rsidP="00220A9A">
      <w:pPr>
        <w:numPr>
          <w:ilvl w:val="0"/>
          <w:numId w:val="15"/>
        </w:numPr>
        <w:tabs>
          <w:tab w:val="left" w:pos="567"/>
        </w:tabs>
        <w:spacing w:after="0" w:line="240" w:lineRule="auto"/>
        <w:ind w:left="284" w:firstLine="0"/>
        <w:jc w:val="both"/>
        <w:rPr>
          <w:rFonts w:ascii="Arial" w:eastAsia="Times New Roman" w:hAnsi="Arial" w:cs="Arial"/>
          <w:szCs w:val="24"/>
          <w:lang w:eastAsia="ru-RU"/>
        </w:rPr>
      </w:pPr>
      <w:r w:rsidRPr="00CB6397">
        <w:rPr>
          <w:rFonts w:eastAsia="Times New Roman" w:cs="Times New Roman"/>
          <w:szCs w:val="24"/>
          <w:lang w:eastAsia="ru-RU"/>
        </w:rPr>
        <w:t>П</w:t>
      </w:r>
      <w:r w:rsidR="001042FF" w:rsidRPr="00CB6397">
        <w:rPr>
          <w:rFonts w:eastAsia="Times New Roman" w:cs="Times New Roman"/>
          <w:szCs w:val="24"/>
          <w:lang w:eastAsia="ru-RU"/>
        </w:rPr>
        <w:t>едагогическое просве</w:t>
      </w:r>
      <w:r w:rsidRPr="00CB6397">
        <w:rPr>
          <w:rFonts w:eastAsia="Times New Roman" w:cs="Times New Roman"/>
          <w:szCs w:val="24"/>
          <w:lang w:eastAsia="ru-RU"/>
        </w:rPr>
        <w:t>щение родителей</w:t>
      </w:r>
      <w:r w:rsidR="00EE2200" w:rsidRPr="00CB6397">
        <w:rPr>
          <w:rFonts w:eastAsia="Times New Roman" w:cs="Times New Roman"/>
          <w:szCs w:val="24"/>
          <w:lang w:eastAsia="ru-RU"/>
        </w:rPr>
        <w:t xml:space="preserve"> (законных представителей)</w:t>
      </w:r>
      <w:r w:rsidR="001042FF" w:rsidRPr="00CB6397">
        <w:rPr>
          <w:rFonts w:eastAsia="Times New Roman" w:cs="Times New Roman"/>
          <w:szCs w:val="24"/>
          <w:lang w:eastAsia="ru-RU"/>
        </w:rPr>
        <w:t>:</w:t>
      </w:r>
    </w:p>
    <w:p w:rsidR="001042FF" w:rsidRPr="00CB6397" w:rsidRDefault="004B16D5" w:rsidP="00220A9A">
      <w:pPr>
        <w:tabs>
          <w:tab w:val="left" w:pos="567"/>
        </w:tabs>
        <w:spacing w:after="0" w:line="240" w:lineRule="auto"/>
        <w:ind w:left="567"/>
        <w:jc w:val="both"/>
        <w:rPr>
          <w:rFonts w:ascii="Arial" w:eastAsia="Times New Roman" w:hAnsi="Arial" w:cs="Arial"/>
          <w:szCs w:val="24"/>
          <w:lang w:eastAsia="ru-RU"/>
        </w:rPr>
      </w:pPr>
      <w:r w:rsidRPr="00CB6397">
        <w:rPr>
          <w:rFonts w:eastAsia="Times New Roman" w:cs="Times New Roman"/>
          <w:szCs w:val="24"/>
          <w:lang w:eastAsia="ru-RU"/>
        </w:rPr>
        <w:t xml:space="preserve">- </w:t>
      </w:r>
      <w:r w:rsidR="001042FF" w:rsidRPr="00CB6397">
        <w:rPr>
          <w:rFonts w:eastAsia="Times New Roman" w:cs="Times New Roman"/>
          <w:szCs w:val="24"/>
          <w:lang w:eastAsia="ru-RU"/>
        </w:rPr>
        <w:t>коллективные и индивидуальные беседы;</w:t>
      </w:r>
    </w:p>
    <w:p w:rsidR="001042FF" w:rsidRPr="00CB6397" w:rsidRDefault="001042FF" w:rsidP="00220A9A">
      <w:pPr>
        <w:tabs>
          <w:tab w:val="left" w:pos="567"/>
        </w:tabs>
        <w:spacing w:after="0" w:line="240" w:lineRule="auto"/>
        <w:ind w:left="567"/>
        <w:jc w:val="both"/>
        <w:rPr>
          <w:rFonts w:ascii="Arial" w:eastAsia="Times New Roman" w:hAnsi="Arial" w:cs="Arial"/>
          <w:i/>
          <w:szCs w:val="24"/>
          <w:lang w:eastAsia="ru-RU"/>
        </w:rPr>
      </w:pPr>
      <w:r w:rsidRPr="00CB6397">
        <w:rPr>
          <w:rFonts w:eastAsia="Times New Roman" w:cs="Times New Roman"/>
          <w:szCs w:val="24"/>
          <w:lang w:eastAsia="ru-RU"/>
        </w:rPr>
        <w:t xml:space="preserve">- консультации («Несколько золотых правил для родителей», «Как играть с </w:t>
      </w:r>
      <w:r w:rsidR="00B923E5" w:rsidRPr="00CB6397">
        <w:rPr>
          <w:rFonts w:eastAsia="Times New Roman" w:cs="Times New Roman"/>
          <w:szCs w:val="24"/>
          <w:lang w:eastAsia="ru-RU"/>
        </w:rPr>
        <w:t xml:space="preserve">развивающими играми </w:t>
      </w:r>
      <w:proofErr w:type="spellStart"/>
      <w:r w:rsidR="00B923E5" w:rsidRPr="00CB6397">
        <w:rPr>
          <w:rFonts w:eastAsia="Times New Roman" w:cs="Times New Roman"/>
          <w:szCs w:val="24"/>
          <w:lang w:eastAsia="ru-RU"/>
        </w:rPr>
        <w:t>В.Воскобовича</w:t>
      </w:r>
      <w:proofErr w:type="spellEnd"/>
      <w:r w:rsidR="00B923E5" w:rsidRPr="00CB6397">
        <w:rPr>
          <w:rFonts w:eastAsia="Times New Roman" w:cs="Times New Roman"/>
          <w:szCs w:val="24"/>
          <w:lang w:eastAsia="ru-RU"/>
        </w:rPr>
        <w:t>»</w:t>
      </w:r>
      <w:r w:rsidRPr="00CB6397">
        <w:rPr>
          <w:rFonts w:eastAsia="Times New Roman" w:cs="Times New Roman"/>
          <w:szCs w:val="24"/>
          <w:lang w:eastAsia="ru-RU"/>
        </w:rPr>
        <w:t>, «Чем занять ребенка дома</w:t>
      </w:r>
      <w:r w:rsidR="00427F8B" w:rsidRPr="00CB6397">
        <w:rPr>
          <w:rFonts w:eastAsia="Times New Roman" w:cs="Times New Roman"/>
          <w:szCs w:val="24"/>
          <w:lang w:eastAsia="ru-RU"/>
        </w:rPr>
        <w:t>?</w:t>
      </w:r>
      <w:r w:rsidRPr="00CB6397">
        <w:rPr>
          <w:rFonts w:eastAsia="Times New Roman" w:cs="Times New Roman"/>
          <w:szCs w:val="24"/>
          <w:lang w:eastAsia="ru-RU"/>
        </w:rPr>
        <w:t xml:space="preserve">») </w:t>
      </w:r>
      <w:r w:rsidRPr="00CB6397">
        <w:rPr>
          <w:rFonts w:eastAsia="Times New Roman" w:cs="Times New Roman"/>
          <w:i/>
          <w:szCs w:val="24"/>
          <w:lang w:eastAsia="ru-RU"/>
        </w:rPr>
        <w:t>(Приложение №</w:t>
      </w:r>
      <w:r w:rsidR="00427F8B" w:rsidRPr="00CB6397">
        <w:rPr>
          <w:rFonts w:eastAsia="Times New Roman" w:cs="Times New Roman"/>
          <w:i/>
          <w:szCs w:val="24"/>
          <w:lang w:eastAsia="ru-RU"/>
        </w:rPr>
        <w:t>7</w:t>
      </w:r>
      <w:r w:rsidRPr="00CB6397">
        <w:rPr>
          <w:rFonts w:eastAsia="Times New Roman" w:cs="Times New Roman"/>
          <w:i/>
          <w:szCs w:val="24"/>
          <w:lang w:eastAsia="ru-RU"/>
        </w:rPr>
        <w:t>)</w:t>
      </w:r>
    </w:p>
    <w:p w:rsidR="001042FF" w:rsidRPr="00CB6397" w:rsidRDefault="001042FF" w:rsidP="00220A9A">
      <w:pPr>
        <w:tabs>
          <w:tab w:val="left" w:pos="567"/>
        </w:tabs>
        <w:spacing w:after="0" w:line="240" w:lineRule="auto"/>
        <w:ind w:left="567"/>
        <w:jc w:val="both"/>
        <w:rPr>
          <w:rFonts w:eastAsia="Times New Roman" w:cs="Times New Roman"/>
          <w:szCs w:val="24"/>
          <w:lang w:eastAsia="ru-RU"/>
        </w:rPr>
      </w:pPr>
      <w:r w:rsidRPr="00CB6397">
        <w:rPr>
          <w:rFonts w:eastAsia="Times New Roman" w:cs="Times New Roman"/>
          <w:szCs w:val="24"/>
          <w:lang w:eastAsia="ru-RU"/>
        </w:rPr>
        <w:t>- выставка методической литературы и пособий по теме опыта;</w:t>
      </w:r>
    </w:p>
    <w:p w:rsidR="00220A9A" w:rsidRPr="00CB6397" w:rsidRDefault="00220A9A" w:rsidP="00220A9A">
      <w:pPr>
        <w:tabs>
          <w:tab w:val="left" w:pos="567"/>
        </w:tabs>
        <w:spacing w:after="0" w:line="240" w:lineRule="auto"/>
        <w:ind w:left="567"/>
        <w:jc w:val="both"/>
        <w:rPr>
          <w:rFonts w:ascii="Arial" w:eastAsia="Times New Roman" w:hAnsi="Arial" w:cs="Arial"/>
          <w:szCs w:val="24"/>
          <w:lang w:eastAsia="ru-RU"/>
        </w:rPr>
      </w:pPr>
      <w:r w:rsidRPr="00CB6397">
        <w:rPr>
          <w:rFonts w:eastAsia="Times New Roman" w:cs="Times New Roman"/>
          <w:szCs w:val="24"/>
          <w:lang w:eastAsia="ru-RU"/>
        </w:rPr>
        <w:t>- совместный досуг «</w:t>
      </w:r>
      <w:proofErr w:type="spellStart"/>
      <w:r w:rsidRPr="00CB6397">
        <w:rPr>
          <w:rFonts w:eastAsia="Times New Roman" w:cs="Times New Roman"/>
          <w:szCs w:val="24"/>
          <w:lang w:eastAsia="ru-RU"/>
        </w:rPr>
        <w:t>Игрофестиваль</w:t>
      </w:r>
      <w:proofErr w:type="spellEnd"/>
      <w:r w:rsidRPr="00CB6397">
        <w:rPr>
          <w:rFonts w:eastAsia="Times New Roman" w:cs="Times New Roman"/>
          <w:szCs w:val="24"/>
          <w:lang w:eastAsia="ru-RU"/>
        </w:rPr>
        <w:t xml:space="preserve">» </w:t>
      </w:r>
      <w:r w:rsidRPr="00CB6397">
        <w:rPr>
          <w:rFonts w:eastAsia="Times New Roman" w:cs="Times New Roman"/>
          <w:i/>
          <w:szCs w:val="24"/>
          <w:lang w:eastAsia="ru-RU"/>
        </w:rPr>
        <w:t xml:space="preserve">(Приложение № </w:t>
      </w:r>
      <w:r w:rsidR="00427F8B" w:rsidRPr="00CB6397">
        <w:rPr>
          <w:rFonts w:eastAsia="Times New Roman" w:cs="Times New Roman"/>
          <w:i/>
          <w:szCs w:val="24"/>
          <w:lang w:eastAsia="ru-RU"/>
        </w:rPr>
        <w:t>8</w:t>
      </w:r>
      <w:r w:rsidRPr="00CB6397">
        <w:rPr>
          <w:rFonts w:eastAsia="Times New Roman" w:cs="Times New Roman"/>
          <w:i/>
          <w:szCs w:val="24"/>
          <w:lang w:eastAsia="ru-RU"/>
        </w:rPr>
        <w:t>)</w:t>
      </w:r>
      <w:r w:rsidRPr="00CB6397">
        <w:rPr>
          <w:rFonts w:eastAsia="Times New Roman" w:cs="Times New Roman"/>
          <w:szCs w:val="24"/>
          <w:lang w:eastAsia="ru-RU"/>
        </w:rPr>
        <w:t>.</w:t>
      </w:r>
    </w:p>
    <w:p w:rsidR="001042FF" w:rsidRPr="00CB6397" w:rsidRDefault="00EE2200" w:rsidP="00220A9A">
      <w:pPr>
        <w:pStyle w:val="a3"/>
        <w:numPr>
          <w:ilvl w:val="0"/>
          <w:numId w:val="17"/>
        </w:numPr>
        <w:tabs>
          <w:tab w:val="left" w:pos="567"/>
        </w:tabs>
        <w:spacing w:after="0" w:line="240" w:lineRule="auto"/>
        <w:ind w:left="284" w:firstLine="0"/>
        <w:jc w:val="both"/>
        <w:rPr>
          <w:rFonts w:eastAsia="Times New Roman" w:cs="Times New Roman"/>
          <w:szCs w:val="24"/>
          <w:lang w:eastAsia="ru-RU"/>
        </w:rPr>
      </w:pPr>
      <w:r w:rsidRPr="00CB6397">
        <w:t>В</w:t>
      </w:r>
      <w:r w:rsidR="003675EC" w:rsidRPr="00CB6397">
        <w:t>несение необходимых коррективов</w:t>
      </w:r>
      <w:r w:rsidRPr="00CB6397">
        <w:t>.</w:t>
      </w:r>
    </w:p>
    <w:p w:rsidR="00220A9A" w:rsidRPr="00CB6397" w:rsidRDefault="00652200" w:rsidP="00220A9A">
      <w:pPr>
        <w:pStyle w:val="a3"/>
        <w:numPr>
          <w:ilvl w:val="0"/>
          <w:numId w:val="4"/>
        </w:numPr>
        <w:jc w:val="both"/>
      </w:pPr>
      <w:r w:rsidRPr="00CB6397">
        <w:rPr>
          <w:rFonts w:eastAsia="Times New Roman" w:cs="Times New Roman"/>
          <w:szCs w:val="24"/>
          <w:u w:val="single"/>
          <w:lang w:eastAsia="ru-RU"/>
        </w:rPr>
        <w:t>Заключительный этап</w:t>
      </w:r>
      <w:r w:rsidR="00220A9A" w:rsidRPr="00CB6397">
        <w:t xml:space="preserve"> (</w:t>
      </w:r>
      <w:r w:rsidR="00427F8B" w:rsidRPr="00CB6397">
        <w:t>сентябрь-</w:t>
      </w:r>
      <w:r w:rsidR="00220A9A" w:rsidRPr="00CB6397">
        <w:t>декабрь 20</w:t>
      </w:r>
      <w:r w:rsidR="00427F8B" w:rsidRPr="00CB6397">
        <w:t>17</w:t>
      </w:r>
      <w:r w:rsidR="00220A9A" w:rsidRPr="00CB6397">
        <w:t xml:space="preserve">г.): </w:t>
      </w:r>
    </w:p>
    <w:p w:rsidR="004F6B39" w:rsidRPr="00CB6397" w:rsidRDefault="00220A9A" w:rsidP="00220A9A">
      <w:pPr>
        <w:pStyle w:val="a3"/>
        <w:numPr>
          <w:ilvl w:val="0"/>
          <w:numId w:val="17"/>
        </w:numPr>
        <w:spacing w:after="0" w:line="240" w:lineRule="auto"/>
        <w:ind w:left="568" w:hanging="284"/>
        <w:jc w:val="both"/>
      </w:pPr>
      <w:r w:rsidRPr="00CB6397">
        <w:t xml:space="preserve">анализ достижения поставленной цели и полученных результатов, </w:t>
      </w:r>
    </w:p>
    <w:p w:rsidR="004F6B39" w:rsidRPr="00CB6397" w:rsidRDefault="00220A9A" w:rsidP="00220A9A">
      <w:pPr>
        <w:pStyle w:val="a3"/>
        <w:numPr>
          <w:ilvl w:val="0"/>
          <w:numId w:val="17"/>
        </w:numPr>
        <w:spacing w:after="0" w:line="240" w:lineRule="auto"/>
        <w:ind w:left="568" w:hanging="284"/>
        <w:jc w:val="both"/>
      </w:pPr>
      <w:r w:rsidRPr="00CB6397">
        <w:t xml:space="preserve">оценка реализации </w:t>
      </w:r>
      <w:r w:rsidR="004F6B39" w:rsidRPr="00CB6397">
        <w:t>опыта</w:t>
      </w:r>
      <w:r w:rsidRPr="00CB6397">
        <w:t xml:space="preserve">, </w:t>
      </w:r>
    </w:p>
    <w:p w:rsidR="004F6B39" w:rsidRPr="00CB6397" w:rsidRDefault="00220A9A" w:rsidP="00220A9A">
      <w:pPr>
        <w:pStyle w:val="a3"/>
        <w:numPr>
          <w:ilvl w:val="0"/>
          <w:numId w:val="17"/>
        </w:numPr>
        <w:spacing w:after="0" w:line="240" w:lineRule="auto"/>
        <w:ind w:left="568" w:hanging="284"/>
        <w:jc w:val="both"/>
      </w:pPr>
      <w:r w:rsidRPr="00CB6397">
        <w:t>осуществление рефлексии в сообществе педагогов и родителей</w:t>
      </w:r>
      <w:r w:rsidR="004F6B39" w:rsidRPr="00CB6397">
        <w:t xml:space="preserve"> (законных представителей)</w:t>
      </w:r>
      <w:r w:rsidRPr="00CB6397">
        <w:t xml:space="preserve"> процесса и результатов </w:t>
      </w:r>
      <w:r w:rsidR="004F6B39" w:rsidRPr="00CB6397">
        <w:t>опыта</w:t>
      </w:r>
      <w:r w:rsidRPr="00CB6397">
        <w:t xml:space="preserve">, </w:t>
      </w:r>
    </w:p>
    <w:p w:rsidR="00E41F6C" w:rsidRPr="00CB6397" w:rsidRDefault="00220A9A" w:rsidP="00E41F6C">
      <w:pPr>
        <w:pStyle w:val="a3"/>
        <w:numPr>
          <w:ilvl w:val="0"/>
          <w:numId w:val="17"/>
        </w:numPr>
        <w:spacing w:after="0" w:line="240" w:lineRule="auto"/>
        <w:ind w:left="568" w:hanging="284"/>
        <w:jc w:val="both"/>
      </w:pPr>
      <w:r w:rsidRPr="00CB6397">
        <w:t>распространени</w:t>
      </w:r>
      <w:r w:rsidR="004F6B39" w:rsidRPr="00CB6397">
        <w:t>е</w:t>
      </w:r>
      <w:r w:rsidRPr="00CB6397">
        <w:t xml:space="preserve"> </w:t>
      </w:r>
      <w:r w:rsidR="004F6B39" w:rsidRPr="00CB6397">
        <w:t>опыта</w:t>
      </w:r>
      <w:r w:rsidRPr="00CB6397">
        <w:t>.</w:t>
      </w:r>
    </w:p>
    <w:p w:rsidR="00E41F6C" w:rsidRPr="00CB6397" w:rsidRDefault="00E41F6C" w:rsidP="00E41F6C">
      <w:pPr>
        <w:pStyle w:val="a3"/>
        <w:spacing w:after="0" w:line="240" w:lineRule="auto"/>
        <w:ind w:left="568"/>
        <w:jc w:val="both"/>
      </w:pPr>
    </w:p>
    <w:p w:rsidR="00E41F6C" w:rsidRPr="00CB6397" w:rsidRDefault="00E41F6C" w:rsidP="00E41F6C">
      <w:pPr>
        <w:pStyle w:val="a3"/>
        <w:spacing w:after="0" w:line="240" w:lineRule="auto"/>
        <w:ind w:left="568"/>
        <w:jc w:val="both"/>
        <w:rPr>
          <w:rStyle w:val="2"/>
          <w:rFonts w:eastAsiaTheme="minorHAnsi" w:cstheme="minorBidi"/>
          <w:color w:val="auto"/>
          <w:sz w:val="24"/>
          <w:szCs w:val="22"/>
          <w:lang w:eastAsia="en-US" w:bidi="ar-SA"/>
        </w:rPr>
      </w:pPr>
    </w:p>
    <w:p w:rsidR="00D17B91" w:rsidRDefault="008F30E2" w:rsidP="008F30E2">
      <w:pPr>
        <w:spacing w:after="0" w:line="240" w:lineRule="auto"/>
        <w:ind w:firstLine="709"/>
        <w:jc w:val="both"/>
        <w:rPr>
          <w:rStyle w:val="2"/>
          <w:rFonts w:eastAsiaTheme="minorHAnsi"/>
          <w:color w:val="auto"/>
          <w:sz w:val="24"/>
          <w:szCs w:val="24"/>
        </w:rPr>
      </w:pPr>
      <w:r w:rsidRPr="008F30E2">
        <w:rPr>
          <w:rStyle w:val="2"/>
          <w:rFonts w:eastAsiaTheme="minorHAnsi"/>
          <w:color w:val="auto"/>
          <w:sz w:val="24"/>
          <w:szCs w:val="24"/>
        </w:rPr>
        <w:lastRenderedPageBreak/>
        <w:t>Описанные выше теоретические положения легли в основу работы по развитию логического мышления у детей старшего дошкольного возраста средствами игровой технологии интеллектуально-творческого развития детей.</w:t>
      </w:r>
    </w:p>
    <w:p w:rsidR="00071F0E" w:rsidRDefault="008F30E2" w:rsidP="008F30E2">
      <w:pPr>
        <w:spacing w:after="0" w:line="240" w:lineRule="auto"/>
        <w:ind w:firstLine="709"/>
        <w:jc w:val="both"/>
        <w:rPr>
          <w:rFonts w:cs="Times New Roman"/>
        </w:rPr>
      </w:pPr>
      <w:r w:rsidRPr="008F30E2">
        <w:rPr>
          <w:rStyle w:val="2"/>
          <w:rFonts w:eastAsiaTheme="minorHAnsi"/>
          <w:color w:val="auto"/>
          <w:sz w:val="24"/>
          <w:szCs w:val="24"/>
        </w:rPr>
        <w:t xml:space="preserve"> </w:t>
      </w:r>
      <w:r w:rsidR="00D17B91">
        <w:rPr>
          <w:rFonts w:cs="Times New Roman"/>
        </w:rPr>
        <w:t>Для внедрения этой технологии в образовательный процесс была изучена методическая литература по данной теме</w:t>
      </w:r>
      <w:r w:rsidR="009A279A">
        <w:rPr>
          <w:rFonts w:cs="Times New Roman"/>
        </w:rPr>
        <w:t xml:space="preserve">, </w:t>
      </w:r>
      <w:r w:rsidR="00D17B91">
        <w:rPr>
          <w:rFonts w:cs="Times New Roman"/>
        </w:rPr>
        <w:t>опыт других ДОУ</w:t>
      </w:r>
      <w:r w:rsidR="009A279A">
        <w:rPr>
          <w:rFonts w:cs="Times New Roman"/>
        </w:rPr>
        <w:t>,</w:t>
      </w:r>
      <w:r w:rsidR="00D17B91">
        <w:rPr>
          <w:rFonts w:cs="Times New Roman"/>
        </w:rPr>
        <w:t xml:space="preserve"> </w:t>
      </w:r>
      <w:r w:rsidR="004B54F8">
        <w:rPr>
          <w:rFonts w:cs="Times New Roman"/>
        </w:rPr>
        <w:t>использ</w:t>
      </w:r>
      <w:r w:rsidR="009A279A">
        <w:rPr>
          <w:rFonts w:cs="Times New Roman"/>
        </w:rPr>
        <w:t>уя</w:t>
      </w:r>
      <w:r w:rsidR="004B54F8">
        <w:rPr>
          <w:rFonts w:cs="Times New Roman"/>
        </w:rPr>
        <w:t xml:space="preserve"> интернет ресурс и печатные периодические издания. Для изучения теоретических основ технологии, а также практического овладения развивающими играми </w:t>
      </w:r>
      <w:proofErr w:type="spellStart"/>
      <w:r w:rsidR="004B54F8">
        <w:rPr>
          <w:rFonts w:cs="Times New Roman"/>
        </w:rPr>
        <w:t>В.Воскобовича</w:t>
      </w:r>
      <w:proofErr w:type="spellEnd"/>
      <w:r w:rsidR="009A279A">
        <w:rPr>
          <w:rFonts w:cs="Times New Roman"/>
        </w:rPr>
        <w:t>,</w:t>
      </w:r>
      <w:r w:rsidR="004B54F8">
        <w:rPr>
          <w:rFonts w:cs="Times New Roman"/>
        </w:rPr>
        <w:t xml:space="preserve"> </w:t>
      </w:r>
      <w:r w:rsidR="009A279A">
        <w:rPr>
          <w:rFonts w:cs="Times New Roman"/>
        </w:rPr>
        <w:t>пройдена</w:t>
      </w:r>
      <w:r w:rsidR="004B54F8">
        <w:rPr>
          <w:rFonts w:cs="Times New Roman"/>
        </w:rPr>
        <w:t xml:space="preserve"> курсов</w:t>
      </w:r>
      <w:r w:rsidR="009A279A">
        <w:rPr>
          <w:rFonts w:cs="Times New Roman"/>
        </w:rPr>
        <w:t>ая</w:t>
      </w:r>
      <w:r w:rsidR="004B54F8">
        <w:rPr>
          <w:rFonts w:cs="Times New Roman"/>
        </w:rPr>
        <w:t xml:space="preserve"> и </w:t>
      </w:r>
      <w:proofErr w:type="spellStart"/>
      <w:r w:rsidR="004B54F8">
        <w:rPr>
          <w:rFonts w:cs="Times New Roman"/>
        </w:rPr>
        <w:t>тьюторск</w:t>
      </w:r>
      <w:r w:rsidR="009A279A">
        <w:rPr>
          <w:rFonts w:cs="Times New Roman"/>
        </w:rPr>
        <w:t>ая</w:t>
      </w:r>
      <w:proofErr w:type="spellEnd"/>
      <w:r w:rsidR="004B54F8">
        <w:rPr>
          <w:rFonts w:cs="Times New Roman"/>
        </w:rPr>
        <w:t xml:space="preserve"> подготовк</w:t>
      </w:r>
      <w:r w:rsidR="009A279A">
        <w:rPr>
          <w:rFonts w:cs="Times New Roman"/>
        </w:rPr>
        <w:t>а</w:t>
      </w:r>
      <w:r w:rsidR="004B54F8">
        <w:rPr>
          <w:rFonts w:cs="Times New Roman"/>
        </w:rPr>
        <w:t xml:space="preserve"> в Санкт-</w:t>
      </w:r>
      <w:r w:rsidR="00D17B91">
        <w:rPr>
          <w:rFonts w:cs="Times New Roman"/>
        </w:rPr>
        <w:t>Петербург</w:t>
      </w:r>
      <w:r w:rsidR="004B54F8">
        <w:rPr>
          <w:rFonts w:cs="Times New Roman"/>
        </w:rPr>
        <w:t>е</w:t>
      </w:r>
      <w:r w:rsidR="00D17B91">
        <w:rPr>
          <w:rFonts w:cs="Times New Roman"/>
        </w:rPr>
        <w:t xml:space="preserve"> на авторск</w:t>
      </w:r>
      <w:r w:rsidR="004B54F8">
        <w:rPr>
          <w:rFonts w:cs="Times New Roman"/>
        </w:rPr>
        <w:t>ом</w:t>
      </w:r>
      <w:r w:rsidR="00D17B91">
        <w:rPr>
          <w:rFonts w:cs="Times New Roman"/>
        </w:rPr>
        <w:t xml:space="preserve"> обучающ</w:t>
      </w:r>
      <w:r w:rsidR="004B54F8">
        <w:rPr>
          <w:rFonts w:cs="Times New Roman"/>
        </w:rPr>
        <w:t>ем</w:t>
      </w:r>
      <w:r w:rsidR="00D17B91">
        <w:rPr>
          <w:rFonts w:cs="Times New Roman"/>
        </w:rPr>
        <w:t xml:space="preserve"> семинар</w:t>
      </w:r>
      <w:r w:rsidR="004B54F8">
        <w:rPr>
          <w:rFonts w:cs="Times New Roman"/>
        </w:rPr>
        <w:t>е «Сказочные лабиринты игры».</w:t>
      </w:r>
      <w:r w:rsidR="00697F92">
        <w:rPr>
          <w:rFonts w:cs="Times New Roman"/>
        </w:rPr>
        <w:t xml:space="preserve"> </w:t>
      </w:r>
    </w:p>
    <w:p w:rsidR="00071F0E" w:rsidRDefault="00697F92" w:rsidP="008F30E2">
      <w:pPr>
        <w:spacing w:after="0" w:line="240" w:lineRule="auto"/>
        <w:ind w:firstLine="709"/>
        <w:jc w:val="both"/>
        <w:rPr>
          <w:rFonts w:cs="Times New Roman"/>
        </w:rPr>
      </w:pPr>
      <w:r>
        <w:rPr>
          <w:rFonts w:cs="Times New Roman"/>
        </w:rPr>
        <w:t>Был разработан план применения игровой технологии в образовательном процессе.</w:t>
      </w:r>
      <w:r w:rsidR="00071F0E" w:rsidRPr="00071F0E">
        <w:rPr>
          <w:rFonts w:cs="Times New Roman"/>
        </w:rPr>
        <w:t xml:space="preserve"> </w:t>
      </w:r>
      <w:r w:rsidR="00071F0E">
        <w:rPr>
          <w:rFonts w:cs="Times New Roman"/>
        </w:rPr>
        <w:t xml:space="preserve">Реализация данного плана проходит во время совместной деятельности взрослого и детей при организации непосредственно образовательной деятельности. </w:t>
      </w:r>
    </w:p>
    <w:p w:rsidR="008F30E2" w:rsidRPr="008F30E2" w:rsidRDefault="008F30E2" w:rsidP="008F30E2">
      <w:pPr>
        <w:spacing w:after="0" w:line="240" w:lineRule="auto"/>
        <w:ind w:firstLine="709"/>
        <w:jc w:val="both"/>
        <w:rPr>
          <w:rStyle w:val="2"/>
          <w:rFonts w:eastAsiaTheme="minorHAnsi"/>
          <w:color w:val="auto"/>
          <w:sz w:val="24"/>
          <w:szCs w:val="24"/>
        </w:rPr>
      </w:pPr>
      <w:r w:rsidRPr="008F30E2">
        <w:rPr>
          <w:rStyle w:val="2"/>
          <w:rFonts w:eastAsiaTheme="minorHAnsi"/>
          <w:color w:val="auto"/>
          <w:sz w:val="24"/>
          <w:szCs w:val="24"/>
        </w:rPr>
        <w:t>Для определения эффективности проводимой работы необходимо было выявить уровень развития познавательных функций</w:t>
      </w:r>
      <w:r>
        <w:rPr>
          <w:rStyle w:val="2"/>
          <w:rFonts w:eastAsiaTheme="minorHAnsi"/>
          <w:color w:val="auto"/>
          <w:sz w:val="24"/>
          <w:szCs w:val="24"/>
        </w:rPr>
        <w:t xml:space="preserve"> у детей</w:t>
      </w:r>
      <w:r w:rsidRPr="008F30E2">
        <w:rPr>
          <w:rStyle w:val="2"/>
          <w:rFonts w:eastAsiaTheme="minorHAnsi"/>
          <w:color w:val="auto"/>
          <w:sz w:val="24"/>
          <w:szCs w:val="24"/>
        </w:rPr>
        <w:t xml:space="preserve">. А также отслеживать динамику формирования и совершенствования умственных действий у детей старшего дошкольного возраста. </w:t>
      </w:r>
    </w:p>
    <w:p w:rsidR="008F30E2" w:rsidRPr="008F30E2" w:rsidRDefault="008F30E2" w:rsidP="008F30E2">
      <w:pPr>
        <w:spacing w:after="0" w:line="240" w:lineRule="auto"/>
        <w:ind w:firstLine="709"/>
        <w:jc w:val="both"/>
        <w:rPr>
          <w:rStyle w:val="2"/>
          <w:rFonts w:eastAsiaTheme="minorHAnsi"/>
          <w:color w:val="auto"/>
          <w:sz w:val="24"/>
          <w:szCs w:val="24"/>
        </w:rPr>
      </w:pPr>
      <w:r w:rsidRPr="008F30E2">
        <w:rPr>
          <w:rStyle w:val="2"/>
          <w:rFonts w:eastAsiaTheme="minorHAnsi"/>
          <w:color w:val="auto"/>
          <w:sz w:val="24"/>
          <w:szCs w:val="24"/>
        </w:rPr>
        <w:t xml:space="preserve">При реализации основной образовательной программы дошкольного образования осуществляется мониторинг качества результатов педагогической деятельности, объектом которого является, в том числе, и </w:t>
      </w:r>
      <w:r w:rsidR="000E7EF5">
        <w:rPr>
          <w:rStyle w:val="2"/>
          <w:rFonts w:eastAsiaTheme="minorHAnsi"/>
          <w:color w:val="auto"/>
          <w:sz w:val="24"/>
          <w:szCs w:val="24"/>
        </w:rPr>
        <w:t xml:space="preserve">математическое </w:t>
      </w:r>
      <w:r w:rsidRPr="008F30E2">
        <w:rPr>
          <w:rStyle w:val="2"/>
          <w:rFonts w:eastAsiaTheme="minorHAnsi"/>
          <w:color w:val="auto"/>
          <w:sz w:val="24"/>
          <w:szCs w:val="24"/>
        </w:rPr>
        <w:t>развитие</w:t>
      </w:r>
      <w:r w:rsidR="000E7EF5">
        <w:rPr>
          <w:rStyle w:val="2"/>
          <w:rFonts w:eastAsiaTheme="minorHAnsi"/>
          <w:color w:val="auto"/>
          <w:sz w:val="24"/>
          <w:szCs w:val="24"/>
        </w:rPr>
        <w:t xml:space="preserve"> с позиций логико-математического</w:t>
      </w:r>
      <w:r w:rsidR="00DE018C">
        <w:rPr>
          <w:rStyle w:val="2"/>
          <w:rFonts w:eastAsiaTheme="minorHAnsi"/>
          <w:color w:val="auto"/>
          <w:sz w:val="24"/>
          <w:szCs w:val="24"/>
        </w:rPr>
        <w:t xml:space="preserve"> опыта</w:t>
      </w:r>
      <w:r w:rsidRPr="008F30E2">
        <w:rPr>
          <w:rStyle w:val="2"/>
          <w:rFonts w:eastAsiaTheme="minorHAnsi"/>
          <w:color w:val="auto"/>
          <w:sz w:val="24"/>
          <w:szCs w:val="24"/>
        </w:rPr>
        <w:t xml:space="preserve"> ребёнка. В связи  с чем, подбор специальных диагностических методик не требовался. Инструментарий мониторинга подготовлен коллективом кафедры дошкольной педагогики</w:t>
      </w:r>
      <w:r w:rsidR="00DE018C" w:rsidRPr="00DE018C">
        <w:rPr>
          <w:szCs w:val="24"/>
        </w:rPr>
        <w:t xml:space="preserve"> </w:t>
      </w:r>
      <w:r w:rsidR="00DE018C" w:rsidRPr="00DE018C">
        <w:rPr>
          <w:rStyle w:val="2"/>
          <w:rFonts w:eastAsiaTheme="minorHAnsi"/>
          <w:sz w:val="24"/>
          <w:szCs w:val="24"/>
        </w:rPr>
        <w:t>Института детства РГПУ им. Герцена и представлен в методическом пособии «Мониторинг в детском саду». - СПб</w:t>
      </w:r>
      <w:proofErr w:type="gramStart"/>
      <w:r w:rsidR="00DE018C" w:rsidRPr="00DE018C">
        <w:rPr>
          <w:rStyle w:val="2"/>
          <w:rFonts w:eastAsiaTheme="minorHAnsi"/>
          <w:sz w:val="24"/>
          <w:szCs w:val="24"/>
        </w:rPr>
        <w:t>.: «</w:t>
      </w:r>
      <w:proofErr w:type="gramEnd"/>
      <w:r w:rsidR="00DE018C" w:rsidRPr="00DE018C">
        <w:rPr>
          <w:rStyle w:val="2"/>
          <w:rFonts w:eastAsiaTheme="minorHAnsi"/>
          <w:sz w:val="24"/>
          <w:szCs w:val="24"/>
        </w:rPr>
        <w:t>Издательство «Детство-Пресс»»</w:t>
      </w:r>
      <w:r w:rsidRPr="00DE018C">
        <w:rPr>
          <w:rStyle w:val="2"/>
          <w:rFonts w:eastAsiaTheme="minorHAnsi"/>
          <w:color w:val="auto"/>
          <w:sz w:val="24"/>
          <w:szCs w:val="24"/>
        </w:rPr>
        <w:t>.</w:t>
      </w:r>
      <w:r w:rsidRPr="008F30E2">
        <w:rPr>
          <w:rStyle w:val="2"/>
          <w:rFonts w:eastAsiaTheme="minorHAnsi"/>
          <w:color w:val="auto"/>
          <w:sz w:val="24"/>
          <w:szCs w:val="24"/>
        </w:rPr>
        <w:t xml:space="preserve"> </w:t>
      </w:r>
    </w:p>
    <w:p w:rsidR="003B2C88" w:rsidRDefault="008F30E2" w:rsidP="008F30E2">
      <w:pPr>
        <w:spacing w:after="0" w:line="240" w:lineRule="auto"/>
        <w:ind w:firstLine="709"/>
        <w:jc w:val="both"/>
        <w:rPr>
          <w:rStyle w:val="2"/>
          <w:rFonts w:eastAsiaTheme="minorHAnsi"/>
          <w:color w:val="auto"/>
          <w:sz w:val="24"/>
          <w:szCs w:val="24"/>
        </w:rPr>
      </w:pPr>
      <w:r w:rsidRPr="008F30E2">
        <w:rPr>
          <w:rStyle w:val="2"/>
          <w:rFonts w:eastAsiaTheme="minorHAnsi"/>
          <w:color w:val="auto"/>
          <w:sz w:val="24"/>
          <w:szCs w:val="24"/>
        </w:rPr>
        <w:t xml:space="preserve">Диагностика направлена  на </w:t>
      </w:r>
      <w:r w:rsidR="003B2C88">
        <w:rPr>
          <w:rStyle w:val="2"/>
          <w:rFonts w:eastAsiaTheme="minorHAnsi"/>
          <w:color w:val="auto"/>
          <w:sz w:val="24"/>
          <w:szCs w:val="24"/>
        </w:rPr>
        <w:t xml:space="preserve">оценку математического развития с позиций логико-математического опыта ребёнка, который включает овладение действиями (способами) познания и средствами познания. Оценке подлежат следующие способы познания: обследование, сравнение, преобразование и воссоздание, моделирование, группировка и классификация, упорядочивание и </w:t>
      </w:r>
      <w:proofErr w:type="spellStart"/>
      <w:r w:rsidR="003B2C88">
        <w:rPr>
          <w:rStyle w:val="2"/>
          <w:rFonts w:eastAsiaTheme="minorHAnsi"/>
          <w:color w:val="auto"/>
          <w:sz w:val="24"/>
          <w:szCs w:val="24"/>
        </w:rPr>
        <w:t>сериация</w:t>
      </w:r>
      <w:proofErr w:type="spellEnd"/>
      <w:r w:rsidR="003B2C88">
        <w:rPr>
          <w:rStyle w:val="2"/>
          <w:rFonts w:eastAsiaTheme="minorHAnsi"/>
          <w:color w:val="auto"/>
          <w:sz w:val="24"/>
          <w:szCs w:val="24"/>
        </w:rPr>
        <w:t>.</w:t>
      </w:r>
      <w:r w:rsidR="009F74CE">
        <w:rPr>
          <w:rStyle w:val="2"/>
          <w:rFonts w:eastAsiaTheme="minorHAnsi"/>
          <w:color w:val="auto"/>
          <w:sz w:val="24"/>
          <w:szCs w:val="24"/>
        </w:rPr>
        <w:t xml:space="preserve"> </w:t>
      </w:r>
      <w:proofErr w:type="gramStart"/>
      <w:r w:rsidR="009F74CE">
        <w:rPr>
          <w:rStyle w:val="2"/>
          <w:rFonts w:eastAsiaTheme="minorHAnsi"/>
          <w:color w:val="auto"/>
          <w:sz w:val="24"/>
          <w:szCs w:val="24"/>
        </w:rPr>
        <w:t>К диагностируемым средствам познания относятся сенсорные эталоны (цвет, форма), условные меры (образцы для сличения, сравнения по размеру, массе, объёму), образы (представления о пространственных и временных отношениях, изменениях, числах, величинах), модели, речь.</w:t>
      </w:r>
      <w:r w:rsidR="007A122A" w:rsidRPr="007A122A">
        <w:rPr>
          <w:rStyle w:val="2"/>
          <w:rFonts w:eastAsiaTheme="minorHAnsi"/>
          <w:color w:val="auto"/>
          <w:sz w:val="24"/>
          <w:szCs w:val="24"/>
        </w:rPr>
        <w:t xml:space="preserve"> </w:t>
      </w:r>
      <w:proofErr w:type="gramEnd"/>
    </w:p>
    <w:p w:rsidR="008E05E7" w:rsidRPr="008E05E7" w:rsidRDefault="008C1979" w:rsidP="008E05E7">
      <w:pPr>
        <w:spacing w:after="0" w:line="240" w:lineRule="auto"/>
        <w:ind w:firstLine="709"/>
        <w:jc w:val="both"/>
        <w:rPr>
          <w:rStyle w:val="2"/>
          <w:rFonts w:eastAsiaTheme="minorHAnsi"/>
          <w:sz w:val="24"/>
          <w:szCs w:val="24"/>
        </w:rPr>
      </w:pPr>
      <w:r>
        <w:rPr>
          <w:rStyle w:val="2"/>
          <w:rFonts w:eastAsiaTheme="minorHAnsi"/>
          <w:color w:val="auto"/>
          <w:sz w:val="24"/>
          <w:szCs w:val="24"/>
        </w:rPr>
        <w:t>Форма</w:t>
      </w:r>
      <w:r w:rsidR="000F53BD">
        <w:rPr>
          <w:rStyle w:val="2"/>
          <w:rFonts w:eastAsiaTheme="minorHAnsi"/>
          <w:color w:val="auto"/>
          <w:sz w:val="24"/>
          <w:szCs w:val="24"/>
        </w:rPr>
        <w:t xml:space="preserve"> организации диагностического обследования </w:t>
      </w:r>
      <w:r>
        <w:rPr>
          <w:rStyle w:val="2"/>
          <w:rFonts w:eastAsiaTheme="minorHAnsi"/>
          <w:color w:val="auto"/>
          <w:sz w:val="24"/>
          <w:szCs w:val="24"/>
        </w:rPr>
        <w:t>-</w:t>
      </w:r>
      <w:r w:rsidR="000F53BD">
        <w:rPr>
          <w:rStyle w:val="2"/>
          <w:rFonts w:eastAsiaTheme="minorHAnsi"/>
          <w:color w:val="auto"/>
          <w:sz w:val="24"/>
          <w:szCs w:val="24"/>
        </w:rPr>
        <w:t xml:space="preserve"> проблемно-игровые ситуации, в которые включены познавательные задачи</w:t>
      </w:r>
      <w:r w:rsidR="000A43F2">
        <w:rPr>
          <w:rStyle w:val="2"/>
          <w:rFonts w:eastAsiaTheme="minorHAnsi"/>
          <w:color w:val="auto"/>
          <w:sz w:val="24"/>
          <w:szCs w:val="24"/>
        </w:rPr>
        <w:t>: «Кт</w:t>
      </w:r>
      <w:r w:rsidR="00697F92">
        <w:rPr>
          <w:rStyle w:val="2"/>
          <w:rFonts w:eastAsiaTheme="minorHAnsi"/>
          <w:color w:val="auto"/>
          <w:sz w:val="24"/>
          <w:szCs w:val="24"/>
        </w:rPr>
        <w:t>о не нарисован на картинке?», «</w:t>
      </w:r>
      <w:r w:rsidR="000A43F2">
        <w:rPr>
          <w:rStyle w:val="2"/>
          <w:rFonts w:eastAsiaTheme="minorHAnsi"/>
          <w:color w:val="auto"/>
          <w:sz w:val="24"/>
          <w:szCs w:val="24"/>
        </w:rPr>
        <w:t>Войди в избушку», «Восстановим лесенку», «Исправь ошибки и назови следующ</w:t>
      </w:r>
      <w:r w:rsidR="00697F92">
        <w:rPr>
          <w:rStyle w:val="2"/>
          <w:rFonts w:eastAsiaTheme="minorHAnsi"/>
          <w:color w:val="auto"/>
          <w:sz w:val="24"/>
          <w:szCs w:val="24"/>
        </w:rPr>
        <w:t>ий ход», «Какие дни пропущены?» и</w:t>
      </w:r>
      <w:r w:rsidR="000A43F2">
        <w:rPr>
          <w:rStyle w:val="2"/>
          <w:rFonts w:eastAsiaTheme="minorHAnsi"/>
          <w:color w:val="auto"/>
          <w:sz w:val="24"/>
          <w:szCs w:val="24"/>
        </w:rPr>
        <w:t xml:space="preserve"> «Чей рюкзак тяжелее?».</w:t>
      </w:r>
      <w:r w:rsidR="000F53BD">
        <w:rPr>
          <w:rStyle w:val="2"/>
          <w:rFonts w:eastAsiaTheme="minorHAnsi"/>
          <w:color w:val="auto"/>
          <w:sz w:val="24"/>
          <w:szCs w:val="24"/>
        </w:rPr>
        <w:t xml:space="preserve"> </w:t>
      </w:r>
      <w:r w:rsidRPr="008C1979">
        <w:rPr>
          <w:rStyle w:val="2"/>
          <w:rFonts w:eastAsiaTheme="minorHAnsi"/>
          <w:sz w:val="24"/>
          <w:szCs w:val="24"/>
        </w:rPr>
        <w:t xml:space="preserve">Основными методами диагностики являлись: наблюдение, </w:t>
      </w:r>
      <w:proofErr w:type="gramStart"/>
      <w:r w:rsidRPr="008C1979">
        <w:rPr>
          <w:rStyle w:val="2"/>
          <w:rFonts w:eastAsiaTheme="minorHAnsi"/>
          <w:sz w:val="24"/>
          <w:szCs w:val="24"/>
        </w:rPr>
        <w:t>экспресс-задания</w:t>
      </w:r>
      <w:proofErr w:type="gramEnd"/>
      <w:r w:rsidRPr="008C1979">
        <w:rPr>
          <w:rStyle w:val="2"/>
          <w:rFonts w:eastAsiaTheme="minorHAnsi"/>
          <w:sz w:val="24"/>
          <w:szCs w:val="24"/>
        </w:rPr>
        <w:t>, математическая обработка и интерпретация результатов.</w:t>
      </w:r>
    </w:p>
    <w:p w:rsidR="008F30E2" w:rsidRPr="008F30E2" w:rsidRDefault="008E05E7" w:rsidP="008F30E2">
      <w:pPr>
        <w:spacing w:after="0" w:line="240" w:lineRule="auto"/>
        <w:ind w:firstLine="709"/>
        <w:jc w:val="both"/>
        <w:rPr>
          <w:rStyle w:val="2"/>
          <w:rFonts w:eastAsiaTheme="minorHAnsi"/>
          <w:color w:val="auto"/>
          <w:sz w:val="24"/>
          <w:szCs w:val="24"/>
        </w:rPr>
      </w:pPr>
      <w:r>
        <w:rPr>
          <w:rStyle w:val="2"/>
          <w:rFonts w:eastAsiaTheme="minorHAnsi"/>
          <w:color w:val="auto"/>
          <w:sz w:val="24"/>
          <w:szCs w:val="24"/>
        </w:rPr>
        <w:t xml:space="preserve">Анализ результатов проводился по показателям, представленным в </w:t>
      </w:r>
      <w:r w:rsidRPr="00427F8B">
        <w:rPr>
          <w:rStyle w:val="2"/>
          <w:rFonts w:eastAsiaTheme="minorHAnsi"/>
          <w:color w:val="auto"/>
          <w:sz w:val="24"/>
          <w:szCs w:val="24"/>
        </w:rPr>
        <w:t>приложении №1.</w:t>
      </w:r>
      <w:r>
        <w:rPr>
          <w:rStyle w:val="2"/>
          <w:rFonts w:eastAsiaTheme="minorHAnsi"/>
          <w:color w:val="auto"/>
          <w:sz w:val="24"/>
          <w:szCs w:val="24"/>
        </w:rPr>
        <w:t xml:space="preserve"> </w:t>
      </w:r>
      <w:r w:rsidR="00DE018C" w:rsidRPr="008F30E2">
        <w:rPr>
          <w:rStyle w:val="2"/>
          <w:rFonts w:eastAsiaTheme="minorHAnsi"/>
          <w:color w:val="auto"/>
          <w:sz w:val="24"/>
          <w:szCs w:val="24"/>
        </w:rPr>
        <w:t xml:space="preserve">Исследуемые </w:t>
      </w:r>
      <w:r w:rsidRPr="008E05E7">
        <w:rPr>
          <w:rStyle w:val="2"/>
          <w:rFonts w:eastAsiaTheme="minorHAnsi"/>
          <w:color w:val="auto"/>
          <w:sz w:val="24"/>
          <w:szCs w:val="24"/>
        </w:rPr>
        <w:t>показатели</w:t>
      </w:r>
      <w:r w:rsidR="00DE018C" w:rsidRPr="008F30E2">
        <w:rPr>
          <w:rStyle w:val="2"/>
          <w:rFonts w:eastAsiaTheme="minorHAnsi"/>
          <w:color w:val="auto"/>
          <w:sz w:val="24"/>
          <w:szCs w:val="24"/>
        </w:rPr>
        <w:t xml:space="preserve"> оценивались по трёх бальной системе. </w:t>
      </w:r>
      <w:r w:rsidR="00DE018C" w:rsidRPr="008F30E2">
        <w:rPr>
          <w:rFonts w:cs="Times New Roman"/>
          <w:szCs w:val="24"/>
        </w:rPr>
        <w:t>Уровень сформированности логи</w:t>
      </w:r>
      <w:r>
        <w:rPr>
          <w:rFonts w:cs="Times New Roman"/>
          <w:szCs w:val="24"/>
        </w:rPr>
        <w:t xml:space="preserve">ко-математического опыта детей </w:t>
      </w:r>
      <w:r w:rsidR="00DE018C" w:rsidRPr="008F30E2">
        <w:rPr>
          <w:rFonts w:cs="Times New Roman"/>
          <w:szCs w:val="24"/>
        </w:rPr>
        <w:t>определялся по шкале набранных баллов.</w:t>
      </w:r>
      <w:r w:rsidR="008C1979">
        <w:rPr>
          <w:rFonts w:cs="Times New Roman"/>
          <w:szCs w:val="24"/>
        </w:rPr>
        <w:t xml:space="preserve"> </w:t>
      </w:r>
      <w:r w:rsidR="008F30E2" w:rsidRPr="008F30E2">
        <w:rPr>
          <w:rStyle w:val="2"/>
          <w:rFonts w:eastAsiaTheme="minorHAnsi"/>
          <w:color w:val="auto"/>
          <w:sz w:val="24"/>
          <w:szCs w:val="24"/>
        </w:rPr>
        <w:t>Диагностика проводилась два раза в год – на начало и конец учебного года.</w:t>
      </w:r>
    </w:p>
    <w:p w:rsidR="008F30E2" w:rsidRPr="00CB6397" w:rsidRDefault="008F30E2" w:rsidP="008F30E2">
      <w:pPr>
        <w:spacing w:after="0" w:line="240" w:lineRule="auto"/>
        <w:ind w:firstLine="709"/>
        <w:jc w:val="both"/>
        <w:rPr>
          <w:rStyle w:val="2"/>
          <w:rFonts w:eastAsiaTheme="minorHAnsi"/>
          <w:color w:val="auto"/>
          <w:szCs w:val="24"/>
        </w:rPr>
      </w:pPr>
      <w:r w:rsidRPr="00CB6397">
        <w:rPr>
          <w:rStyle w:val="2"/>
          <w:rFonts w:eastAsiaTheme="minorHAnsi"/>
          <w:color w:val="auto"/>
          <w:sz w:val="24"/>
          <w:szCs w:val="24"/>
        </w:rPr>
        <w:t>По результатам диагностики</w:t>
      </w:r>
      <w:r w:rsidRPr="00CB6397">
        <w:rPr>
          <w:rStyle w:val="2"/>
          <w:rFonts w:eastAsiaTheme="minorHAnsi"/>
          <w:color w:val="auto"/>
          <w:szCs w:val="24"/>
        </w:rPr>
        <w:t xml:space="preserve"> </w:t>
      </w:r>
      <w:r w:rsidRPr="00CB6397">
        <w:rPr>
          <w:rFonts w:cs="Times New Roman"/>
          <w:szCs w:val="24"/>
        </w:rPr>
        <w:t xml:space="preserve">количество детей с высоким уровнем сформированности  логического мышления не выявлено, со средним уровнем - 59%, с низким уровнем - 41%. В ходе реализации поэтапной методики отмечалась динамика развития  логического мышления у детей, о чём свидетельствуют сравнительные данные мониторинга по годам, отражённые в диаграммах </w:t>
      </w:r>
      <w:r w:rsidRPr="00CB6397">
        <w:rPr>
          <w:rFonts w:cs="Times New Roman"/>
          <w:i/>
          <w:szCs w:val="24"/>
        </w:rPr>
        <w:t xml:space="preserve">(Приложение </w:t>
      </w:r>
      <w:r w:rsidR="00427F8B" w:rsidRPr="00CB6397">
        <w:rPr>
          <w:rFonts w:cs="Times New Roman"/>
          <w:i/>
          <w:szCs w:val="24"/>
        </w:rPr>
        <w:t>9</w:t>
      </w:r>
      <w:r w:rsidRPr="00CB6397">
        <w:rPr>
          <w:rFonts w:cs="Times New Roman"/>
          <w:i/>
          <w:szCs w:val="24"/>
        </w:rPr>
        <w:t>)</w:t>
      </w:r>
      <w:r w:rsidRPr="00CB6397">
        <w:rPr>
          <w:rFonts w:cs="Times New Roman"/>
          <w:szCs w:val="24"/>
        </w:rPr>
        <w:t>.</w:t>
      </w:r>
    </w:p>
    <w:p w:rsidR="00D506C1" w:rsidRDefault="008F30E2" w:rsidP="008F30E2">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Одним из важных условий организации работы по формированию логического мышления является оснащение материально-технической базы. </w:t>
      </w:r>
      <w:proofErr w:type="gramStart"/>
      <w:r w:rsidR="00205462">
        <w:rPr>
          <w:rFonts w:eastAsia="Times New Roman" w:cs="Times New Roman"/>
          <w:color w:val="000000"/>
          <w:szCs w:val="24"/>
          <w:lang w:eastAsia="ru-RU"/>
        </w:rPr>
        <w:t>В группе создана определённая развивающая среда</w:t>
      </w:r>
      <w:r w:rsidR="00D506C1">
        <w:rPr>
          <w:rFonts w:eastAsia="Times New Roman" w:cs="Times New Roman"/>
          <w:color w:val="000000"/>
          <w:szCs w:val="24"/>
          <w:lang w:eastAsia="ru-RU"/>
        </w:rPr>
        <w:t>, соответствующая</w:t>
      </w:r>
      <w:r w:rsidR="00205462">
        <w:rPr>
          <w:rFonts w:eastAsia="Times New Roman" w:cs="Times New Roman"/>
          <w:color w:val="000000"/>
          <w:szCs w:val="24"/>
          <w:lang w:eastAsia="ru-RU"/>
        </w:rPr>
        <w:t xml:space="preserve"> </w:t>
      </w:r>
      <w:r w:rsidR="00D506C1">
        <w:rPr>
          <w:rFonts w:eastAsia="Times New Roman" w:cs="Times New Roman"/>
          <w:color w:val="000000"/>
          <w:szCs w:val="24"/>
          <w:lang w:eastAsia="ru-RU"/>
        </w:rPr>
        <w:t xml:space="preserve">требованиям ФГОС дошкольного образования </w:t>
      </w:r>
      <w:r w:rsidR="00205462">
        <w:rPr>
          <w:rFonts w:eastAsia="Times New Roman" w:cs="Times New Roman"/>
          <w:color w:val="000000"/>
          <w:szCs w:val="24"/>
          <w:lang w:eastAsia="ru-RU"/>
        </w:rPr>
        <w:t>– сказочный Фиолетовый лес</w:t>
      </w:r>
      <w:r w:rsidR="00D506C1">
        <w:rPr>
          <w:rFonts w:eastAsia="Times New Roman" w:cs="Times New Roman"/>
          <w:color w:val="000000"/>
          <w:szCs w:val="24"/>
          <w:lang w:eastAsia="ru-RU"/>
        </w:rPr>
        <w:t xml:space="preserve"> и </w:t>
      </w:r>
      <w:proofErr w:type="spellStart"/>
      <w:r w:rsidR="004F7AE9">
        <w:rPr>
          <w:rFonts w:eastAsia="Times New Roman" w:cs="Times New Roman"/>
          <w:color w:val="000000"/>
          <w:szCs w:val="24"/>
          <w:lang w:eastAsia="ru-RU"/>
        </w:rPr>
        <w:t>Коврограф</w:t>
      </w:r>
      <w:proofErr w:type="spellEnd"/>
      <w:r w:rsidR="004F7AE9">
        <w:rPr>
          <w:rFonts w:eastAsia="Times New Roman" w:cs="Times New Roman"/>
          <w:color w:val="000000"/>
          <w:szCs w:val="24"/>
          <w:lang w:eastAsia="ru-RU"/>
        </w:rPr>
        <w:t xml:space="preserve"> </w:t>
      </w:r>
      <w:r w:rsidR="004F7AE9" w:rsidRPr="004F7AE9">
        <w:rPr>
          <w:rFonts w:eastAsia="Times New Roman" w:cs="Times New Roman"/>
          <w:szCs w:val="24"/>
          <w:lang w:eastAsia="ru-RU"/>
        </w:rPr>
        <w:t>Ларчик</w:t>
      </w:r>
      <w:r w:rsidR="00205462">
        <w:rPr>
          <w:rFonts w:eastAsia="Times New Roman" w:cs="Times New Roman"/>
          <w:color w:val="000000"/>
          <w:szCs w:val="24"/>
          <w:lang w:eastAsia="ru-RU"/>
        </w:rPr>
        <w:t xml:space="preserve">, </w:t>
      </w:r>
      <w:r w:rsidR="00D506C1">
        <w:rPr>
          <w:rFonts w:eastAsia="Times New Roman" w:cs="Times New Roman"/>
          <w:color w:val="000000"/>
          <w:szCs w:val="24"/>
          <w:lang w:eastAsia="ru-RU"/>
        </w:rPr>
        <w:t xml:space="preserve">расположенные с двух </w:t>
      </w:r>
      <w:r w:rsidR="00D506C1">
        <w:rPr>
          <w:rFonts w:eastAsia="Times New Roman" w:cs="Times New Roman"/>
          <w:color w:val="000000"/>
          <w:szCs w:val="24"/>
          <w:lang w:eastAsia="ru-RU"/>
        </w:rPr>
        <w:lastRenderedPageBreak/>
        <w:t xml:space="preserve">сторон на передвижном </w:t>
      </w:r>
      <w:r w:rsidR="00D506C1" w:rsidRPr="00CB6397">
        <w:rPr>
          <w:rFonts w:eastAsia="Times New Roman" w:cs="Times New Roman"/>
          <w:szCs w:val="24"/>
          <w:lang w:eastAsia="ru-RU"/>
        </w:rPr>
        <w:t>модуле</w:t>
      </w:r>
      <w:r w:rsidR="00205462" w:rsidRPr="00CB6397">
        <w:rPr>
          <w:rFonts w:eastAsia="Times New Roman" w:cs="Times New Roman"/>
          <w:szCs w:val="24"/>
          <w:lang w:eastAsia="ru-RU"/>
        </w:rPr>
        <w:t xml:space="preserve"> </w:t>
      </w:r>
      <w:r w:rsidR="00205462" w:rsidRPr="00CB6397">
        <w:rPr>
          <w:rFonts w:eastAsia="Times New Roman" w:cs="Times New Roman"/>
          <w:i/>
          <w:szCs w:val="24"/>
          <w:lang w:eastAsia="ru-RU"/>
        </w:rPr>
        <w:t xml:space="preserve">(Приложение № </w:t>
      </w:r>
      <w:r w:rsidR="00427F8B" w:rsidRPr="00CB6397">
        <w:rPr>
          <w:rFonts w:eastAsia="Times New Roman" w:cs="Times New Roman"/>
          <w:i/>
          <w:szCs w:val="24"/>
          <w:lang w:eastAsia="ru-RU"/>
        </w:rPr>
        <w:t>10</w:t>
      </w:r>
      <w:r w:rsidR="00205462" w:rsidRPr="00CB6397">
        <w:rPr>
          <w:rFonts w:eastAsia="Times New Roman" w:cs="Times New Roman"/>
          <w:i/>
          <w:szCs w:val="24"/>
          <w:lang w:eastAsia="ru-RU"/>
        </w:rPr>
        <w:t>)</w:t>
      </w:r>
      <w:r w:rsidR="00205462" w:rsidRPr="00CB6397">
        <w:rPr>
          <w:rFonts w:eastAsia="Times New Roman" w:cs="Times New Roman"/>
          <w:szCs w:val="24"/>
          <w:lang w:eastAsia="ru-RU"/>
        </w:rPr>
        <w:t>.</w:t>
      </w:r>
      <w:proofErr w:type="gramEnd"/>
      <w:r w:rsidR="00D506C1">
        <w:rPr>
          <w:rFonts w:eastAsia="Times New Roman" w:cs="Times New Roman"/>
          <w:color w:val="000000"/>
          <w:szCs w:val="24"/>
          <w:lang w:eastAsia="ru-RU"/>
        </w:rPr>
        <w:t xml:space="preserve"> Использование передвижного модуля позволяет организовать игру там, где педагог будет проводить конкретное занятие. А также предметно-развивающая среда, включающая следующие компоненты:</w:t>
      </w:r>
    </w:p>
    <w:p w:rsidR="00D506C1" w:rsidRDefault="00D506C1" w:rsidP="00D506C1">
      <w:pPr>
        <w:pStyle w:val="a3"/>
        <w:numPr>
          <w:ilvl w:val="0"/>
          <w:numId w:val="11"/>
        </w:num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Стеллаж, на котором</w:t>
      </w:r>
      <w:r w:rsidR="00633DE7">
        <w:rPr>
          <w:rFonts w:eastAsia="Times New Roman" w:cs="Times New Roman"/>
          <w:color w:val="000000"/>
          <w:szCs w:val="24"/>
          <w:lang w:eastAsia="ru-RU"/>
        </w:rPr>
        <w:t xml:space="preserve"> расположены контейнеры с играми, пособиями и персонажами;</w:t>
      </w:r>
    </w:p>
    <w:p w:rsidR="00633DE7" w:rsidRDefault="00633DE7" w:rsidP="00D506C1">
      <w:pPr>
        <w:pStyle w:val="a3"/>
        <w:numPr>
          <w:ilvl w:val="0"/>
          <w:numId w:val="11"/>
        </w:num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Передвижной столик;</w:t>
      </w:r>
    </w:p>
    <w:p w:rsidR="00633DE7" w:rsidRDefault="00633DE7" w:rsidP="00D506C1">
      <w:pPr>
        <w:pStyle w:val="a3"/>
        <w:numPr>
          <w:ilvl w:val="0"/>
          <w:numId w:val="11"/>
        </w:num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Интерактивная доска;</w:t>
      </w:r>
    </w:p>
    <w:p w:rsidR="00633DE7" w:rsidRDefault="00633DE7" w:rsidP="00D506C1">
      <w:pPr>
        <w:pStyle w:val="a3"/>
        <w:numPr>
          <w:ilvl w:val="0"/>
          <w:numId w:val="11"/>
        </w:num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Интерактивное приложение к занятиям;</w:t>
      </w:r>
    </w:p>
    <w:p w:rsidR="004F7AE9" w:rsidRDefault="00633DE7" w:rsidP="00633DE7">
      <w:pPr>
        <w:pStyle w:val="a3"/>
        <w:numPr>
          <w:ilvl w:val="0"/>
          <w:numId w:val="11"/>
        </w:num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 xml:space="preserve">Комплекты развивающих игр, количество которых рассчитано на группу из 25 детей </w:t>
      </w:r>
      <w:r w:rsidR="008F30E2" w:rsidRPr="00633DE7">
        <w:rPr>
          <w:rFonts w:eastAsia="Times New Roman" w:cs="Times New Roman"/>
          <w:color w:val="000000"/>
          <w:szCs w:val="24"/>
          <w:lang w:eastAsia="ru-RU"/>
        </w:rPr>
        <w:t xml:space="preserve"> («</w:t>
      </w:r>
      <w:r>
        <w:rPr>
          <w:rFonts w:eastAsia="Times New Roman" w:cs="Times New Roman"/>
          <w:color w:val="000000"/>
          <w:szCs w:val="24"/>
          <w:lang w:eastAsia="ru-RU"/>
        </w:rPr>
        <w:t>М</w:t>
      </w:r>
      <w:r w:rsidR="008F30E2" w:rsidRPr="00633DE7">
        <w:rPr>
          <w:rFonts w:eastAsia="Times New Roman" w:cs="Times New Roman"/>
          <w:color w:val="000000"/>
          <w:szCs w:val="24"/>
          <w:lang w:eastAsia="ru-RU"/>
        </w:rPr>
        <w:t>атематические корзинки 5,10», «</w:t>
      </w:r>
      <w:proofErr w:type="spellStart"/>
      <w:r>
        <w:rPr>
          <w:rFonts w:eastAsia="Times New Roman" w:cs="Times New Roman"/>
          <w:color w:val="000000"/>
          <w:szCs w:val="24"/>
          <w:lang w:eastAsia="ru-RU"/>
        </w:rPr>
        <w:t>С</w:t>
      </w:r>
      <w:r w:rsidR="008F30E2" w:rsidRPr="00633DE7">
        <w:rPr>
          <w:rFonts w:eastAsia="Times New Roman" w:cs="Times New Roman"/>
          <w:color w:val="000000"/>
          <w:szCs w:val="24"/>
          <w:lang w:eastAsia="ru-RU"/>
        </w:rPr>
        <w:t>четовозик</w:t>
      </w:r>
      <w:proofErr w:type="spellEnd"/>
      <w:r w:rsidR="008F30E2" w:rsidRPr="00633DE7">
        <w:rPr>
          <w:rFonts w:eastAsia="Times New Roman" w:cs="Times New Roman"/>
          <w:color w:val="000000"/>
          <w:szCs w:val="24"/>
          <w:lang w:eastAsia="ru-RU"/>
        </w:rPr>
        <w:t>», «</w:t>
      </w:r>
      <w:r>
        <w:rPr>
          <w:rFonts w:eastAsia="Times New Roman" w:cs="Times New Roman"/>
          <w:color w:val="000000"/>
          <w:szCs w:val="24"/>
          <w:lang w:eastAsia="ru-RU"/>
        </w:rPr>
        <w:t>К</w:t>
      </w:r>
      <w:r w:rsidR="008F30E2" w:rsidRPr="00633DE7">
        <w:rPr>
          <w:rFonts w:eastAsia="Times New Roman" w:cs="Times New Roman"/>
          <w:color w:val="000000"/>
          <w:szCs w:val="24"/>
          <w:lang w:eastAsia="ru-RU"/>
        </w:rPr>
        <w:t xml:space="preserve">ораблик </w:t>
      </w:r>
      <w:r>
        <w:rPr>
          <w:rFonts w:eastAsia="Times New Roman" w:cs="Times New Roman"/>
          <w:color w:val="000000"/>
          <w:szCs w:val="24"/>
          <w:lang w:eastAsia="ru-RU"/>
        </w:rPr>
        <w:t>«</w:t>
      </w:r>
      <w:r w:rsidR="008F30E2" w:rsidRPr="00633DE7">
        <w:rPr>
          <w:rFonts w:eastAsia="Times New Roman" w:cs="Times New Roman"/>
          <w:color w:val="000000"/>
          <w:szCs w:val="24"/>
          <w:lang w:eastAsia="ru-RU"/>
        </w:rPr>
        <w:t xml:space="preserve">Плюх-плюх», </w:t>
      </w:r>
      <w:r>
        <w:rPr>
          <w:rFonts w:eastAsia="Times New Roman" w:cs="Times New Roman"/>
          <w:color w:val="000000"/>
          <w:szCs w:val="24"/>
          <w:lang w:eastAsia="ru-RU"/>
        </w:rPr>
        <w:t>«Кораблик «Брызг-брызг»</w:t>
      </w:r>
      <w:r w:rsidR="008F30E2" w:rsidRPr="00633DE7">
        <w:rPr>
          <w:rFonts w:eastAsia="Times New Roman" w:cs="Times New Roman"/>
          <w:color w:val="000000"/>
          <w:szCs w:val="24"/>
          <w:lang w:eastAsia="ru-RU"/>
        </w:rPr>
        <w:t>,</w:t>
      </w:r>
      <w:r>
        <w:rPr>
          <w:rFonts w:eastAsia="Times New Roman" w:cs="Times New Roman"/>
          <w:color w:val="000000"/>
          <w:szCs w:val="24"/>
          <w:lang w:eastAsia="ru-RU"/>
        </w:rPr>
        <w:t xml:space="preserve"> </w:t>
      </w:r>
      <w:r w:rsidR="008F30E2" w:rsidRPr="00633DE7">
        <w:rPr>
          <w:rFonts w:eastAsia="Times New Roman" w:cs="Times New Roman"/>
          <w:color w:val="000000"/>
          <w:szCs w:val="24"/>
          <w:lang w:eastAsia="ru-RU"/>
        </w:rPr>
        <w:t>игровой квадрат, «</w:t>
      </w:r>
      <w:r>
        <w:rPr>
          <w:rFonts w:eastAsia="Times New Roman" w:cs="Times New Roman"/>
          <w:color w:val="000000"/>
          <w:szCs w:val="24"/>
          <w:lang w:eastAsia="ru-RU"/>
        </w:rPr>
        <w:t>П</w:t>
      </w:r>
      <w:r w:rsidR="008F30E2" w:rsidRPr="00633DE7">
        <w:rPr>
          <w:rFonts w:eastAsia="Times New Roman" w:cs="Times New Roman"/>
          <w:color w:val="000000"/>
          <w:szCs w:val="24"/>
          <w:lang w:eastAsia="ru-RU"/>
        </w:rPr>
        <w:t>розрачный квадрат», «</w:t>
      </w:r>
      <w:r>
        <w:rPr>
          <w:rFonts w:eastAsia="Times New Roman" w:cs="Times New Roman"/>
          <w:color w:val="000000"/>
          <w:szCs w:val="24"/>
          <w:lang w:eastAsia="ru-RU"/>
        </w:rPr>
        <w:t>П</w:t>
      </w:r>
      <w:r w:rsidR="008F30E2" w:rsidRPr="00633DE7">
        <w:rPr>
          <w:rFonts w:eastAsia="Times New Roman" w:cs="Times New Roman"/>
          <w:color w:val="000000"/>
          <w:szCs w:val="24"/>
          <w:lang w:eastAsia="ru-RU"/>
        </w:rPr>
        <w:t>розрачная цифра</w:t>
      </w:r>
      <w:r>
        <w:rPr>
          <w:rFonts w:eastAsia="Times New Roman" w:cs="Times New Roman"/>
          <w:color w:val="000000"/>
          <w:szCs w:val="24"/>
          <w:lang w:eastAsia="ru-RU"/>
        </w:rPr>
        <w:t>»</w:t>
      </w:r>
      <w:r w:rsidR="008F30E2" w:rsidRPr="00633DE7">
        <w:rPr>
          <w:rFonts w:eastAsia="Times New Roman" w:cs="Times New Roman"/>
          <w:color w:val="000000"/>
          <w:szCs w:val="24"/>
          <w:lang w:eastAsia="ru-RU"/>
        </w:rPr>
        <w:t>, «Чуд</w:t>
      </w:r>
      <w:proofErr w:type="gramStart"/>
      <w:r w:rsidR="008F30E2" w:rsidRPr="00633DE7">
        <w:rPr>
          <w:rFonts w:eastAsia="Times New Roman" w:cs="Times New Roman"/>
          <w:color w:val="000000"/>
          <w:szCs w:val="24"/>
          <w:lang w:eastAsia="ru-RU"/>
        </w:rPr>
        <w:t>о-</w:t>
      </w:r>
      <w:proofErr w:type="gramEnd"/>
      <w:r w:rsidR="008F30E2" w:rsidRPr="00633DE7">
        <w:rPr>
          <w:rFonts w:eastAsia="Times New Roman" w:cs="Times New Roman"/>
          <w:color w:val="000000"/>
          <w:szCs w:val="24"/>
          <w:lang w:eastAsia="ru-RU"/>
        </w:rPr>
        <w:t xml:space="preserve"> крестики</w:t>
      </w:r>
      <w:r>
        <w:rPr>
          <w:rFonts w:eastAsia="Times New Roman" w:cs="Times New Roman"/>
          <w:color w:val="000000"/>
          <w:szCs w:val="24"/>
          <w:lang w:eastAsia="ru-RU"/>
        </w:rPr>
        <w:t>»</w:t>
      </w:r>
      <w:r w:rsidR="008F30E2" w:rsidRPr="00633DE7">
        <w:rPr>
          <w:rFonts w:eastAsia="Times New Roman" w:cs="Times New Roman"/>
          <w:color w:val="000000"/>
          <w:szCs w:val="24"/>
          <w:lang w:eastAsia="ru-RU"/>
        </w:rPr>
        <w:t xml:space="preserve">, </w:t>
      </w:r>
      <w:r>
        <w:rPr>
          <w:rFonts w:eastAsia="Times New Roman" w:cs="Times New Roman"/>
          <w:color w:val="000000"/>
          <w:szCs w:val="24"/>
          <w:lang w:eastAsia="ru-RU"/>
        </w:rPr>
        <w:t>«</w:t>
      </w:r>
      <w:r w:rsidR="008F30E2" w:rsidRPr="00633DE7">
        <w:rPr>
          <w:rFonts w:eastAsia="Times New Roman" w:cs="Times New Roman"/>
          <w:color w:val="000000"/>
          <w:szCs w:val="24"/>
          <w:lang w:eastAsia="ru-RU"/>
        </w:rPr>
        <w:t>Чудо – соты</w:t>
      </w:r>
      <w:r>
        <w:rPr>
          <w:rFonts w:eastAsia="Times New Roman" w:cs="Times New Roman"/>
          <w:color w:val="000000"/>
          <w:szCs w:val="24"/>
          <w:lang w:eastAsia="ru-RU"/>
        </w:rPr>
        <w:t>»</w:t>
      </w:r>
      <w:r w:rsidR="008F30E2" w:rsidRPr="00633DE7">
        <w:rPr>
          <w:rFonts w:eastAsia="Times New Roman" w:cs="Times New Roman"/>
          <w:color w:val="000000"/>
          <w:szCs w:val="24"/>
          <w:lang w:eastAsia="ru-RU"/>
        </w:rPr>
        <w:t xml:space="preserve">, </w:t>
      </w:r>
      <w:r>
        <w:rPr>
          <w:rFonts w:eastAsia="Times New Roman" w:cs="Times New Roman"/>
          <w:color w:val="000000"/>
          <w:szCs w:val="24"/>
          <w:lang w:eastAsia="ru-RU"/>
        </w:rPr>
        <w:t>«</w:t>
      </w:r>
      <w:proofErr w:type="spellStart"/>
      <w:r>
        <w:rPr>
          <w:rFonts w:eastAsia="Times New Roman" w:cs="Times New Roman"/>
          <w:color w:val="000000"/>
          <w:szCs w:val="24"/>
          <w:lang w:eastAsia="ru-RU"/>
        </w:rPr>
        <w:t>Г</w:t>
      </w:r>
      <w:r w:rsidR="008F30E2" w:rsidRPr="00633DE7">
        <w:rPr>
          <w:rFonts w:eastAsia="Times New Roman" w:cs="Times New Roman"/>
          <w:color w:val="000000"/>
          <w:szCs w:val="24"/>
          <w:lang w:eastAsia="ru-RU"/>
        </w:rPr>
        <w:t>еоконт</w:t>
      </w:r>
      <w:proofErr w:type="spellEnd"/>
      <w:r>
        <w:rPr>
          <w:rFonts w:eastAsia="Times New Roman" w:cs="Times New Roman"/>
          <w:color w:val="000000"/>
          <w:szCs w:val="24"/>
          <w:lang w:eastAsia="ru-RU"/>
        </w:rPr>
        <w:t>»</w:t>
      </w:r>
      <w:r w:rsidR="004F7AE9">
        <w:rPr>
          <w:rFonts w:eastAsia="Times New Roman" w:cs="Times New Roman"/>
          <w:color w:val="000000"/>
          <w:szCs w:val="24"/>
          <w:lang w:eastAsia="ru-RU"/>
        </w:rPr>
        <w:t xml:space="preserve"> </w:t>
      </w:r>
      <w:proofErr w:type="spellStart"/>
      <w:r w:rsidR="004F7AE9">
        <w:rPr>
          <w:rFonts w:eastAsia="Times New Roman" w:cs="Times New Roman"/>
          <w:color w:val="000000"/>
          <w:szCs w:val="24"/>
          <w:lang w:eastAsia="ru-RU"/>
        </w:rPr>
        <w:t>и.д</w:t>
      </w:r>
      <w:proofErr w:type="spellEnd"/>
      <w:r w:rsidR="004F7AE9">
        <w:rPr>
          <w:rFonts w:eastAsia="Times New Roman" w:cs="Times New Roman"/>
          <w:color w:val="000000"/>
          <w:szCs w:val="24"/>
          <w:lang w:eastAsia="ru-RU"/>
        </w:rPr>
        <w:t>.);</w:t>
      </w:r>
    </w:p>
    <w:p w:rsidR="004F7AE9" w:rsidRDefault="004F7AE9" w:rsidP="00633DE7">
      <w:pPr>
        <w:pStyle w:val="a3"/>
        <w:numPr>
          <w:ilvl w:val="0"/>
          <w:numId w:val="11"/>
        </w:numPr>
        <w:shd w:val="clear" w:color="auto" w:fill="FFFFFF"/>
        <w:spacing w:after="0" w:line="240" w:lineRule="auto"/>
        <w:jc w:val="both"/>
        <w:rPr>
          <w:rFonts w:eastAsia="Times New Roman" w:cs="Times New Roman"/>
          <w:color w:val="000000"/>
          <w:szCs w:val="24"/>
          <w:lang w:eastAsia="ru-RU"/>
        </w:rPr>
      </w:pPr>
      <w:r>
        <w:rPr>
          <w:rFonts w:eastAsia="Times New Roman" w:cs="Times New Roman"/>
          <w:color w:val="000000"/>
          <w:szCs w:val="24"/>
          <w:lang w:eastAsia="ru-RU"/>
        </w:rPr>
        <w:t>С</w:t>
      </w:r>
      <w:r w:rsidR="008F30E2" w:rsidRPr="00633DE7">
        <w:rPr>
          <w:rFonts w:eastAsia="Times New Roman" w:cs="Times New Roman"/>
          <w:color w:val="000000"/>
          <w:szCs w:val="24"/>
          <w:lang w:eastAsia="ru-RU"/>
        </w:rPr>
        <w:t>казочны</w:t>
      </w:r>
      <w:r>
        <w:rPr>
          <w:rFonts w:eastAsia="Times New Roman" w:cs="Times New Roman"/>
          <w:color w:val="000000"/>
          <w:szCs w:val="24"/>
          <w:lang w:eastAsia="ru-RU"/>
        </w:rPr>
        <w:t>е персонажи</w:t>
      </w:r>
      <w:r w:rsidR="008F30E2" w:rsidRPr="00633DE7">
        <w:rPr>
          <w:rFonts w:eastAsia="Times New Roman" w:cs="Times New Roman"/>
          <w:color w:val="000000"/>
          <w:szCs w:val="24"/>
          <w:lang w:eastAsia="ru-RU"/>
        </w:rPr>
        <w:t xml:space="preserve"> (Малыш Гео, Ворон Метр, Луч Владыка, Лопушок, разноцветные гномы, забавные </w:t>
      </w:r>
      <w:proofErr w:type="gramStart"/>
      <w:r w:rsidR="008F30E2" w:rsidRPr="00633DE7">
        <w:rPr>
          <w:rFonts w:eastAsia="Times New Roman" w:cs="Times New Roman"/>
          <w:color w:val="000000"/>
          <w:szCs w:val="24"/>
          <w:lang w:eastAsia="ru-RU"/>
        </w:rPr>
        <w:t>зверята</w:t>
      </w:r>
      <w:proofErr w:type="gramEnd"/>
      <w:r w:rsidR="008F30E2" w:rsidRPr="00633DE7">
        <w:rPr>
          <w:rFonts w:eastAsia="Times New Roman" w:cs="Times New Roman"/>
          <w:color w:val="000000"/>
          <w:szCs w:val="24"/>
          <w:lang w:eastAsia="ru-RU"/>
        </w:rPr>
        <w:t xml:space="preserve"> – </w:t>
      </w:r>
      <w:proofErr w:type="spellStart"/>
      <w:r w:rsidR="008F30E2" w:rsidRPr="00633DE7">
        <w:rPr>
          <w:rFonts w:eastAsia="Times New Roman" w:cs="Times New Roman"/>
          <w:color w:val="000000"/>
          <w:szCs w:val="24"/>
          <w:lang w:eastAsia="ru-RU"/>
        </w:rPr>
        <w:t>цифрята</w:t>
      </w:r>
      <w:proofErr w:type="spellEnd"/>
      <w:r w:rsidR="008F30E2" w:rsidRPr="00633DE7">
        <w:rPr>
          <w:rFonts w:eastAsia="Times New Roman" w:cs="Times New Roman"/>
          <w:color w:val="000000"/>
          <w:szCs w:val="24"/>
          <w:lang w:eastAsia="ru-RU"/>
        </w:rPr>
        <w:t xml:space="preserve"> и т.д.). </w:t>
      </w:r>
    </w:p>
    <w:p w:rsidR="008F30E2" w:rsidRDefault="008F30E2" w:rsidP="004F7AE9">
      <w:pPr>
        <w:shd w:val="clear" w:color="auto" w:fill="FFFFFF"/>
        <w:spacing w:after="0" w:line="240" w:lineRule="auto"/>
        <w:ind w:firstLine="709"/>
        <w:jc w:val="both"/>
        <w:rPr>
          <w:rFonts w:eastAsia="Times New Roman" w:cs="Times New Roman"/>
          <w:color w:val="000000"/>
          <w:szCs w:val="24"/>
          <w:lang w:eastAsia="ru-RU"/>
        </w:rPr>
      </w:pPr>
      <w:r w:rsidRPr="004F7AE9">
        <w:rPr>
          <w:rFonts w:eastAsia="Times New Roman" w:cs="Times New Roman"/>
          <w:color w:val="000000"/>
          <w:szCs w:val="24"/>
          <w:lang w:eastAsia="ru-RU"/>
        </w:rPr>
        <w:t>Игры находятся в</w:t>
      </w:r>
      <w:r w:rsidR="00205462" w:rsidRPr="004F7AE9">
        <w:rPr>
          <w:rFonts w:eastAsia="Times New Roman" w:cs="Times New Roman"/>
          <w:color w:val="000000"/>
          <w:szCs w:val="24"/>
          <w:lang w:eastAsia="ru-RU"/>
        </w:rPr>
        <w:t xml:space="preserve"> специально отведенном доступном для детей месте</w:t>
      </w:r>
      <w:r w:rsidRPr="004F7AE9">
        <w:rPr>
          <w:rFonts w:eastAsia="Times New Roman" w:cs="Times New Roman"/>
          <w:color w:val="000000"/>
          <w:szCs w:val="24"/>
          <w:lang w:eastAsia="ru-RU"/>
        </w:rPr>
        <w:t xml:space="preserve">, </w:t>
      </w:r>
      <w:r w:rsidR="00205462" w:rsidRPr="004F7AE9">
        <w:rPr>
          <w:rFonts w:eastAsia="Times New Roman" w:cs="Times New Roman"/>
          <w:color w:val="000000"/>
          <w:szCs w:val="24"/>
          <w:lang w:eastAsia="ru-RU"/>
        </w:rPr>
        <w:t>что позволяет предоставить ребёнку право выбора</w:t>
      </w:r>
      <w:r w:rsidRPr="004F7AE9">
        <w:rPr>
          <w:rFonts w:eastAsia="Times New Roman" w:cs="Times New Roman"/>
          <w:color w:val="000000"/>
          <w:szCs w:val="24"/>
          <w:lang w:eastAsia="ru-RU"/>
        </w:rPr>
        <w:t>. К играм  прилагаются опорные схемы, карточки с заданиями.</w:t>
      </w:r>
    </w:p>
    <w:p w:rsidR="009A279A" w:rsidRPr="004F7AE9" w:rsidRDefault="009A279A" w:rsidP="004F7AE9">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Кроме игр приобретены и методические пособия</w:t>
      </w:r>
      <w:r w:rsidR="00560A88">
        <w:rPr>
          <w:rFonts w:eastAsia="Times New Roman" w:cs="Times New Roman"/>
          <w:color w:val="000000"/>
          <w:szCs w:val="24"/>
          <w:lang w:eastAsia="ru-RU"/>
        </w:rPr>
        <w:t xml:space="preserve"> Т.М. Бондаренко, Т.Г. </w:t>
      </w:r>
      <w:proofErr w:type="spellStart"/>
      <w:r w:rsidR="00560A88">
        <w:rPr>
          <w:rFonts w:eastAsia="Times New Roman" w:cs="Times New Roman"/>
          <w:color w:val="000000"/>
          <w:szCs w:val="24"/>
          <w:lang w:eastAsia="ru-RU"/>
        </w:rPr>
        <w:t>Харько</w:t>
      </w:r>
      <w:proofErr w:type="spellEnd"/>
      <w:r w:rsidR="00560A88">
        <w:rPr>
          <w:rFonts w:eastAsia="Times New Roman" w:cs="Times New Roman"/>
          <w:color w:val="000000"/>
          <w:szCs w:val="24"/>
          <w:lang w:eastAsia="ru-RU"/>
        </w:rPr>
        <w:t xml:space="preserve">, В.В. </w:t>
      </w:r>
      <w:proofErr w:type="spellStart"/>
      <w:r w:rsidR="00560A88">
        <w:rPr>
          <w:rFonts w:eastAsia="Times New Roman" w:cs="Times New Roman"/>
          <w:color w:val="000000"/>
          <w:szCs w:val="24"/>
          <w:lang w:eastAsia="ru-RU"/>
        </w:rPr>
        <w:t>Воскобовича</w:t>
      </w:r>
      <w:proofErr w:type="spellEnd"/>
      <w:r w:rsidR="00560A88">
        <w:rPr>
          <w:rFonts w:eastAsia="Times New Roman" w:cs="Times New Roman"/>
          <w:color w:val="000000"/>
          <w:szCs w:val="24"/>
          <w:lang w:eastAsia="ru-RU"/>
        </w:rPr>
        <w:t>, Т.В. Беловой, Э.Н. Панфиловой.</w:t>
      </w:r>
    </w:p>
    <w:p w:rsidR="00CF5277" w:rsidRDefault="004F7AE9" w:rsidP="001E0A31">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Р</w:t>
      </w:r>
      <w:r w:rsidR="008F30E2">
        <w:rPr>
          <w:rFonts w:eastAsia="Times New Roman" w:cs="Times New Roman"/>
          <w:color w:val="000000"/>
          <w:szCs w:val="24"/>
          <w:lang w:eastAsia="ru-RU"/>
        </w:rPr>
        <w:t>абот</w:t>
      </w:r>
      <w:r w:rsidR="00D17B91">
        <w:rPr>
          <w:rFonts w:eastAsia="Times New Roman" w:cs="Times New Roman"/>
          <w:color w:val="000000"/>
          <w:szCs w:val="24"/>
          <w:lang w:eastAsia="ru-RU"/>
        </w:rPr>
        <w:t>у</w:t>
      </w:r>
      <w:r w:rsidR="008F30E2">
        <w:rPr>
          <w:rFonts w:eastAsia="Times New Roman" w:cs="Times New Roman"/>
          <w:color w:val="000000"/>
          <w:szCs w:val="24"/>
          <w:lang w:eastAsia="ru-RU"/>
        </w:rPr>
        <w:t xml:space="preserve"> по  развитию логического мышления</w:t>
      </w:r>
      <w:r>
        <w:rPr>
          <w:rFonts w:eastAsia="Times New Roman" w:cs="Times New Roman"/>
          <w:color w:val="000000"/>
          <w:szCs w:val="24"/>
          <w:lang w:eastAsia="ru-RU"/>
        </w:rPr>
        <w:t xml:space="preserve"> средствами развивающей технологии «Сказочные лабиринты игры»</w:t>
      </w:r>
      <w:r w:rsidR="00D17B91">
        <w:rPr>
          <w:rFonts w:eastAsia="Times New Roman" w:cs="Times New Roman"/>
          <w:color w:val="000000"/>
          <w:szCs w:val="24"/>
          <w:lang w:eastAsia="ru-RU"/>
        </w:rPr>
        <w:t xml:space="preserve"> начали </w:t>
      </w:r>
      <w:proofErr w:type="gramStart"/>
      <w:r w:rsidR="00D17B91">
        <w:rPr>
          <w:rFonts w:eastAsia="Times New Roman" w:cs="Times New Roman"/>
          <w:color w:val="000000"/>
          <w:szCs w:val="24"/>
          <w:lang w:eastAsia="ru-RU"/>
        </w:rPr>
        <w:t>с</w:t>
      </w:r>
      <w:proofErr w:type="gramEnd"/>
      <w:r w:rsidR="00D17B91">
        <w:rPr>
          <w:rFonts w:eastAsia="Times New Roman" w:cs="Times New Roman"/>
          <w:color w:val="000000"/>
          <w:szCs w:val="24"/>
          <w:lang w:eastAsia="ru-RU"/>
        </w:rPr>
        <w:t xml:space="preserve"> знакомства детей</w:t>
      </w:r>
      <w:r w:rsidR="00560A88">
        <w:rPr>
          <w:rFonts w:eastAsia="Times New Roman" w:cs="Times New Roman"/>
          <w:color w:val="000000"/>
          <w:szCs w:val="24"/>
          <w:lang w:eastAsia="ru-RU"/>
        </w:rPr>
        <w:t xml:space="preserve"> с игровыми персонажами и сказочным сюжетом, которые своей образностью зародили интерес к играм</w:t>
      </w:r>
      <w:r w:rsidR="009A4B95">
        <w:rPr>
          <w:rFonts w:eastAsia="Times New Roman" w:cs="Times New Roman"/>
          <w:color w:val="000000"/>
          <w:szCs w:val="24"/>
          <w:lang w:eastAsia="ru-RU"/>
        </w:rPr>
        <w:t xml:space="preserve">. Первые игровые задания (в начале простые, а затем постепенно усложняющиеся) вводили сначала в вечерний отрезок времени, т.к. многие игры требуют отдельного освоения и подготовки. А затем вводили их в занятие. </w:t>
      </w:r>
    </w:p>
    <w:p w:rsidR="00CF5277" w:rsidRDefault="00CF5277" w:rsidP="001E0A31">
      <w:pPr>
        <w:shd w:val="clear" w:color="auto" w:fill="FFFFFF"/>
        <w:spacing w:after="0" w:line="240" w:lineRule="auto"/>
        <w:ind w:firstLine="709"/>
        <w:jc w:val="both"/>
        <w:rPr>
          <w:rFonts w:eastAsia="Times New Roman" w:cs="Times New Roman"/>
          <w:color w:val="000000"/>
          <w:szCs w:val="24"/>
          <w:lang w:eastAsia="ru-RU"/>
        </w:rPr>
      </w:pPr>
    </w:p>
    <w:p w:rsidR="00CF5277" w:rsidRPr="00CF5277" w:rsidRDefault="00CF5277" w:rsidP="00CF5277">
      <w:pPr>
        <w:spacing w:after="0" w:line="240" w:lineRule="auto"/>
        <w:jc w:val="both"/>
        <w:rPr>
          <w:rFonts w:ascii="Arial" w:eastAsia="Times New Roman" w:hAnsi="Arial" w:cs="Arial"/>
          <w:color w:val="000000"/>
          <w:szCs w:val="24"/>
          <w:lang w:eastAsia="ru-RU"/>
        </w:rPr>
      </w:pPr>
      <w:r>
        <w:rPr>
          <w:rFonts w:eastAsia="Times New Roman" w:cs="Times New Roman"/>
          <w:b/>
          <w:bCs/>
          <w:color w:val="000000"/>
          <w:szCs w:val="24"/>
          <w:lang w:eastAsia="ru-RU"/>
        </w:rPr>
        <w:t>2.2.</w:t>
      </w:r>
      <w:r w:rsidRPr="00CF5277">
        <w:rPr>
          <w:rFonts w:eastAsia="Times New Roman" w:cs="Times New Roman"/>
          <w:b/>
          <w:bCs/>
          <w:color w:val="000000"/>
          <w:szCs w:val="24"/>
          <w:lang w:eastAsia="ru-RU"/>
        </w:rPr>
        <w:t xml:space="preserve"> Описание основных методов, используемых в представляемом педагогическом опыте</w:t>
      </w:r>
    </w:p>
    <w:p w:rsidR="00AC3E46" w:rsidRDefault="009A4B95" w:rsidP="00AC3E46">
      <w:pPr>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 </w:t>
      </w:r>
    </w:p>
    <w:p w:rsidR="00AC3E46" w:rsidRPr="00AC3E46" w:rsidRDefault="00AC3E46" w:rsidP="00AC3E46">
      <w:pPr>
        <w:spacing w:after="0" w:line="240" w:lineRule="auto"/>
        <w:ind w:firstLine="709"/>
        <w:jc w:val="both"/>
        <w:rPr>
          <w:rFonts w:ascii="Arial" w:eastAsia="Times New Roman" w:hAnsi="Arial" w:cs="Arial"/>
          <w:color w:val="000000"/>
          <w:szCs w:val="24"/>
          <w:lang w:eastAsia="ru-RU"/>
        </w:rPr>
      </w:pPr>
      <w:r w:rsidRPr="00AC3E46">
        <w:rPr>
          <w:rFonts w:eastAsia="Times New Roman" w:cs="Times New Roman"/>
          <w:color w:val="000000"/>
          <w:szCs w:val="24"/>
          <w:lang w:eastAsia="ru-RU"/>
        </w:rPr>
        <w:t xml:space="preserve">При развитии логического мышления игра выступает как самостоятельный метод обучения. Но её можно отнести и к группе практических методов, имея </w:t>
      </w:r>
      <w:proofErr w:type="gramStart"/>
      <w:r w:rsidRPr="00AC3E46">
        <w:rPr>
          <w:rFonts w:eastAsia="Times New Roman" w:cs="Times New Roman"/>
          <w:color w:val="000000"/>
          <w:szCs w:val="24"/>
          <w:lang w:eastAsia="ru-RU"/>
        </w:rPr>
        <w:t>ввиду</w:t>
      </w:r>
      <w:proofErr w:type="gramEnd"/>
      <w:r w:rsidRPr="00AC3E46">
        <w:rPr>
          <w:rFonts w:eastAsia="Times New Roman" w:cs="Times New Roman"/>
          <w:color w:val="000000"/>
          <w:szCs w:val="24"/>
          <w:lang w:eastAsia="ru-RU"/>
        </w:rPr>
        <w:t xml:space="preserve"> </w:t>
      </w:r>
      <w:proofErr w:type="gramStart"/>
      <w:r w:rsidRPr="00AC3E46">
        <w:rPr>
          <w:rFonts w:eastAsia="Times New Roman" w:cs="Times New Roman"/>
          <w:color w:val="000000"/>
          <w:szCs w:val="24"/>
          <w:lang w:eastAsia="ru-RU"/>
        </w:rPr>
        <w:t>особую</w:t>
      </w:r>
      <w:proofErr w:type="gramEnd"/>
      <w:r w:rsidRPr="00AC3E46">
        <w:rPr>
          <w:rFonts w:eastAsia="Times New Roman" w:cs="Times New Roman"/>
          <w:color w:val="000000"/>
          <w:szCs w:val="24"/>
          <w:lang w:eastAsia="ru-RU"/>
        </w:rPr>
        <w:t xml:space="preserve"> значимость </w:t>
      </w:r>
      <w:r>
        <w:rPr>
          <w:rFonts w:eastAsia="Times New Roman" w:cs="Times New Roman"/>
          <w:color w:val="000000"/>
          <w:szCs w:val="24"/>
          <w:lang w:eastAsia="ru-RU"/>
        </w:rPr>
        <w:t>развивающих</w:t>
      </w:r>
      <w:r w:rsidRPr="00AC3E46">
        <w:rPr>
          <w:rFonts w:eastAsia="Times New Roman" w:cs="Times New Roman"/>
          <w:color w:val="000000"/>
          <w:szCs w:val="24"/>
          <w:lang w:eastAsia="ru-RU"/>
        </w:rPr>
        <w:t xml:space="preserve"> игр в овладении разными практическими действиями, такими как составление целого из частей, рядов фигур, счёт, наложение и приложение, группировка, обобщение, сравнение и др.</w:t>
      </w:r>
    </w:p>
    <w:p w:rsidR="00AC3E46" w:rsidRDefault="00AC3E46" w:rsidP="00AC3E46">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В соответствии с разработанным планом применения технологии работу начали с </w:t>
      </w:r>
      <w:r w:rsidR="007078FB">
        <w:rPr>
          <w:rFonts w:eastAsia="Times New Roman" w:cs="Times New Roman"/>
          <w:color w:val="000000"/>
          <w:szCs w:val="24"/>
          <w:lang w:eastAsia="ru-RU"/>
        </w:rPr>
        <w:t xml:space="preserve">освоения </w:t>
      </w:r>
      <w:r>
        <w:rPr>
          <w:rFonts w:eastAsia="Times New Roman" w:cs="Times New Roman"/>
          <w:color w:val="000000"/>
          <w:szCs w:val="24"/>
          <w:lang w:eastAsia="ru-RU"/>
        </w:rPr>
        <w:t xml:space="preserve"> «</w:t>
      </w:r>
      <w:r w:rsidR="007078FB">
        <w:rPr>
          <w:rFonts w:eastAsia="Times New Roman" w:cs="Times New Roman"/>
          <w:color w:val="000000"/>
          <w:szCs w:val="24"/>
          <w:lang w:eastAsia="ru-RU"/>
        </w:rPr>
        <w:t>Чудо – конструкторов</w:t>
      </w:r>
      <w:r>
        <w:rPr>
          <w:rFonts w:eastAsia="Times New Roman" w:cs="Times New Roman"/>
          <w:color w:val="000000"/>
          <w:szCs w:val="24"/>
          <w:lang w:eastAsia="ru-RU"/>
        </w:rPr>
        <w:t>» (Чудо – соты, Чудо – крестики</w:t>
      </w:r>
      <w:r w:rsidR="007078FB">
        <w:rPr>
          <w:rFonts w:eastAsia="Times New Roman" w:cs="Times New Roman"/>
          <w:color w:val="000000"/>
          <w:szCs w:val="24"/>
          <w:lang w:eastAsia="ru-RU"/>
        </w:rPr>
        <w:t xml:space="preserve"> и т.д.</w:t>
      </w:r>
      <w:r>
        <w:rPr>
          <w:rFonts w:eastAsia="Times New Roman" w:cs="Times New Roman"/>
          <w:color w:val="000000"/>
          <w:szCs w:val="24"/>
          <w:lang w:eastAsia="ru-RU"/>
        </w:rPr>
        <w:t xml:space="preserve">). На начальном этапе дети выкладывали  из деталей схематические изображения реального размера путём наложения на схемы. Когда дети освоили первый уровень сложности, мы перешли  ко второму уровню сложности – составляли фигурки не на самой схеме, а рядом с ней (по схеме уменьшенного размера). Освоив первые этапы, приступали к силуэтным схемам. Для начала тренировались на контурах реального размера – угадывали по общему контуру изображения, из каких геометрических фигур собрана та или иная комбинация (3 уровень сложности). И уже затем переходили к самому сложному – к уменьшенным силуэтным схемам (4 уровень сложности). </w:t>
      </w:r>
    </w:p>
    <w:p w:rsidR="00AC3E46" w:rsidRDefault="00AC3E46" w:rsidP="00AC3E46">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В  «</w:t>
      </w:r>
      <w:proofErr w:type="gramStart"/>
      <w:r>
        <w:rPr>
          <w:rFonts w:eastAsia="Times New Roman" w:cs="Times New Roman"/>
          <w:color w:val="000000"/>
          <w:szCs w:val="24"/>
          <w:lang w:eastAsia="ru-RU"/>
        </w:rPr>
        <w:t>Чудо–конструкторах</w:t>
      </w:r>
      <w:proofErr w:type="gramEnd"/>
      <w:r>
        <w:rPr>
          <w:rFonts w:eastAsia="Times New Roman" w:cs="Times New Roman"/>
          <w:color w:val="000000"/>
          <w:szCs w:val="24"/>
          <w:lang w:eastAsia="ru-RU"/>
        </w:rPr>
        <w:t xml:space="preserve">»  заложены  бесконечные возможности для творчества и развития. К ним прилагаются трафареты. С помощью них ребята обводят нужные детали по контуру, потом осваивают различные обводки и штриховки (горизонтальные, вертикальные,  волнистые линии и т.д.), затем сами раскрашивают. Раскрашенные фигурки вырезают и делают цветные аппликации. Когда дети легко справляются со всеми заданиями, они придумывают свои фигурки, развивая фантазию, глазомер, укрепляя начальные знания о математике и геометрии. </w:t>
      </w:r>
    </w:p>
    <w:p w:rsidR="00AC3E46" w:rsidRDefault="00AC3E46" w:rsidP="00AC3E46">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lastRenderedPageBreak/>
        <w:t xml:space="preserve">Работая с Чудо сотами и  </w:t>
      </w:r>
      <w:proofErr w:type="gramStart"/>
      <w:r>
        <w:rPr>
          <w:rFonts w:eastAsia="Times New Roman" w:cs="Times New Roman"/>
          <w:color w:val="000000"/>
          <w:szCs w:val="24"/>
          <w:lang w:eastAsia="ru-RU"/>
        </w:rPr>
        <w:t>Чудо–крестиками</w:t>
      </w:r>
      <w:proofErr w:type="gramEnd"/>
      <w:r>
        <w:rPr>
          <w:rFonts w:eastAsia="Times New Roman" w:cs="Times New Roman"/>
          <w:color w:val="000000"/>
          <w:szCs w:val="24"/>
          <w:lang w:eastAsia="ru-RU"/>
        </w:rPr>
        <w:t xml:space="preserve"> мы развиваем мелкую моторику, сенсорные навыки (учет формы и размера элементов), мышление (работа со схемами, анализ изображения и его синтез), творческие способности. </w:t>
      </w:r>
    </w:p>
    <w:p w:rsidR="00AC3E46" w:rsidRDefault="00AC3E46" w:rsidP="00AC3E46">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Игровое пособие «</w:t>
      </w:r>
      <w:proofErr w:type="spellStart"/>
      <w:r>
        <w:rPr>
          <w:rFonts w:eastAsia="Times New Roman" w:cs="Times New Roman"/>
          <w:color w:val="000000"/>
          <w:szCs w:val="24"/>
          <w:lang w:eastAsia="ru-RU"/>
        </w:rPr>
        <w:t>Геоконт</w:t>
      </w:r>
      <w:proofErr w:type="spellEnd"/>
      <w:r>
        <w:rPr>
          <w:rFonts w:eastAsia="Times New Roman" w:cs="Times New Roman"/>
          <w:color w:val="000000"/>
          <w:szCs w:val="24"/>
          <w:lang w:eastAsia="ru-RU"/>
        </w:rPr>
        <w:t>»</w:t>
      </w:r>
      <w:r w:rsidR="007078FB">
        <w:rPr>
          <w:rFonts w:eastAsia="Times New Roman" w:cs="Times New Roman"/>
          <w:color w:val="000000"/>
          <w:szCs w:val="24"/>
          <w:lang w:eastAsia="ru-RU"/>
        </w:rPr>
        <w:t>,</w:t>
      </w:r>
      <w:r>
        <w:rPr>
          <w:rFonts w:eastAsia="Times New Roman" w:cs="Times New Roman"/>
          <w:color w:val="000000"/>
          <w:szCs w:val="24"/>
          <w:lang w:eastAsia="ru-RU"/>
        </w:rPr>
        <w:t xml:space="preserve"> несомненно</w:t>
      </w:r>
      <w:r w:rsidR="007078FB">
        <w:rPr>
          <w:rFonts w:eastAsia="Times New Roman" w:cs="Times New Roman"/>
          <w:color w:val="000000"/>
          <w:szCs w:val="24"/>
          <w:lang w:eastAsia="ru-RU"/>
        </w:rPr>
        <w:t>,</w:t>
      </w:r>
      <w:r>
        <w:rPr>
          <w:rFonts w:eastAsia="Times New Roman" w:cs="Times New Roman"/>
          <w:color w:val="000000"/>
          <w:szCs w:val="24"/>
          <w:lang w:eastAsia="ru-RU"/>
        </w:rPr>
        <w:t xml:space="preserve">  вызвало интерес у ребят. С помощью методической сказки об удивительном </w:t>
      </w:r>
      <w:proofErr w:type="spellStart"/>
      <w:r>
        <w:rPr>
          <w:rFonts w:eastAsia="Times New Roman" w:cs="Times New Roman"/>
          <w:color w:val="000000"/>
          <w:szCs w:val="24"/>
          <w:lang w:eastAsia="ru-RU"/>
        </w:rPr>
        <w:t>Геоконте</w:t>
      </w:r>
      <w:proofErr w:type="spellEnd"/>
      <w:r>
        <w:rPr>
          <w:rFonts w:eastAsia="Times New Roman" w:cs="Times New Roman"/>
          <w:color w:val="000000"/>
          <w:szCs w:val="24"/>
          <w:lang w:eastAsia="ru-RU"/>
        </w:rPr>
        <w:t xml:space="preserve">  и его сказочных </w:t>
      </w:r>
      <w:proofErr w:type="gramStart"/>
      <w:r>
        <w:rPr>
          <w:rFonts w:eastAsia="Times New Roman" w:cs="Times New Roman"/>
          <w:color w:val="000000"/>
          <w:szCs w:val="24"/>
          <w:lang w:eastAsia="ru-RU"/>
        </w:rPr>
        <w:t>героях</w:t>
      </w:r>
      <w:proofErr w:type="gramEnd"/>
      <w:r>
        <w:rPr>
          <w:rFonts w:eastAsia="Times New Roman" w:cs="Times New Roman"/>
          <w:color w:val="000000"/>
          <w:szCs w:val="24"/>
          <w:lang w:eastAsia="ru-RU"/>
        </w:rPr>
        <w:t xml:space="preserve"> Малыше Гео и Вороне Метре произошло знакомство детей с «</w:t>
      </w:r>
      <w:proofErr w:type="spellStart"/>
      <w:r>
        <w:rPr>
          <w:rFonts w:eastAsia="Times New Roman" w:cs="Times New Roman"/>
          <w:color w:val="000000"/>
          <w:szCs w:val="24"/>
          <w:lang w:eastAsia="ru-RU"/>
        </w:rPr>
        <w:t>Геоконтом</w:t>
      </w:r>
      <w:proofErr w:type="spellEnd"/>
      <w:r>
        <w:rPr>
          <w:rFonts w:eastAsia="Times New Roman" w:cs="Times New Roman"/>
          <w:color w:val="000000"/>
          <w:szCs w:val="24"/>
          <w:lang w:eastAsia="ru-RU"/>
        </w:rPr>
        <w:t xml:space="preserve">». Дошкольники   слушали занимательный сюжет сказки, играли с разноцветными паутинками и параллельно осваивали строение геометрических фигур, углов, познакомились с понятиями «отрезок», «луч», «прямая» и др. На </w:t>
      </w:r>
      <w:proofErr w:type="spellStart"/>
      <w:r>
        <w:rPr>
          <w:rFonts w:eastAsia="Times New Roman" w:cs="Times New Roman"/>
          <w:color w:val="000000"/>
          <w:szCs w:val="24"/>
          <w:lang w:eastAsia="ru-RU"/>
        </w:rPr>
        <w:t>Геоконте</w:t>
      </w:r>
      <w:proofErr w:type="spellEnd"/>
      <w:r>
        <w:rPr>
          <w:rFonts w:eastAsia="Times New Roman" w:cs="Times New Roman"/>
          <w:color w:val="000000"/>
          <w:szCs w:val="24"/>
          <w:lang w:eastAsia="ru-RU"/>
        </w:rPr>
        <w:t xml:space="preserve">  ребята работают с координатной сеткой, конструируют фигуры, опираясь на схему, на  буквенные обозначения. К этому игровому пособию использовали и графические упражнения, которые дети выполняли на </w:t>
      </w:r>
      <w:proofErr w:type="spellStart"/>
      <w:r>
        <w:rPr>
          <w:rFonts w:eastAsia="Times New Roman" w:cs="Times New Roman"/>
          <w:color w:val="000000"/>
          <w:szCs w:val="24"/>
          <w:lang w:eastAsia="ru-RU"/>
        </w:rPr>
        <w:t>игровизорах</w:t>
      </w:r>
      <w:proofErr w:type="spellEnd"/>
      <w:r>
        <w:rPr>
          <w:rFonts w:eastAsia="Times New Roman" w:cs="Times New Roman"/>
          <w:color w:val="000000"/>
          <w:szCs w:val="24"/>
          <w:lang w:eastAsia="ru-RU"/>
        </w:rPr>
        <w:t xml:space="preserve">. Они учатся соотносить поле заданий с игровым полем и переносить на него точки, отрезки, </w:t>
      </w:r>
      <w:proofErr w:type="gramStart"/>
      <w:r>
        <w:rPr>
          <w:rFonts w:eastAsia="Times New Roman" w:cs="Times New Roman"/>
          <w:color w:val="000000"/>
          <w:szCs w:val="24"/>
          <w:lang w:eastAsia="ru-RU"/>
        </w:rPr>
        <w:t>ломанные</w:t>
      </w:r>
      <w:proofErr w:type="gramEnd"/>
      <w:r>
        <w:rPr>
          <w:rFonts w:eastAsia="Times New Roman" w:cs="Times New Roman"/>
          <w:color w:val="000000"/>
          <w:szCs w:val="24"/>
          <w:lang w:eastAsia="ru-RU"/>
        </w:rPr>
        <w:t xml:space="preserve">, фигуры и т.д. Работать с </w:t>
      </w:r>
      <w:proofErr w:type="spellStart"/>
      <w:r>
        <w:rPr>
          <w:rFonts w:eastAsia="Times New Roman" w:cs="Times New Roman"/>
          <w:color w:val="000000"/>
          <w:szCs w:val="24"/>
          <w:lang w:eastAsia="ru-RU"/>
        </w:rPr>
        <w:t>игровизорами</w:t>
      </w:r>
      <w:proofErr w:type="spellEnd"/>
      <w:r>
        <w:rPr>
          <w:rFonts w:eastAsia="Times New Roman" w:cs="Times New Roman"/>
          <w:color w:val="000000"/>
          <w:szCs w:val="24"/>
          <w:lang w:eastAsia="ru-RU"/>
        </w:rPr>
        <w:t xml:space="preserve"> очень нравится воспитанникам, так как можно быстро и легко исправить ошибку и сделать самоконтроль. С помощью игры «</w:t>
      </w:r>
      <w:proofErr w:type="spellStart"/>
      <w:r>
        <w:rPr>
          <w:rFonts w:eastAsia="Times New Roman" w:cs="Times New Roman"/>
          <w:color w:val="000000"/>
          <w:szCs w:val="24"/>
          <w:lang w:eastAsia="ru-RU"/>
        </w:rPr>
        <w:t>Геоконт</w:t>
      </w:r>
      <w:proofErr w:type="spellEnd"/>
      <w:r>
        <w:rPr>
          <w:rFonts w:eastAsia="Times New Roman" w:cs="Times New Roman"/>
          <w:color w:val="000000"/>
          <w:szCs w:val="24"/>
          <w:lang w:eastAsia="ru-RU"/>
        </w:rPr>
        <w:t xml:space="preserve">» происходит развитие умений наблюдать и сравнивать, сопоставлять и анализировать, делать простейшие обобщения и интерпретировать их. </w:t>
      </w:r>
    </w:p>
    <w:p w:rsidR="00AC3E46" w:rsidRDefault="00AC3E46" w:rsidP="00AC3E46">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Все геометрические представления формируются на основе образного видения, что отвечает особенностям  мышления ребёнка, даёт живую пищу для его ума. Представления, которые ребенок  получит, оказавшись в центре событий методической сказки, помогут ему успешно овладеть геометрией в школе. Также с </w:t>
      </w:r>
      <w:proofErr w:type="spellStart"/>
      <w:r>
        <w:rPr>
          <w:rFonts w:eastAsia="Times New Roman" w:cs="Times New Roman"/>
          <w:color w:val="000000"/>
          <w:szCs w:val="24"/>
          <w:lang w:eastAsia="ru-RU"/>
        </w:rPr>
        <w:t>игровизором</w:t>
      </w:r>
      <w:proofErr w:type="spellEnd"/>
      <w:r>
        <w:rPr>
          <w:rFonts w:eastAsia="Times New Roman" w:cs="Times New Roman"/>
          <w:color w:val="000000"/>
          <w:szCs w:val="24"/>
          <w:lang w:eastAsia="ru-RU"/>
        </w:rPr>
        <w:t xml:space="preserve">  используем игровое пособие «Катя, Рыжик и Рыбка». Ребенок вкладывает лист игрового задания под прозрачный экран </w:t>
      </w:r>
      <w:proofErr w:type="spellStart"/>
      <w:r>
        <w:rPr>
          <w:rFonts w:eastAsia="Times New Roman" w:cs="Times New Roman"/>
          <w:color w:val="000000"/>
          <w:szCs w:val="24"/>
          <w:lang w:eastAsia="ru-RU"/>
        </w:rPr>
        <w:t>игровизора</w:t>
      </w:r>
      <w:proofErr w:type="spellEnd"/>
      <w:r>
        <w:rPr>
          <w:rFonts w:eastAsia="Times New Roman" w:cs="Times New Roman"/>
          <w:color w:val="000000"/>
          <w:szCs w:val="24"/>
          <w:lang w:eastAsia="ru-RU"/>
        </w:rPr>
        <w:t xml:space="preserve"> и выполняет задания маркером. Игра способствует развитию восприятия, внимания, памяти, мышления, творческого воображения. </w:t>
      </w:r>
    </w:p>
    <w:p w:rsidR="00AC3E46" w:rsidRDefault="00AC3E46" w:rsidP="00AC3E46">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Внося в группу игру «Двухцветный квадрат» мы дали детям возможность рассмотреть ее, попробовать на ощупь. При самостоятельной игровой деятельности с квадратом дети получали фигуры одного цвета, отмечали, что из большого квадрата получается маленькая фигурка. Этот необычный квадрат, который «оживает» и может бесконечно трансформироваться, очень заинтересовал и привлек их внимание. Превращения волшебного Квадрата сопровождаются методической сказкой «Тайна Ворона Метра», где Квадрат становится домиком, конфетой, мышкой и превращается в Ворона Метра. Ребята конструируют по схеме, а также по словесной инструкции.</w:t>
      </w:r>
    </w:p>
    <w:p w:rsidR="00E41F6C" w:rsidRDefault="00AC3E46" w:rsidP="00AC3E46">
      <w:pPr>
        <w:shd w:val="clear" w:color="auto" w:fill="FFFFFF"/>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 Игра – головоломка «Квадрат </w:t>
      </w:r>
      <w:proofErr w:type="spellStart"/>
      <w:r>
        <w:rPr>
          <w:rFonts w:eastAsia="Times New Roman" w:cs="Times New Roman"/>
          <w:color w:val="000000"/>
          <w:szCs w:val="24"/>
          <w:lang w:eastAsia="ru-RU"/>
        </w:rPr>
        <w:t>Воскобовича</w:t>
      </w:r>
      <w:proofErr w:type="spellEnd"/>
      <w:r>
        <w:rPr>
          <w:rFonts w:eastAsia="Times New Roman" w:cs="Times New Roman"/>
          <w:color w:val="000000"/>
          <w:szCs w:val="24"/>
          <w:lang w:eastAsia="ru-RU"/>
        </w:rPr>
        <w:t>» на трансформацию фигур важна для развития логического мышления и пространственного воображения, конструктивных умений и мелкой моторики руки. А как интересно для ребенка что-нибудь придумать и достаточно легко реализовать эти замыслы с помощью двухцветного и четырехцветного квадратов.</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Наглядные и словесные методы при развитии логического мышления сопутствуют практическим и игровым методам. В своей работе используем</w:t>
      </w:r>
      <w:r w:rsidR="001E0A31">
        <w:rPr>
          <w:rFonts w:eastAsia="Times New Roman" w:cs="Times New Roman"/>
          <w:color w:val="000000"/>
          <w:szCs w:val="24"/>
          <w:lang w:eastAsia="ru-RU"/>
        </w:rPr>
        <w:t xml:space="preserve"> также</w:t>
      </w:r>
      <w:r w:rsidRPr="00652200">
        <w:rPr>
          <w:rFonts w:eastAsia="Times New Roman" w:cs="Times New Roman"/>
          <w:color w:val="000000"/>
          <w:szCs w:val="24"/>
          <w:lang w:eastAsia="ru-RU"/>
        </w:rPr>
        <w:t xml:space="preserve"> приёмы, относящиеся к наглядным, словесным и практически методам и применяемые в тесном единстве друг с другом:</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1. </w:t>
      </w:r>
      <w:r w:rsidRPr="001E0A31">
        <w:rPr>
          <w:rFonts w:eastAsia="Times New Roman" w:cs="Times New Roman"/>
          <w:i/>
          <w:color w:val="000000"/>
          <w:szCs w:val="24"/>
          <w:lang w:eastAsia="ru-RU"/>
        </w:rPr>
        <w:t>Показ</w:t>
      </w:r>
      <w:r w:rsidRPr="00652200">
        <w:rPr>
          <w:rFonts w:eastAsia="Times New Roman" w:cs="Times New Roman"/>
          <w:color w:val="000000"/>
          <w:szCs w:val="24"/>
          <w:lang w:eastAsia="ru-RU"/>
        </w:rPr>
        <w:t xml:space="preserve"> (демонстрация) </w:t>
      </w:r>
      <w:r w:rsidRPr="001E0A31">
        <w:rPr>
          <w:rFonts w:eastAsia="Times New Roman" w:cs="Times New Roman"/>
          <w:i/>
          <w:color w:val="000000"/>
          <w:szCs w:val="24"/>
          <w:lang w:eastAsia="ru-RU"/>
        </w:rPr>
        <w:t>способа действия в сочетании с объяснением</w:t>
      </w:r>
      <w:r w:rsidRPr="00652200">
        <w:rPr>
          <w:rFonts w:eastAsia="Times New Roman" w:cs="Times New Roman"/>
          <w:color w:val="000000"/>
          <w:szCs w:val="24"/>
          <w:lang w:eastAsia="ru-RU"/>
        </w:rPr>
        <w:t>, или образец воспитателя. Это основной приём обучения, он носит наглядно-действенный характер. Выполняется с привлечением разнообразных дидактических средств, даёт возможность формировать навыки и умения у детей. К нему предъявляются следующие требования:</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чёткость, расчленённость показа способа действия;</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согласованность действия со словесными пояснениями;</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точность, краткость и выразительность речи, сопровождающий показ;</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активизация восприятия, мышления и речи детей.</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2. </w:t>
      </w:r>
      <w:r w:rsidRPr="001E0A31">
        <w:rPr>
          <w:rFonts w:eastAsia="Times New Roman" w:cs="Times New Roman"/>
          <w:i/>
          <w:color w:val="000000"/>
          <w:szCs w:val="24"/>
          <w:lang w:eastAsia="ru-RU"/>
        </w:rPr>
        <w:t>Инструкция для выполнения самостоятельных упражнений</w:t>
      </w:r>
      <w:r w:rsidRPr="00652200">
        <w:rPr>
          <w:rFonts w:eastAsia="Times New Roman" w:cs="Times New Roman"/>
          <w:color w:val="000000"/>
          <w:szCs w:val="24"/>
          <w:lang w:eastAsia="ru-RU"/>
        </w:rPr>
        <w:t>. Это</w:t>
      </w:r>
      <w:r w:rsidR="001E0A31">
        <w:rPr>
          <w:rFonts w:eastAsia="Times New Roman" w:cs="Times New Roman"/>
          <w:color w:val="000000"/>
          <w:szCs w:val="24"/>
          <w:lang w:eastAsia="ru-RU"/>
        </w:rPr>
        <w:t>т</w:t>
      </w:r>
      <w:r w:rsidRPr="00652200">
        <w:rPr>
          <w:rFonts w:eastAsia="Times New Roman" w:cs="Times New Roman"/>
          <w:color w:val="000000"/>
          <w:szCs w:val="24"/>
          <w:lang w:eastAsia="ru-RU"/>
        </w:rPr>
        <w:t xml:space="preserve"> приём связан с показом способов действия и вытекает из него. В инструкции отражается, что и как надо </w:t>
      </w:r>
      <w:r w:rsidRPr="00652200">
        <w:rPr>
          <w:rFonts w:eastAsia="Times New Roman" w:cs="Times New Roman"/>
          <w:color w:val="000000"/>
          <w:szCs w:val="24"/>
          <w:lang w:eastAsia="ru-RU"/>
        </w:rPr>
        <w:lastRenderedPageBreak/>
        <w:t>делать, чтобы получить необходимый результат. В старших группах инструкци</w:t>
      </w:r>
      <w:r w:rsidR="001E0A31">
        <w:rPr>
          <w:rFonts w:eastAsia="Times New Roman" w:cs="Times New Roman"/>
          <w:color w:val="000000"/>
          <w:szCs w:val="24"/>
          <w:lang w:eastAsia="ru-RU"/>
        </w:rPr>
        <w:t>ю</w:t>
      </w:r>
      <w:r w:rsidRPr="00652200">
        <w:rPr>
          <w:rFonts w:eastAsia="Times New Roman" w:cs="Times New Roman"/>
          <w:color w:val="000000"/>
          <w:szCs w:val="24"/>
          <w:lang w:eastAsia="ru-RU"/>
        </w:rPr>
        <w:t xml:space="preserve"> даё</w:t>
      </w:r>
      <w:r w:rsidR="001E0A31">
        <w:rPr>
          <w:rFonts w:eastAsia="Times New Roman" w:cs="Times New Roman"/>
          <w:color w:val="000000"/>
          <w:szCs w:val="24"/>
          <w:lang w:eastAsia="ru-RU"/>
        </w:rPr>
        <w:t>м</w:t>
      </w:r>
      <w:r w:rsidRPr="00652200">
        <w:rPr>
          <w:rFonts w:eastAsia="Times New Roman" w:cs="Times New Roman"/>
          <w:color w:val="000000"/>
          <w:szCs w:val="24"/>
          <w:lang w:eastAsia="ru-RU"/>
        </w:rPr>
        <w:t xml:space="preserve"> полност</w:t>
      </w:r>
      <w:r w:rsidR="001E0A31">
        <w:rPr>
          <w:rFonts w:eastAsia="Times New Roman" w:cs="Times New Roman"/>
          <w:color w:val="000000"/>
          <w:szCs w:val="24"/>
          <w:lang w:eastAsia="ru-RU"/>
        </w:rPr>
        <w:t>ью до начала выполнения задания</w:t>
      </w:r>
      <w:r w:rsidRPr="00652200">
        <w:rPr>
          <w:rFonts w:eastAsia="Times New Roman" w:cs="Times New Roman"/>
          <w:color w:val="000000"/>
          <w:szCs w:val="24"/>
          <w:lang w:eastAsia="ru-RU"/>
        </w:rPr>
        <w:t>.</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3. </w:t>
      </w:r>
      <w:r w:rsidRPr="001E0A31">
        <w:rPr>
          <w:rFonts w:eastAsia="Times New Roman" w:cs="Times New Roman"/>
          <w:i/>
          <w:color w:val="000000"/>
          <w:szCs w:val="24"/>
          <w:lang w:eastAsia="ru-RU"/>
        </w:rPr>
        <w:t>Пояснения, разъяснения, указания</w:t>
      </w:r>
      <w:r w:rsidRPr="00652200">
        <w:rPr>
          <w:rFonts w:eastAsia="Times New Roman" w:cs="Times New Roman"/>
          <w:color w:val="000000"/>
          <w:szCs w:val="24"/>
          <w:lang w:eastAsia="ru-RU"/>
        </w:rPr>
        <w:t>. Э</w:t>
      </w:r>
      <w:r w:rsidR="00F46DCE">
        <w:rPr>
          <w:rFonts w:eastAsia="Times New Roman" w:cs="Times New Roman"/>
          <w:color w:val="000000"/>
          <w:szCs w:val="24"/>
          <w:lang w:eastAsia="ru-RU"/>
        </w:rPr>
        <w:t>ти словесные приёмы использовали</w:t>
      </w:r>
      <w:r w:rsidRPr="00652200">
        <w:rPr>
          <w:rFonts w:eastAsia="Times New Roman" w:cs="Times New Roman"/>
          <w:color w:val="000000"/>
          <w:szCs w:val="24"/>
          <w:lang w:eastAsia="ru-RU"/>
        </w:rPr>
        <w:t xml:space="preserve"> при демонстрации способа действия или в ходе выполнения детьми задания с целью предупреждения ошибок, преодоления затруднений и т.д. Они должны быть конкретными, короткими и образными.</w:t>
      </w:r>
    </w:p>
    <w:p w:rsidR="00652200" w:rsidRPr="00EC63B7" w:rsidRDefault="00652200" w:rsidP="001E0A31">
      <w:pPr>
        <w:spacing w:after="0" w:line="240" w:lineRule="auto"/>
        <w:ind w:firstLine="709"/>
        <w:jc w:val="both"/>
        <w:rPr>
          <w:rFonts w:ascii="Arial" w:eastAsia="Times New Roman" w:hAnsi="Arial" w:cs="Arial"/>
          <w:szCs w:val="24"/>
          <w:lang w:eastAsia="ru-RU"/>
        </w:rPr>
      </w:pPr>
      <w:r w:rsidRPr="00652200">
        <w:rPr>
          <w:rFonts w:eastAsia="Times New Roman" w:cs="Times New Roman"/>
          <w:color w:val="000000"/>
          <w:szCs w:val="24"/>
          <w:lang w:eastAsia="ru-RU"/>
        </w:rPr>
        <w:t xml:space="preserve">4. </w:t>
      </w:r>
      <w:r w:rsidRPr="00F46DCE">
        <w:rPr>
          <w:rFonts w:eastAsia="Times New Roman" w:cs="Times New Roman"/>
          <w:i/>
          <w:color w:val="000000"/>
          <w:szCs w:val="24"/>
          <w:lang w:eastAsia="ru-RU"/>
        </w:rPr>
        <w:t>Вопросы к детям</w:t>
      </w:r>
      <w:r w:rsidRPr="00652200">
        <w:rPr>
          <w:rFonts w:eastAsia="Times New Roman" w:cs="Times New Roman"/>
          <w:color w:val="000000"/>
          <w:szCs w:val="24"/>
          <w:lang w:eastAsia="ru-RU"/>
        </w:rPr>
        <w:t xml:space="preserve"> – один из основных приёмов развития логического мышления. </w:t>
      </w:r>
      <w:r w:rsidR="00EC63B7" w:rsidRPr="00EC63B7">
        <w:rPr>
          <w:rFonts w:eastAsia="Times New Roman" w:cs="Times New Roman"/>
          <w:szCs w:val="24"/>
          <w:lang w:eastAsia="ru-RU"/>
        </w:rPr>
        <w:t xml:space="preserve">Нами использовались следующие </w:t>
      </w:r>
      <w:r w:rsidR="00EC63B7" w:rsidRPr="001B6E87">
        <w:rPr>
          <w:rFonts w:eastAsia="Times New Roman" w:cs="Times New Roman"/>
          <w:szCs w:val="24"/>
          <w:lang w:eastAsia="ru-RU"/>
        </w:rPr>
        <w:t>типы</w:t>
      </w:r>
      <w:r w:rsidRPr="00EC63B7">
        <w:rPr>
          <w:rFonts w:eastAsia="Times New Roman" w:cs="Times New Roman"/>
          <w:szCs w:val="24"/>
          <w:lang w:eastAsia="ru-RU"/>
        </w:rPr>
        <w:t xml:space="preserve"> вопросов:</w:t>
      </w:r>
    </w:p>
    <w:p w:rsidR="00652200" w:rsidRPr="001B6E87" w:rsidRDefault="00652200" w:rsidP="001E0A31">
      <w:pPr>
        <w:spacing w:after="0" w:line="240" w:lineRule="auto"/>
        <w:ind w:firstLine="709"/>
        <w:jc w:val="both"/>
        <w:rPr>
          <w:rFonts w:ascii="Arial" w:eastAsia="Times New Roman" w:hAnsi="Arial" w:cs="Arial"/>
          <w:szCs w:val="24"/>
          <w:lang w:eastAsia="ru-RU"/>
        </w:rPr>
      </w:pPr>
      <w:r w:rsidRPr="001B6E87">
        <w:rPr>
          <w:rFonts w:eastAsia="Times New Roman" w:cs="Times New Roman"/>
          <w:szCs w:val="24"/>
          <w:lang w:eastAsia="ru-RU"/>
        </w:rPr>
        <w:t>- репродуктивно-</w:t>
      </w:r>
      <w:proofErr w:type="spellStart"/>
      <w:r w:rsidRPr="001B6E87">
        <w:rPr>
          <w:rFonts w:eastAsia="Times New Roman" w:cs="Times New Roman"/>
          <w:szCs w:val="24"/>
          <w:lang w:eastAsia="ru-RU"/>
        </w:rPr>
        <w:t>мнемические</w:t>
      </w:r>
      <w:proofErr w:type="spellEnd"/>
      <w:r w:rsidRPr="001B6E87">
        <w:rPr>
          <w:rFonts w:eastAsia="Times New Roman" w:cs="Times New Roman"/>
          <w:szCs w:val="24"/>
          <w:lang w:eastAsia="ru-RU"/>
        </w:rPr>
        <w:t xml:space="preserve">: </w:t>
      </w:r>
      <w:proofErr w:type="gramStart"/>
      <w:r w:rsidRPr="001B6E87">
        <w:rPr>
          <w:rFonts w:eastAsia="Times New Roman" w:cs="Times New Roman"/>
          <w:szCs w:val="24"/>
          <w:lang w:eastAsia="ru-RU"/>
        </w:rPr>
        <w:t>(Сколько?</w:t>
      </w:r>
      <w:proofErr w:type="gramEnd"/>
      <w:r w:rsidRPr="001B6E87">
        <w:rPr>
          <w:rFonts w:eastAsia="Times New Roman" w:cs="Times New Roman"/>
          <w:szCs w:val="24"/>
          <w:lang w:eastAsia="ru-RU"/>
        </w:rPr>
        <w:t xml:space="preserve"> Что это такое? Как называется эта фигура? </w:t>
      </w:r>
      <w:proofErr w:type="gramStart"/>
      <w:r w:rsidRPr="001B6E87">
        <w:rPr>
          <w:rFonts w:eastAsia="Times New Roman" w:cs="Times New Roman"/>
          <w:szCs w:val="24"/>
          <w:lang w:eastAsia="ru-RU"/>
        </w:rPr>
        <w:t>Чем похожи квадрат и треугольник?);</w:t>
      </w:r>
      <w:proofErr w:type="gramEnd"/>
    </w:p>
    <w:p w:rsidR="00652200" w:rsidRPr="001B6E87" w:rsidRDefault="00652200" w:rsidP="001E0A31">
      <w:pPr>
        <w:spacing w:after="0" w:line="240" w:lineRule="auto"/>
        <w:ind w:firstLine="709"/>
        <w:jc w:val="both"/>
        <w:rPr>
          <w:rFonts w:ascii="Arial" w:eastAsia="Times New Roman" w:hAnsi="Arial" w:cs="Arial"/>
          <w:szCs w:val="24"/>
          <w:lang w:eastAsia="ru-RU"/>
        </w:rPr>
      </w:pPr>
      <w:r w:rsidRPr="001B6E87">
        <w:rPr>
          <w:rFonts w:eastAsia="Times New Roman" w:cs="Times New Roman"/>
          <w:szCs w:val="24"/>
          <w:lang w:eastAsia="ru-RU"/>
        </w:rPr>
        <w:t>- репродуктивно-</w:t>
      </w:r>
      <w:proofErr w:type="spellStart"/>
      <w:r w:rsidRPr="001B6E87">
        <w:rPr>
          <w:rFonts w:eastAsia="Times New Roman" w:cs="Times New Roman"/>
          <w:szCs w:val="24"/>
          <w:lang w:eastAsia="ru-RU"/>
        </w:rPr>
        <w:t>позновательные</w:t>
      </w:r>
      <w:proofErr w:type="spellEnd"/>
      <w:r w:rsidRPr="001B6E87">
        <w:rPr>
          <w:rFonts w:eastAsia="Times New Roman" w:cs="Times New Roman"/>
          <w:szCs w:val="24"/>
          <w:lang w:eastAsia="ru-RU"/>
        </w:rPr>
        <w:t xml:space="preserve">: </w:t>
      </w:r>
      <w:proofErr w:type="gramStart"/>
      <w:r w:rsidRPr="001B6E87">
        <w:rPr>
          <w:rFonts w:eastAsia="Times New Roman" w:cs="Times New Roman"/>
          <w:szCs w:val="24"/>
          <w:lang w:eastAsia="ru-RU"/>
        </w:rPr>
        <w:t>(Сколько будет на полке кубиков, если я поставлю ещё один?</w:t>
      </w:r>
      <w:proofErr w:type="gramEnd"/>
      <w:r w:rsidRPr="001B6E87">
        <w:rPr>
          <w:rFonts w:eastAsia="Times New Roman" w:cs="Times New Roman"/>
          <w:szCs w:val="24"/>
          <w:lang w:eastAsia="ru-RU"/>
        </w:rPr>
        <w:t xml:space="preserve"> </w:t>
      </w:r>
      <w:proofErr w:type="gramStart"/>
      <w:r w:rsidRPr="001B6E87">
        <w:rPr>
          <w:rFonts w:eastAsia="Times New Roman" w:cs="Times New Roman"/>
          <w:szCs w:val="24"/>
          <w:lang w:eastAsia="ru-RU"/>
        </w:rPr>
        <w:t>Какое число больше (меньше): девять или семь?);</w:t>
      </w:r>
      <w:proofErr w:type="gramEnd"/>
    </w:p>
    <w:p w:rsidR="00652200" w:rsidRPr="001B6E87" w:rsidRDefault="00652200" w:rsidP="001E0A31">
      <w:pPr>
        <w:spacing w:after="0" w:line="240" w:lineRule="auto"/>
        <w:ind w:firstLine="709"/>
        <w:jc w:val="both"/>
        <w:rPr>
          <w:rFonts w:ascii="Arial" w:eastAsia="Times New Roman" w:hAnsi="Arial" w:cs="Arial"/>
          <w:szCs w:val="24"/>
          <w:lang w:eastAsia="ru-RU"/>
        </w:rPr>
      </w:pPr>
      <w:r w:rsidRPr="001B6E87">
        <w:rPr>
          <w:rFonts w:eastAsia="Times New Roman" w:cs="Times New Roman"/>
          <w:szCs w:val="24"/>
          <w:lang w:eastAsia="ru-RU"/>
        </w:rPr>
        <w:t xml:space="preserve">- продуктивно-познавательные: </w:t>
      </w:r>
      <w:proofErr w:type="gramStart"/>
      <w:r w:rsidRPr="001B6E87">
        <w:rPr>
          <w:rFonts w:eastAsia="Times New Roman" w:cs="Times New Roman"/>
          <w:szCs w:val="24"/>
          <w:lang w:eastAsia="ru-RU"/>
        </w:rPr>
        <w:t>(Что надо сделать, чтобы кружков стало 9?</w:t>
      </w:r>
      <w:proofErr w:type="gramEnd"/>
      <w:r w:rsidRPr="001B6E87">
        <w:rPr>
          <w:rFonts w:eastAsia="Times New Roman" w:cs="Times New Roman"/>
          <w:szCs w:val="24"/>
          <w:lang w:eastAsia="ru-RU"/>
        </w:rPr>
        <w:t xml:space="preserve"> Как разделить полоску на равные части? </w:t>
      </w:r>
      <w:proofErr w:type="gramStart"/>
      <w:r w:rsidRPr="001B6E87">
        <w:rPr>
          <w:rFonts w:eastAsia="Times New Roman" w:cs="Times New Roman"/>
          <w:szCs w:val="24"/>
          <w:lang w:eastAsia="ru-RU"/>
        </w:rPr>
        <w:t>Как можно определить, какой флажок в ряду красный?).</w:t>
      </w:r>
      <w:proofErr w:type="gramEnd"/>
    </w:p>
    <w:p w:rsidR="00652200" w:rsidRPr="00652200" w:rsidRDefault="00EC63B7" w:rsidP="001E0A31">
      <w:pPr>
        <w:spacing w:after="0" w:line="240" w:lineRule="auto"/>
        <w:ind w:firstLine="709"/>
        <w:jc w:val="both"/>
        <w:rPr>
          <w:rFonts w:ascii="Arial" w:eastAsia="Times New Roman" w:hAnsi="Arial" w:cs="Arial"/>
          <w:color w:val="000000"/>
          <w:szCs w:val="24"/>
          <w:lang w:eastAsia="ru-RU"/>
        </w:rPr>
      </w:pPr>
      <w:r>
        <w:rPr>
          <w:rFonts w:eastAsia="Times New Roman" w:cs="Times New Roman"/>
          <w:color w:val="000000"/>
          <w:szCs w:val="24"/>
          <w:lang w:eastAsia="ru-RU"/>
        </w:rPr>
        <w:t>Вопросы активизировали</w:t>
      </w:r>
      <w:r w:rsidR="00652200" w:rsidRPr="00652200">
        <w:rPr>
          <w:rFonts w:eastAsia="Times New Roman" w:cs="Times New Roman"/>
          <w:color w:val="000000"/>
          <w:szCs w:val="24"/>
          <w:lang w:eastAsia="ru-RU"/>
        </w:rPr>
        <w:t xml:space="preserve"> восприятие, память, мы</w:t>
      </w:r>
      <w:r>
        <w:rPr>
          <w:rFonts w:eastAsia="Times New Roman" w:cs="Times New Roman"/>
          <w:color w:val="000000"/>
          <w:szCs w:val="24"/>
          <w:lang w:eastAsia="ru-RU"/>
        </w:rPr>
        <w:t>шление, речь детей, обеспечивали</w:t>
      </w:r>
      <w:r w:rsidR="00652200" w:rsidRPr="00652200">
        <w:rPr>
          <w:rFonts w:eastAsia="Times New Roman" w:cs="Times New Roman"/>
          <w:color w:val="000000"/>
          <w:szCs w:val="24"/>
          <w:lang w:eastAsia="ru-RU"/>
        </w:rPr>
        <w:t xml:space="preserve"> осмысление и освоение материала. При развитии логического мышления наиболее значима серия вопросов: от более простых, направленных на описание конкретных признаков, свой</w:t>
      </w:r>
      <w:proofErr w:type="gramStart"/>
      <w:r w:rsidR="00652200" w:rsidRPr="00652200">
        <w:rPr>
          <w:rFonts w:eastAsia="Times New Roman" w:cs="Times New Roman"/>
          <w:color w:val="000000"/>
          <w:szCs w:val="24"/>
          <w:lang w:eastAsia="ru-RU"/>
        </w:rPr>
        <w:t>ств</w:t>
      </w:r>
      <w:r w:rsidR="00F16B73">
        <w:rPr>
          <w:rFonts w:eastAsia="Times New Roman" w:cs="Times New Roman"/>
          <w:color w:val="000000"/>
          <w:szCs w:val="24"/>
          <w:lang w:eastAsia="ru-RU"/>
        </w:rPr>
        <w:t xml:space="preserve"> </w:t>
      </w:r>
      <w:r w:rsidR="00652200" w:rsidRPr="00652200">
        <w:rPr>
          <w:rFonts w:eastAsia="Times New Roman" w:cs="Times New Roman"/>
          <w:color w:val="000000"/>
          <w:szCs w:val="24"/>
          <w:lang w:eastAsia="ru-RU"/>
        </w:rPr>
        <w:t xml:space="preserve"> пр</w:t>
      </w:r>
      <w:proofErr w:type="gramEnd"/>
      <w:r w:rsidR="00652200" w:rsidRPr="00652200">
        <w:rPr>
          <w:rFonts w:eastAsia="Times New Roman" w:cs="Times New Roman"/>
          <w:color w:val="000000"/>
          <w:szCs w:val="24"/>
          <w:lang w:eastAsia="ru-RU"/>
        </w:rPr>
        <w:t>едмета, результатов практических действий, т.е. констатирующих к более сложным вопросам</w:t>
      </w:r>
      <w:r>
        <w:rPr>
          <w:rFonts w:eastAsia="Times New Roman" w:cs="Times New Roman"/>
          <w:color w:val="000000"/>
          <w:szCs w:val="24"/>
          <w:lang w:eastAsia="ru-RU"/>
        </w:rPr>
        <w:t>, требующих установления связей</w:t>
      </w:r>
      <w:r w:rsidR="00652200" w:rsidRPr="00652200">
        <w:rPr>
          <w:rFonts w:eastAsia="Times New Roman" w:cs="Times New Roman"/>
          <w:color w:val="000000"/>
          <w:szCs w:val="24"/>
          <w:lang w:eastAsia="ru-RU"/>
        </w:rPr>
        <w:t>, отношений, зависимостей, их обоснования и объяснения или использования простейших доказательств. Чаще всего такие вопросы задаются после демонстрации воспитателем образца или выполнения упражнения детьми. Например, после того как дети разделили прямоугольник на две р</w:t>
      </w:r>
      <w:r w:rsidR="00F16B73">
        <w:rPr>
          <w:rFonts w:eastAsia="Times New Roman" w:cs="Times New Roman"/>
          <w:color w:val="000000"/>
          <w:szCs w:val="24"/>
          <w:lang w:eastAsia="ru-RU"/>
        </w:rPr>
        <w:t>авные части, педагог спрашивает</w:t>
      </w:r>
      <w:r w:rsidR="00652200" w:rsidRPr="00652200">
        <w:rPr>
          <w:rFonts w:eastAsia="Times New Roman" w:cs="Times New Roman"/>
          <w:color w:val="000000"/>
          <w:szCs w:val="24"/>
          <w:lang w:eastAsia="ru-RU"/>
        </w:rPr>
        <w:t>: «Что ты сделал? Как называются эти части? Почему каждую из частей можно назвать половиной? Какой формы получились части? Как доказать, что получились квадраты? Что надо сделать, чтобы разделить прямоугольник на четыре равные части?».</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proofErr w:type="gramStart"/>
      <w:r w:rsidRPr="00652200">
        <w:rPr>
          <w:rFonts w:eastAsia="Times New Roman" w:cs="Times New Roman"/>
          <w:color w:val="000000"/>
          <w:szCs w:val="24"/>
          <w:lang w:eastAsia="ru-RU"/>
        </w:rPr>
        <w:t>Разные по характеру вопросы вызывают различный тип познавательной деятельности: от репродуктивной, воспроизводящей изученный материал, до продуктивной, направленной на решение проблемных задач.</w:t>
      </w:r>
      <w:proofErr w:type="gramEnd"/>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Основные требования к вопросам как к методическому приёму:</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точность, конкретность, лаконизм;</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логическая последовательность;</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 разнообразие формулировок, т.е. об и том же следует спрашивать </w:t>
      </w:r>
      <w:proofErr w:type="gramStart"/>
      <w:r w:rsidRPr="00652200">
        <w:rPr>
          <w:rFonts w:eastAsia="Times New Roman" w:cs="Times New Roman"/>
          <w:color w:val="000000"/>
          <w:szCs w:val="24"/>
          <w:lang w:eastAsia="ru-RU"/>
        </w:rPr>
        <w:t>по разному</w:t>
      </w:r>
      <w:proofErr w:type="gramEnd"/>
      <w:r w:rsidRPr="00652200">
        <w:rPr>
          <w:rFonts w:eastAsia="Times New Roman" w:cs="Times New Roman"/>
          <w:color w:val="000000"/>
          <w:szCs w:val="24"/>
          <w:lang w:eastAsia="ru-RU"/>
        </w:rPr>
        <w:t>;</w:t>
      </w:r>
    </w:p>
    <w:p w:rsidR="00652200" w:rsidRPr="00652200" w:rsidRDefault="00153329" w:rsidP="001E0A31">
      <w:pPr>
        <w:spacing w:after="0" w:line="240" w:lineRule="auto"/>
        <w:ind w:firstLine="709"/>
        <w:jc w:val="both"/>
        <w:rPr>
          <w:rFonts w:ascii="Arial" w:eastAsia="Times New Roman" w:hAnsi="Arial" w:cs="Arial"/>
          <w:color w:val="000000"/>
          <w:szCs w:val="24"/>
          <w:lang w:eastAsia="ru-RU"/>
        </w:rPr>
      </w:pPr>
      <w:r>
        <w:rPr>
          <w:rFonts w:eastAsia="Times New Roman" w:cs="Times New Roman"/>
          <w:color w:val="000000"/>
          <w:szCs w:val="24"/>
          <w:lang w:eastAsia="ru-RU"/>
        </w:rPr>
        <w:t xml:space="preserve">- </w:t>
      </w:r>
      <w:r w:rsidR="00652200" w:rsidRPr="00652200">
        <w:rPr>
          <w:rFonts w:eastAsia="Times New Roman" w:cs="Times New Roman"/>
          <w:color w:val="000000"/>
          <w:szCs w:val="24"/>
          <w:lang w:eastAsia="ru-RU"/>
        </w:rPr>
        <w:t>оптимальное соотношение репродуктивных и продуктивных вопросов в зависимости от возраста и изучаемого материала;</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-вопросы должны будить ребёнка, заставлять задуматься, выделить требуемое, провести анализ, сравнение, сопоставление, обобщение;</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 количество вопросов должно быть небольшим, но достаточным, </w:t>
      </w:r>
      <w:proofErr w:type="gramStart"/>
      <w:r w:rsidRPr="00652200">
        <w:rPr>
          <w:rFonts w:eastAsia="Times New Roman" w:cs="Times New Roman"/>
          <w:color w:val="000000"/>
          <w:szCs w:val="24"/>
          <w:lang w:eastAsia="ru-RU"/>
        </w:rPr>
        <w:t>чтобы</w:t>
      </w:r>
      <w:proofErr w:type="gramEnd"/>
      <w:r w:rsidRPr="00652200">
        <w:rPr>
          <w:rFonts w:eastAsia="Times New Roman" w:cs="Times New Roman"/>
          <w:color w:val="000000"/>
          <w:szCs w:val="24"/>
          <w:lang w:eastAsia="ru-RU"/>
        </w:rPr>
        <w:t xml:space="preserve"> достичь поставленную дидактическую цель;</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следует избегать подсказывающих и альтернативных вопросов.</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Задаём вопрос всей группе, а отвеча</w:t>
      </w:r>
      <w:r w:rsidR="007477D1">
        <w:rPr>
          <w:rFonts w:eastAsia="Times New Roman" w:cs="Times New Roman"/>
          <w:color w:val="000000"/>
          <w:szCs w:val="24"/>
          <w:lang w:eastAsia="ru-RU"/>
        </w:rPr>
        <w:t>е</w:t>
      </w:r>
      <w:r w:rsidRPr="00652200">
        <w:rPr>
          <w:rFonts w:eastAsia="Times New Roman" w:cs="Times New Roman"/>
          <w:color w:val="000000"/>
          <w:szCs w:val="24"/>
          <w:lang w:eastAsia="ru-RU"/>
        </w:rPr>
        <w:t xml:space="preserve">т на него вызванный ребёнок. В отдельных случаях </w:t>
      </w:r>
      <w:r w:rsidR="00153329">
        <w:rPr>
          <w:rFonts w:eastAsia="Times New Roman" w:cs="Times New Roman"/>
          <w:color w:val="000000"/>
          <w:szCs w:val="24"/>
          <w:lang w:eastAsia="ru-RU"/>
        </w:rPr>
        <w:t xml:space="preserve">дети давали </w:t>
      </w:r>
      <w:r w:rsidRPr="00652200">
        <w:rPr>
          <w:rFonts w:eastAsia="Times New Roman" w:cs="Times New Roman"/>
          <w:color w:val="000000"/>
          <w:szCs w:val="24"/>
          <w:lang w:eastAsia="ru-RU"/>
        </w:rPr>
        <w:t xml:space="preserve"> и хоровые от</w:t>
      </w:r>
      <w:r w:rsidR="00153329">
        <w:rPr>
          <w:rFonts w:eastAsia="Times New Roman" w:cs="Times New Roman"/>
          <w:color w:val="000000"/>
          <w:szCs w:val="24"/>
          <w:lang w:eastAsia="ru-RU"/>
        </w:rPr>
        <w:t>веты</w:t>
      </w:r>
      <w:r w:rsidRPr="00652200">
        <w:rPr>
          <w:rFonts w:eastAsia="Times New Roman" w:cs="Times New Roman"/>
          <w:color w:val="000000"/>
          <w:szCs w:val="24"/>
          <w:lang w:eastAsia="ru-RU"/>
        </w:rPr>
        <w:t>. Детям необходимо дать возможность обдумать ответ.</w:t>
      </w:r>
    </w:p>
    <w:p w:rsidR="00652200" w:rsidRPr="00652200" w:rsidRDefault="007477D1" w:rsidP="001E0A31">
      <w:pPr>
        <w:spacing w:after="0" w:line="240" w:lineRule="auto"/>
        <w:ind w:firstLine="709"/>
        <w:jc w:val="both"/>
        <w:rPr>
          <w:rFonts w:ascii="Arial" w:eastAsia="Times New Roman" w:hAnsi="Arial" w:cs="Arial"/>
          <w:color w:val="000000"/>
          <w:szCs w:val="24"/>
          <w:lang w:eastAsia="ru-RU"/>
        </w:rPr>
      </w:pPr>
      <w:r>
        <w:rPr>
          <w:rFonts w:eastAsia="Times New Roman" w:cs="Times New Roman"/>
          <w:color w:val="000000"/>
          <w:szCs w:val="24"/>
          <w:lang w:eastAsia="ru-RU"/>
        </w:rPr>
        <w:t>Учили детей</w:t>
      </w:r>
      <w:r w:rsidR="00652200" w:rsidRPr="00652200">
        <w:rPr>
          <w:rFonts w:eastAsia="Times New Roman" w:cs="Times New Roman"/>
          <w:color w:val="000000"/>
          <w:szCs w:val="24"/>
          <w:lang w:eastAsia="ru-RU"/>
        </w:rPr>
        <w:t xml:space="preserve"> формулировать вопросы самостоятельно. В конкретной ситуации, используя дидактический материал, предлага</w:t>
      </w:r>
      <w:r>
        <w:rPr>
          <w:rFonts w:eastAsia="Times New Roman" w:cs="Times New Roman"/>
          <w:color w:val="000000"/>
          <w:szCs w:val="24"/>
          <w:lang w:eastAsia="ru-RU"/>
        </w:rPr>
        <w:t>ли</w:t>
      </w:r>
      <w:r w:rsidR="00652200" w:rsidRPr="00652200">
        <w:rPr>
          <w:rFonts w:eastAsia="Times New Roman" w:cs="Times New Roman"/>
          <w:color w:val="000000"/>
          <w:szCs w:val="24"/>
          <w:lang w:eastAsia="ru-RU"/>
        </w:rPr>
        <w:t xml:space="preserve"> детям спросить о количестве предметов, их порядковом месте, о размере, форме, способе измерения и т.д. </w:t>
      </w:r>
      <w:proofErr w:type="gramStart"/>
      <w:r w:rsidR="00652200" w:rsidRPr="00652200">
        <w:rPr>
          <w:rFonts w:eastAsia="Times New Roman" w:cs="Times New Roman"/>
          <w:color w:val="000000"/>
          <w:szCs w:val="24"/>
          <w:lang w:eastAsia="ru-RU"/>
        </w:rPr>
        <w:t>Учи</w:t>
      </w:r>
      <w:r>
        <w:rPr>
          <w:rFonts w:eastAsia="Times New Roman" w:cs="Times New Roman"/>
          <w:color w:val="000000"/>
          <w:szCs w:val="24"/>
          <w:lang w:eastAsia="ru-RU"/>
        </w:rPr>
        <w:t>ли</w:t>
      </w:r>
      <w:r w:rsidR="00652200" w:rsidRPr="00652200">
        <w:rPr>
          <w:rFonts w:eastAsia="Times New Roman" w:cs="Times New Roman"/>
          <w:color w:val="000000"/>
          <w:szCs w:val="24"/>
          <w:lang w:eastAsia="ru-RU"/>
        </w:rPr>
        <w:t xml:space="preserve"> задавать вопросы по результата</w:t>
      </w:r>
      <w:r>
        <w:rPr>
          <w:rFonts w:eastAsia="Times New Roman" w:cs="Times New Roman"/>
          <w:color w:val="000000"/>
          <w:szCs w:val="24"/>
          <w:lang w:eastAsia="ru-RU"/>
        </w:rPr>
        <w:t>м непосредственного сравнения (</w:t>
      </w:r>
      <w:r w:rsidR="00652200" w:rsidRPr="00652200">
        <w:rPr>
          <w:rFonts w:eastAsia="Times New Roman" w:cs="Times New Roman"/>
          <w:color w:val="000000"/>
          <w:szCs w:val="24"/>
          <w:lang w:eastAsia="ru-RU"/>
        </w:rPr>
        <w:t>«Коля сравни квадрат и прямоугольник.</w:t>
      </w:r>
      <w:proofErr w:type="gramEnd"/>
      <w:r w:rsidR="00652200" w:rsidRPr="00652200">
        <w:rPr>
          <w:rFonts w:eastAsia="Times New Roman" w:cs="Times New Roman"/>
          <w:color w:val="000000"/>
          <w:szCs w:val="24"/>
          <w:lang w:eastAsia="ru-RU"/>
        </w:rPr>
        <w:t xml:space="preserve"> О чём можно спросить его?»), вслед за выполненным у доски практическим действием («Спросите Галю, что она узнала, разложив предметы в два ряда? Посмотрите, что я сделала. </w:t>
      </w:r>
      <w:proofErr w:type="gramStart"/>
      <w:r w:rsidR="00652200" w:rsidRPr="00652200">
        <w:rPr>
          <w:rFonts w:eastAsia="Times New Roman" w:cs="Times New Roman"/>
          <w:color w:val="000000"/>
          <w:szCs w:val="24"/>
          <w:lang w:eastAsia="ru-RU"/>
        </w:rPr>
        <w:t xml:space="preserve">О чём спросите меня?»), на основе действия, выполненного рядом сидящим </w:t>
      </w:r>
      <w:r w:rsidR="00652200" w:rsidRPr="00652200">
        <w:rPr>
          <w:rFonts w:eastAsia="Times New Roman" w:cs="Times New Roman"/>
          <w:color w:val="000000"/>
          <w:szCs w:val="24"/>
          <w:lang w:eastAsia="ru-RU"/>
        </w:rPr>
        <w:lastRenderedPageBreak/>
        <w:t>ребёнком («О чём можно спросить Аню?»).</w:t>
      </w:r>
      <w:proofErr w:type="gramEnd"/>
      <w:r w:rsidR="00652200" w:rsidRPr="00652200">
        <w:rPr>
          <w:rFonts w:eastAsia="Times New Roman" w:cs="Times New Roman"/>
          <w:color w:val="000000"/>
          <w:szCs w:val="24"/>
          <w:lang w:eastAsia="ru-RU"/>
        </w:rPr>
        <w:t xml:space="preserve"> Дети успешно овладева</w:t>
      </w:r>
      <w:r>
        <w:rPr>
          <w:rFonts w:eastAsia="Times New Roman" w:cs="Times New Roman"/>
          <w:color w:val="000000"/>
          <w:szCs w:val="24"/>
          <w:lang w:eastAsia="ru-RU"/>
        </w:rPr>
        <w:t>ли</w:t>
      </w:r>
      <w:r w:rsidR="00652200" w:rsidRPr="00652200">
        <w:rPr>
          <w:rFonts w:eastAsia="Times New Roman" w:cs="Times New Roman"/>
          <w:color w:val="000000"/>
          <w:szCs w:val="24"/>
          <w:lang w:eastAsia="ru-RU"/>
        </w:rPr>
        <w:t xml:space="preserve"> умением задавать вопросы в том случае, если они адрес</w:t>
      </w:r>
      <w:r>
        <w:rPr>
          <w:rFonts w:eastAsia="Times New Roman" w:cs="Times New Roman"/>
          <w:color w:val="000000"/>
          <w:szCs w:val="24"/>
          <w:lang w:eastAsia="ru-RU"/>
        </w:rPr>
        <w:t>ованы</w:t>
      </w:r>
      <w:r w:rsidR="00652200" w:rsidRPr="00652200">
        <w:rPr>
          <w:rFonts w:eastAsia="Times New Roman" w:cs="Times New Roman"/>
          <w:color w:val="000000"/>
          <w:szCs w:val="24"/>
          <w:lang w:eastAsia="ru-RU"/>
        </w:rPr>
        <w:t xml:space="preserve"> конкретному лицу – воспитателю, товарищу.</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Ответы должны быть:</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 </w:t>
      </w:r>
      <w:proofErr w:type="gramStart"/>
      <w:r w:rsidRPr="00652200">
        <w:rPr>
          <w:rFonts w:eastAsia="Times New Roman" w:cs="Times New Roman"/>
          <w:color w:val="000000"/>
          <w:szCs w:val="24"/>
          <w:lang w:eastAsia="ru-RU"/>
        </w:rPr>
        <w:t>краткими</w:t>
      </w:r>
      <w:proofErr w:type="gramEnd"/>
      <w:r w:rsidRPr="00652200">
        <w:rPr>
          <w:rFonts w:eastAsia="Times New Roman" w:cs="Times New Roman"/>
          <w:color w:val="000000"/>
          <w:szCs w:val="24"/>
          <w:lang w:eastAsia="ru-RU"/>
        </w:rPr>
        <w:t xml:space="preserve"> или полными, в зависимости от характера вопроса;</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самостоятельными осознанными;</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точными, ясными, достаточно громкими;</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грамматически грамотными (соблюдения порядка слов, правил их согласования, использование специальной терминологии).</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5. </w:t>
      </w:r>
      <w:r w:rsidRPr="002C6F8C">
        <w:rPr>
          <w:rFonts w:eastAsia="Times New Roman" w:cs="Times New Roman"/>
          <w:i/>
          <w:color w:val="000000"/>
          <w:szCs w:val="24"/>
          <w:lang w:eastAsia="ru-RU"/>
        </w:rPr>
        <w:t>Контроль и оценка</w:t>
      </w:r>
      <w:r w:rsidRPr="00652200">
        <w:rPr>
          <w:rFonts w:eastAsia="Times New Roman" w:cs="Times New Roman"/>
          <w:color w:val="000000"/>
          <w:szCs w:val="24"/>
          <w:lang w:eastAsia="ru-RU"/>
        </w:rPr>
        <w:t>. Эти приёмы взаимосвязаны. Контроль осуществляется через наблюдение за процессом выполнения детьми заданий, результатами их действий, ответами. Данные приёмы сочетаются с указаниями, пояснениями, разъяснениями, демонстрацией способа действий взрослым в качестве образца, непосредственной помощью, включают исправление ошибок.</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Исправление ошибок осуществляем в ходе индивидуально и коллективной работы с детьми. Использованию подлежат практически действенные и речевые ошибки. Взрослый разъясняет их причины, даёт образец или в качестве примера использует действия или ответы других детей.</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6. В ходе развития логического мышления у дошкольников </w:t>
      </w:r>
      <w:r w:rsidRPr="002C6F8C">
        <w:rPr>
          <w:rFonts w:eastAsia="Times New Roman" w:cs="Times New Roman"/>
          <w:i/>
          <w:color w:val="000000"/>
          <w:szCs w:val="24"/>
          <w:lang w:eastAsia="ru-RU"/>
        </w:rPr>
        <w:t>сравнение, анализ, синтез, обобщение</w:t>
      </w:r>
      <w:r w:rsidRPr="00652200">
        <w:rPr>
          <w:rFonts w:eastAsia="Times New Roman" w:cs="Times New Roman"/>
          <w:color w:val="000000"/>
          <w:szCs w:val="24"/>
          <w:lang w:eastAsia="ru-RU"/>
        </w:rPr>
        <w:t xml:space="preserve"> выступают не только как познавательные процессы (операции), но и как методические приёмы, определяющие тот путь, по которому движется мысль ребёнка в процессе учения. На основе анализа и синтеза детей подводят к обобщению, в котором обычно суммируются результаты всех наблюдений и действий. Эти приёмы направлены на осознание количественных, пространственных и временных отношений, на выделение главного, существенного. Обобщение делается в конце каждой части и всего занятия. </w:t>
      </w:r>
      <w:proofErr w:type="gramStart"/>
      <w:r w:rsidRPr="00652200">
        <w:rPr>
          <w:rFonts w:eastAsia="Times New Roman" w:cs="Times New Roman"/>
          <w:color w:val="000000"/>
          <w:szCs w:val="24"/>
          <w:lang w:eastAsia="ru-RU"/>
        </w:rPr>
        <w:t>В начале</w:t>
      </w:r>
      <w:proofErr w:type="gramEnd"/>
      <w:r w:rsidRPr="00652200">
        <w:rPr>
          <w:rFonts w:eastAsia="Times New Roman" w:cs="Times New Roman"/>
          <w:color w:val="000000"/>
          <w:szCs w:val="24"/>
          <w:lang w:eastAsia="ru-RU"/>
        </w:rPr>
        <w:t xml:space="preserve"> обобщает воспитатель, а затем – дети.</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Сравнение, анализ, синтез, обобщение осуществляются на наглядной основе с привлечением разнообразных дидактических средств. Наблюдения, практические действия с предметами, отражение их результатов в речи, вопросы к детям являются внешним выражением этих методических приёмов, которые тесно связаны между собой, связаны и используются чаще всего в комплексе.</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7.</w:t>
      </w:r>
      <w:r w:rsidR="002C6F8C">
        <w:rPr>
          <w:rFonts w:eastAsia="Times New Roman" w:cs="Times New Roman"/>
          <w:color w:val="000000"/>
          <w:szCs w:val="24"/>
          <w:lang w:eastAsia="ru-RU"/>
        </w:rPr>
        <w:t xml:space="preserve"> </w:t>
      </w:r>
      <w:r w:rsidRPr="002C6F8C">
        <w:rPr>
          <w:rFonts w:eastAsia="Times New Roman" w:cs="Times New Roman"/>
          <w:i/>
          <w:color w:val="000000"/>
          <w:szCs w:val="24"/>
          <w:lang w:eastAsia="ru-RU"/>
        </w:rPr>
        <w:t>Моделирование</w:t>
      </w:r>
      <w:r w:rsidRPr="00652200">
        <w:rPr>
          <w:rFonts w:eastAsia="Times New Roman" w:cs="Times New Roman"/>
          <w:color w:val="000000"/>
          <w:szCs w:val="24"/>
          <w:lang w:eastAsia="ru-RU"/>
        </w:rPr>
        <w:t xml:space="preserve"> – наглядно-практический приём, включающий в себя создание моделей их использование с целью развития элементарных математических представлений у детей. В настоящее время это</w:t>
      </w:r>
      <w:r w:rsidR="002C6F8C">
        <w:rPr>
          <w:rFonts w:eastAsia="Times New Roman" w:cs="Times New Roman"/>
          <w:color w:val="000000"/>
          <w:szCs w:val="24"/>
          <w:lang w:eastAsia="ru-RU"/>
        </w:rPr>
        <w:t>т приём, являет</w:t>
      </w:r>
      <w:r w:rsidRPr="00652200">
        <w:rPr>
          <w:rFonts w:eastAsia="Times New Roman" w:cs="Times New Roman"/>
          <w:color w:val="000000"/>
          <w:szCs w:val="24"/>
          <w:lang w:eastAsia="ru-RU"/>
        </w:rPr>
        <w:t>ся чрезвычайно перспективным в силу следующих факторов:</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использование моделей и моделирование ставит ребёнок в активную позицию, стимулирует его познавательность;</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дошкольник располагает некоторыми психологическими предпосылками для введения отдельных моделей и элементов моделирования; развитие - действенного наглядно-образного мышления;</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все без исключения математические понятия рассматриваются как своеобразные модели реальной действительности.</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Модели следует рассматривать и как дидактическое средство, </w:t>
      </w:r>
      <w:r w:rsidR="0023687E">
        <w:rPr>
          <w:rFonts w:eastAsia="Times New Roman" w:cs="Times New Roman"/>
          <w:color w:val="000000"/>
          <w:szCs w:val="24"/>
          <w:lang w:eastAsia="ru-RU"/>
        </w:rPr>
        <w:t xml:space="preserve">причём достаточно эффективное. </w:t>
      </w:r>
      <w:r w:rsidRPr="00652200">
        <w:rPr>
          <w:rFonts w:eastAsia="Times New Roman" w:cs="Times New Roman"/>
          <w:color w:val="000000"/>
          <w:szCs w:val="24"/>
          <w:lang w:eastAsia="ru-RU"/>
        </w:rPr>
        <w:t xml:space="preserve">При овладении способами использования моделей перед детьми раскрывается область особых отношений – отношений моделей и оригинала и соответственно формируются два тесно связанных между собой плана отражения: план реальных объектов и план моделей, воспроизводящих эти объекты. Эти планы отражения имеют огромное значение для развития наглядно-образного и понятийного мышления. Модели могут выполнять разную цель: одни воспроизводят внешние связи, помогают ребёнку увидеть те из них, которые он самостоятельно не замечает, другие воспроизводят искомые, но скрытые связи, непосредственно на воспроизводимые свойства вещей. </w:t>
      </w:r>
      <w:proofErr w:type="gramStart"/>
      <w:r w:rsidRPr="00652200">
        <w:rPr>
          <w:rFonts w:eastAsia="Times New Roman" w:cs="Times New Roman"/>
          <w:color w:val="000000"/>
          <w:szCs w:val="24"/>
          <w:lang w:eastAsia="ru-RU"/>
        </w:rPr>
        <w:t xml:space="preserve">Широко используют модели при формировании временных представлений (модель частей </w:t>
      </w:r>
      <w:r w:rsidRPr="00652200">
        <w:rPr>
          <w:rFonts w:eastAsia="Times New Roman" w:cs="Times New Roman"/>
          <w:color w:val="000000"/>
          <w:szCs w:val="24"/>
          <w:lang w:eastAsia="ru-RU"/>
        </w:rPr>
        <w:lastRenderedPageBreak/>
        <w:t>суток, недели, года, календарь) и количественных (числовая лесенка, числовая фигура и т.д.), пространственных (модели геометрических фигур) и т.д.</w:t>
      </w:r>
      <w:proofErr w:type="gramEnd"/>
    </w:p>
    <w:p w:rsidR="00B83245" w:rsidRDefault="00B83245" w:rsidP="001E0A31">
      <w:pPr>
        <w:spacing w:after="0" w:line="240" w:lineRule="auto"/>
        <w:ind w:firstLine="709"/>
        <w:jc w:val="both"/>
        <w:rPr>
          <w:rFonts w:eastAsia="Times New Roman" w:cs="Times New Roman"/>
          <w:color w:val="000000"/>
          <w:szCs w:val="24"/>
          <w:lang w:eastAsia="ru-RU"/>
        </w:rPr>
      </w:pPr>
    </w:p>
    <w:p w:rsidR="00B83245" w:rsidRPr="00B83245" w:rsidRDefault="00B83245" w:rsidP="00B83245">
      <w:pPr>
        <w:spacing w:after="0" w:line="240" w:lineRule="auto"/>
        <w:jc w:val="both"/>
        <w:rPr>
          <w:rFonts w:eastAsia="Times New Roman" w:cs="Times New Roman"/>
          <w:b/>
          <w:color w:val="000000"/>
          <w:szCs w:val="24"/>
          <w:lang w:eastAsia="ru-RU"/>
        </w:rPr>
      </w:pPr>
      <w:r w:rsidRPr="00B83245">
        <w:rPr>
          <w:rFonts w:eastAsia="Times New Roman" w:cs="Times New Roman"/>
          <w:b/>
          <w:color w:val="000000"/>
          <w:szCs w:val="24"/>
          <w:lang w:eastAsia="ru-RU"/>
        </w:rPr>
        <w:t xml:space="preserve">2.3. </w:t>
      </w:r>
      <w:r>
        <w:rPr>
          <w:rFonts w:eastAsia="Times New Roman" w:cs="Times New Roman"/>
          <w:b/>
          <w:color w:val="000000"/>
          <w:szCs w:val="24"/>
          <w:lang w:eastAsia="ru-RU"/>
        </w:rPr>
        <w:t xml:space="preserve">Организация НОД с использованием технологии </w:t>
      </w:r>
      <w:proofErr w:type="spellStart"/>
      <w:r>
        <w:rPr>
          <w:rFonts w:eastAsia="Times New Roman" w:cs="Times New Roman"/>
          <w:b/>
          <w:color w:val="000000"/>
          <w:szCs w:val="24"/>
          <w:lang w:eastAsia="ru-RU"/>
        </w:rPr>
        <w:t>В.В.Воскобовича</w:t>
      </w:r>
      <w:proofErr w:type="spellEnd"/>
    </w:p>
    <w:p w:rsidR="00B83245" w:rsidRDefault="00B83245" w:rsidP="001E0A31">
      <w:pPr>
        <w:spacing w:after="0" w:line="240" w:lineRule="auto"/>
        <w:ind w:firstLine="709"/>
        <w:jc w:val="both"/>
        <w:rPr>
          <w:rFonts w:eastAsia="Times New Roman" w:cs="Times New Roman"/>
          <w:color w:val="000000"/>
          <w:szCs w:val="24"/>
          <w:lang w:eastAsia="ru-RU"/>
        </w:rPr>
      </w:pPr>
    </w:p>
    <w:p w:rsidR="00652200" w:rsidRPr="00FD7204" w:rsidRDefault="00B83245" w:rsidP="00FD7204">
      <w:pPr>
        <w:spacing w:after="0" w:line="240" w:lineRule="auto"/>
        <w:ind w:firstLine="709"/>
        <w:jc w:val="both"/>
        <w:rPr>
          <w:rFonts w:eastAsia="Times New Roman" w:cs="Times New Roman"/>
          <w:color w:val="000000"/>
          <w:szCs w:val="24"/>
          <w:lang w:eastAsia="ru-RU"/>
        </w:rPr>
      </w:pPr>
      <w:r>
        <w:rPr>
          <w:rFonts w:eastAsia="Times New Roman" w:cs="Times New Roman"/>
          <w:color w:val="000000"/>
          <w:szCs w:val="24"/>
          <w:lang w:eastAsia="ru-RU"/>
        </w:rPr>
        <w:t xml:space="preserve">Занятия с использованием технологии </w:t>
      </w:r>
      <w:proofErr w:type="spellStart"/>
      <w:r>
        <w:rPr>
          <w:rFonts w:eastAsia="Times New Roman" w:cs="Times New Roman"/>
          <w:color w:val="000000"/>
          <w:szCs w:val="24"/>
          <w:lang w:eastAsia="ru-RU"/>
        </w:rPr>
        <w:t>В.Воскобовича</w:t>
      </w:r>
      <w:proofErr w:type="spellEnd"/>
      <w:r>
        <w:rPr>
          <w:rFonts w:eastAsia="Times New Roman" w:cs="Times New Roman"/>
          <w:color w:val="000000"/>
          <w:szCs w:val="24"/>
          <w:lang w:eastAsia="ru-RU"/>
        </w:rPr>
        <w:t xml:space="preserve"> всегда проходят в форме игры.</w:t>
      </w:r>
      <w:r w:rsidR="00FD7204">
        <w:rPr>
          <w:rFonts w:eastAsia="Times New Roman" w:cs="Times New Roman"/>
          <w:color w:val="000000"/>
          <w:szCs w:val="24"/>
          <w:lang w:eastAsia="ru-RU"/>
        </w:rPr>
        <w:t xml:space="preserve"> Организовывали игровые задания так, чтобы у детей была возможность действовать индивидуально, по подгруппам и фронтально. </w:t>
      </w:r>
      <w:r w:rsidR="00652200" w:rsidRPr="00652200">
        <w:rPr>
          <w:rFonts w:eastAsia="Times New Roman" w:cs="Times New Roman"/>
          <w:color w:val="000000"/>
          <w:szCs w:val="24"/>
          <w:lang w:eastAsia="ru-RU"/>
        </w:rPr>
        <w:t xml:space="preserve">Для достижения ожидаемого результата целесообразнее </w:t>
      </w:r>
      <w:r w:rsidR="00FD7204">
        <w:rPr>
          <w:rFonts w:eastAsia="Times New Roman" w:cs="Times New Roman"/>
          <w:color w:val="000000"/>
          <w:szCs w:val="24"/>
          <w:lang w:eastAsia="ru-RU"/>
        </w:rPr>
        <w:t xml:space="preserve">было </w:t>
      </w:r>
      <w:r w:rsidR="00652200" w:rsidRPr="00652200">
        <w:rPr>
          <w:rFonts w:eastAsia="Times New Roman" w:cs="Times New Roman"/>
          <w:color w:val="000000"/>
          <w:szCs w:val="24"/>
          <w:lang w:eastAsia="ru-RU"/>
        </w:rPr>
        <w:t>придерживаться определенной</w:t>
      </w:r>
      <w:r w:rsidR="0023687E">
        <w:rPr>
          <w:rFonts w:eastAsia="Times New Roman" w:cs="Times New Roman"/>
          <w:color w:val="000000"/>
          <w:szCs w:val="24"/>
          <w:lang w:eastAsia="ru-RU"/>
        </w:rPr>
        <w:t xml:space="preserve"> </w:t>
      </w:r>
      <w:r w:rsidR="00652200" w:rsidRPr="00FD7204">
        <w:rPr>
          <w:rFonts w:eastAsia="Times New Roman" w:cs="Times New Roman"/>
          <w:bCs/>
          <w:color w:val="000000"/>
          <w:szCs w:val="24"/>
          <w:lang w:eastAsia="ru-RU"/>
        </w:rPr>
        <w:t>структуры непосредственно образовательной деятельности</w:t>
      </w:r>
      <w:r w:rsidR="00652200" w:rsidRPr="00FD7204">
        <w:rPr>
          <w:rFonts w:eastAsia="Times New Roman" w:cs="Times New Roman"/>
          <w:color w:val="000000"/>
          <w:szCs w:val="24"/>
          <w:lang w:eastAsia="ru-RU"/>
        </w:rPr>
        <w:t>:</w:t>
      </w:r>
    </w:p>
    <w:p w:rsidR="00652200" w:rsidRPr="00652200" w:rsidRDefault="00652200" w:rsidP="001E0A31">
      <w:pPr>
        <w:numPr>
          <w:ilvl w:val="0"/>
          <w:numId w:val="13"/>
        </w:numPr>
        <w:spacing w:after="0" w:line="240" w:lineRule="auto"/>
        <w:ind w:left="0"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 xml:space="preserve">Логическая разминка. </w:t>
      </w:r>
    </w:p>
    <w:p w:rsidR="00652200" w:rsidRPr="00652200" w:rsidRDefault="00652200" w:rsidP="001E0A31">
      <w:pPr>
        <w:numPr>
          <w:ilvl w:val="0"/>
          <w:numId w:val="13"/>
        </w:numPr>
        <w:spacing w:after="0" w:line="240" w:lineRule="auto"/>
        <w:ind w:left="0"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Основное содержание непосредственно образовательной деятельности – изучение нового материала.</w:t>
      </w:r>
    </w:p>
    <w:p w:rsidR="00652200" w:rsidRPr="00652200" w:rsidRDefault="00652200" w:rsidP="001E0A31">
      <w:pPr>
        <w:numPr>
          <w:ilvl w:val="0"/>
          <w:numId w:val="13"/>
        </w:numPr>
        <w:spacing w:after="0" w:line="240" w:lineRule="auto"/>
        <w:ind w:left="0" w:firstLine="709"/>
        <w:jc w:val="both"/>
        <w:rPr>
          <w:rFonts w:ascii="Arial" w:eastAsia="Times New Roman" w:hAnsi="Arial" w:cs="Arial"/>
          <w:color w:val="000000"/>
          <w:szCs w:val="24"/>
          <w:lang w:eastAsia="ru-RU"/>
        </w:rPr>
      </w:pPr>
      <w:proofErr w:type="spellStart"/>
      <w:r w:rsidRPr="00652200">
        <w:rPr>
          <w:rFonts w:eastAsia="Times New Roman" w:cs="Times New Roman"/>
          <w:color w:val="000000"/>
          <w:szCs w:val="24"/>
          <w:lang w:eastAsia="ru-RU"/>
        </w:rPr>
        <w:t>Физминутка</w:t>
      </w:r>
      <w:proofErr w:type="spellEnd"/>
      <w:r w:rsidRPr="00652200">
        <w:rPr>
          <w:rFonts w:eastAsia="Times New Roman" w:cs="Times New Roman"/>
          <w:color w:val="000000"/>
          <w:szCs w:val="24"/>
          <w:lang w:eastAsia="ru-RU"/>
        </w:rPr>
        <w:t>, пальчиковая гимнастика</w:t>
      </w:r>
      <w:r w:rsidR="00A0543C">
        <w:rPr>
          <w:rFonts w:eastAsia="Times New Roman" w:cs="Times New Roman"/>
          <w:color w:val="000000"/>
          <w:szCs w:val="24"/>
          <w:lang w:eastAsia="ru-RU"/>
        </w:rPr>
        <w:t xml:space="preserve"> </w:t>
      </w:r>
      <w:r w:rsidR="00A0543C" w:rsidRPr="00CB6397">
        <w:rPr>
          <w:rFonts w:eastAsia="Times New Roman" w:cs="Times New Roman"/>
          <w:i/>
          <w:szCs w:val="24"/>
          <w:lang w:eastAsia="ru-RU"/>
        </w:rPr>
        <w:t>(Приложение №11</w:t>
      </w:r>
      <w:r w:rsidR="00A0543C" w:rsidRPr="00FD7204">
        <w:rPr>
          <w:rFonts w:eastAsia="Times New Roman" w:cs="Times New Roman"/>
          <w:i/>
          <w:color w:val="000000"/>
          <w:szCs w:val="24"/>
          <w:lang w:eastAsia="ru-RU"/>
        </w:rPr>
        <w:t>)</w:t>
      </w:r>
      <w:r w:rsidRPr="00652200">
        <w:rPr>
          <w:rFonts w:eastAsia="Times New Roman" w:cs="Times New Roman"/>
          <w:color w:val="000000"/>
          <w:szCs w:val="24"/>
          <w:lang w:eastAsia="ru-RU"/>
        </w:rPr>
        <w:t>.</w:t>
      </w:r>
    </w:p>
    <w:p w:rsidR="00652200" w:rsidRPr="00652200" w:rsidRDefault="00652200" w:rsidP="001E0A31">
      <w:pPr>
        <w:numPr>
          <w:ilvl w:val="0"/>
          <w:numId w:val="13"/>
        </w:numPr>
        <w:spacing w:after="0" w:line="240" w:lineRule="auto"/>
        <w:ind w:left="0"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Закрепление нового материала.</w:t>
      </w:r>
    </w:p>
    <w:p w:rsidR="00652200" w:rsidRPr="00652200" w:rsidRDefault="00652200" w:rsidP="001E0A31">
      <w:pPr>
        <w:numPr>
          <w:ilvl w:val="0"/>
          <w:numId w:val="13"/>
        </w:numPr>
        <w:spacing w:after="0" w:line="240" w:lineRule="auto"/>
        <w:ind w:left="0"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Развивающая игра, рисование, шнуровка.</w:t>
      </w:r>
    </w:p>
    <w:p w:rsidR="00FD7204" w:rsidRDefault="00652200" w:rsidP="001E0A31">
      <w:pPr>
        <w:spacing w:after="0" w:line="240" w:lineRule="auto"/>
        <w:ind w:firstLine="709"/>
        <w:jc w:val="both"/>
        <w:rPr>
          <w:rFonts w:eastAsia="Times New Roman" w:cs="Times New Roman"/>
          <w:color w:val="000000"/>
          <w:szCs w:val="24"/>
          <w:lang w:eastAsia="ru-RU"/>
        </w:rPr>
      </w:pPr>
      <w:r w:rsidRPr="00652200">
        <w:rPr>
          <w:rFonts w:eastAsia="Times New Roman" w:cs="Times New Roman"/>
          <w:color w:val="000000"/>
          <w:szCs w:val="24"/>
          <w:lang w:eastAsia="ru-RU"/>
        </w:rPr>
        <w:t>Считаю, что разминка в виде загадки, знакомства со сказочным персонажем позволяет активизировать внимание детей, поднять их настроение, помогает настроить на продуктивную деятельность. Основное содержание НОД представляет собой совокупность игр и упражнений, направленных на решение поставленных задач.</w:t>
      </w:r>
    </w:p>
    <w:p w:rsidR="00FD7204" w:rsidRDefault="00652200" w:rsidP="001E0A31">
      <w:pPr>
        <w:spacing w:after="0" w:line="240" w:lineRule="auto"/>
        <w:ind w:firstLine="709"/>
        <w:jc w:val="both"/>
        <w:rPr>
          <w:rFonts w:eastAsia="Times New Roman" w:cs="Times New Roman"/>
          <w:color w:val="000000"/>
          <w:szCs w:val="24"/>
          <w:lang w:eastAsia="ru-RU"/>
        </w:rPr>
      </w:pPr>
      <w:proofErr w:type="spellStart"/>
      <w:r w:rsidRPr="00652200">
        <w:rPr>
          <w:rFonts w:eastAsia="Times New Roman" w:cs="Times New Roman"/>
          <w:color w:val="000000"/>
          <w:szCs w:val="24"/>
          <w:lang w:eastAsia="ru-RU"/>
        </w:rPr>
        <w:t>Физминутки</w:t>
      </w:r>
      <w:proofErr w:type="spellEnd"/>
      <w:r w:rsidRPr="00652200">
        <w:rPr>
          <w:rFonts w:eastAsia="Times New Roman" w:cs="Times New Roman"/>
          <w:color w:val="000000"/>
          <w:szCs w:val="24"/>
          <w:lang w:eastAsia="ru-RU"/>
        </w:rPr>
        <w:t xml:space="preserve"> и пальчиковая гимнастика позволяют детям расслабиться, переключиться с одного вида деятельности на другой, способствуют развитию крупной и мелко</w:t>
      </w:r>
      <w:r w:rsidR="00FD7204">
        <w:rPr>
          <w:rFonts w:eastAsia="Times New Roman" w:cs="Times New Roman"/>
          <w:color w:val="000000"/>
          <w:szCs w:val="24"/>
          <w:lang w:eastAsia="ru-RU"/>
        </w:rPr>
        <w:t>й моторики.</w:t>
      </w:r>
    </w:p>
    <w:p w:rsidR="00652200" w:rsidRPr="00652200" w:rsidRDefault="00652200" w:rsidP="001E0A31">
      <w:pPr>
        <w:spacing w:after="0" w:line="240" w:lineRule="auto"/>
        <w:ind w:firstLine="709"/>
        <w:jc w:val="both"/>
        <w:rPr>
          <w:rFonts w:ascii="Arial" w:eastAsia="Times New Roman" w:hAnsi="Arial" w:cs="Arial"/>
          <w:color w:val="000000"/>
          <w:szCs w:val="24"/>
          <w:lang w:eastAsia="ru-RU"/>
        </w:rPr>
      </w:pPr>
      <w:r w:rsidRPr="00652200">
        <w:rPr>
          <w:rFonts w:eastAsia="Times New Roman" w:cs="Times New Roman"/>
          <w:color w:val="000000"/>
          <w:szCs w:val="24"/>
          <w:lang w:eastAsia="ru-RU"/>
        </w:rPr>
        <w:t>Закрепление нового материала дает возможность оценить степень овладения детьми новым знанием. Развивающая игра, рисование в конце НОД являются своеобразной рефлексией, логическим окончанием проделанной работы и служат стимулом для ее продолжения.</w:t>
      </w:r>
    </w:p>
    <w:p w:rsidR="00FD7204" w:rsidRDefault="00FD7204" w:rsidP="00FD7204">
      <w:pPr>
        <w:shd w:val="clear" w:color="auto" w:fill="FFFFFF"/>
        <w:spacing w:after="0" w:line="240" w:lineRule="auto"/>
        <w:jc w:val="both"/>
        <w:rPr>
          <w:rFonts w:eastAsia="Times New Roman" w:cs="Times New Roman"/>
          <w:color w:val="000000"/>
          <w:szCs w:val="24"/>
          <w:lang w:eastAsia="ru-RU"/>
        </w:rPr>
      </w:pPr>
    </w:p>
    <w:p w:rsidR="00FD7204" w:rsidRPr="00FD7204" w:rsidRDefault="00FD7204" w:rsidP="00FD7204">
      <w:pPr>
        <w:shd w:val="clear" w:color="auto" w:fill="FFFFFF"/>
        <w:spacing w:after="0" w:line="240" w:lineRule="auto"/>
        <w:jc w:val="both"/>
        <w:rPr>
          <w:rFonts w:eastAsia="Times New Roman" w:cs="Times New Roman"/>
          <w:b/>
          <w:color w:val="000000"/>
          <w:szCs w:val="24"/>
          <w:lang w:eastAsia="ru-RU"/>
        </w:rPr>
      </w:pPr>
      <w:r>
        <w:rPr>
          <w:rFonts w:eastAsia="Times New Roman" w:cs="Times New Roman"/>
          <w:b/>
          <w:color w:val="000000"/>
          <w:szCs w:val="24"/>
          <w:lang w:eastAsia="ru-RU"/>
        </w:rPr>
        <w:t>2</w:t>
      </w:r>
      <w:r w:rsidRPr="00FD7204">
        <w:rPr>
          <w:rFonts w:eastAsia="Times New Roman" w:cs="Times New Roman"/>
          <w:b/>
          <w:color w:val="000000"/>
          <w:szCs w:val="24"/>
          <w:lang w:eastAsia="ru-RU"/>
        </w:rPr>
        <w:t>.4.</w:t>
      </w:r>
      <w:r>
        <w:rPr>
          <w:rFonts w:eastAsia="Times New Roman" w:cs="Times New Roman"/>
          <w:b/>
          <w:color w:val="000000"/>
          <w:szCs w:val="24"/>
          <w:lang w:eastAsia="ru-RU"/>
        </w:rPr>
        <w:t xml:space="preserve"> Взаимодействие с родителями при использовании игр </w:t>
      </w:r>
      <w:r w:rsidR="00D85876">
        <w:rPr>
          <w:rFonts w:eastAsia="Times New Roman" w:cs="Times New Roman"/>
          <w:b/>
          <w:color w:val="000000"/>
          <w:szCs w:val="24"/>
          <w:lang w:eastAsia="ru-RU"/>
        </w:rPr>
        <w:t xml:space="preserve">В.В. </w:t>
      </w:r>
      <w:proofErr w:type="spellStart"/>
      <w:r w:rsidR="00D85876">
        <w:rPr>
          <w:rFonts w:eastAsia="Times New Roman" w:cs="Times New Roman"/>
          <w:b/>
          <w:color w:val="000000"/>
          <w:szCs w:val="24"/>
          <w:lang w:eastAsia="ru-RU"/>
        </w:rPr>
        <w:t>Воскобовича</w:t>
      </w:r>
      <w:proofErr w:type="spellEnd"/>
      <w:r w:rsidR="00D85876">
        <w:rPr>
          <w:rFonts w:eastAsia="Times New Roman" w:cs="Times New Roman"/>
          <w:b/>
          <w:color w:val="000000"/>
          <w:szCs w:val="24"/>
          <w:lang w:eastAsia="ru-RU"/>
        </w:rPr>
        <w:t xml:space="preserve"> в условиях ДОУ и семьи</w:t>
      </w:r>
    </w:p>
    <w:p w:rsidR="00FD7204" w:rsidRDefault="00FD7204" w:rsidP="001E0A31">
      <w:pPr>
        <w:shd w:val="clear" w:color="auto" w:fill="FFFFFF"/>
        <w:spacing w:after="0" w:line="240" w:lineRule="auto"/>
        <w:ind w:firstLine="709"/>
        <w:jc w:val="both"/>
        <w:rPr>
          <w:rFonts w:eastAsia="Times New Roman" w:cs="Times New Roman"/>
          <w:color w:val="000000"/>
          <w:szCs w:val="24"/>
          <w:lang w:eastAsia="ru-RU"/>
        </w:rPr>
      </w:pPr>
    </w:p>
    <w:p w:rsidR="00D85876" w:rsidRDefault="001E0A31" w:rsidP="001E0A31">
      <w:pPr>
        <w:shd w:val="clear" w:color="auto" w:fill="FFFFFF"/>
        <w:spacing w:after="0" w:line="240" w:lineRule="auto"/>
        <w:ind w:firstLine="709"/>
        <w:jc w:val="both"/>
        <w:rPr>
          <w:rFonts w:cs="Times New Roman"/>
        </w:rPr>
      </w:pPr>
      <w:r>
        <w:rPr>
          <w:rFonts w:cs="Times New Roman"/>
        </w:rPr>
        <w:t xml:space="preserve">На данном этапе необходимо было установить партнёрские отношения с родителями. Так как достичь успехов в развитии детей можно только при тесном взаимодействии с их родителями, поскольку те знания, которые ребёнок получает в ДОУ, должны закрепляться в домашних условиях.  </w:t>
      </w:r>
    </w:p>
    <w:p w:rsidR="00D85876" w:rsidRDefault="00D85876" w:rsidP="001E0A31">
      <w:pPr>
        <w:shd w:val="clear" w:color="auto" w:fill="FFFFFF"/>
        <w:spacing w:after="0" w:line="240" w:lineRule="auto"/>
        <w:ind w:firstLine="709"/>
        <w:jc w:val="both"/>
        <w:rPr>
          <w:rFonts w:cs="Times New Roman"/>
        </w:rPr>
      </w:pPr>
      <w:r>
        <w:rPr>
          <w:rFonts w:cs="Times New Roman"/>
        </w:rPr>
        <w:t xml:space="preserve">В соответствии с поставленными задачами была выстроена система взаимодействия с родителями, направленная на знакомство родителей с содержанием работы по развитию логического мышления средствами технологии </w:t>
      </w:r>
      <w:proofErr w:type="spellStart"/>
      <w:r w:rsidR="001B6E87">
        <w:rPr>
          <w:rFonts w:cs="Times New Roman"/>
        </w:rPr>
        <w:t>В.Воскобовича</w:t>
      </w:r>
      <w:proofErr w:type="spellEnd"/>
      <w:r w:rsidR="001B6E87">
        <w:rPr>
          <w:rFonts w:cs="Times New Roman"/>
        </w:rPr>
        <w:t xml:space="preserve"> </w:t>
      </w:r>
      <w:r>
        <w:rPr>
          <w:rFonts w:cs="Times New Roman"/>
        </w:rPr>
        <w:t>«Сказочные лабиринты игры»</w:t>
      </w:r>
      <w:r w:rsidR="001B6E87">
        <w:rPr>
          <w:rFonts w:cs="Times New Roman"/>
        </w:rPr>
        <w:t>.</w:t>
      </w:r>
    </w:p>
    <w:p w:rsidR="001E0A31" w:rsidRDefault="001E0A31" w:rsidP="001E0A31">
      <w:pPr>
        <w:shd w:val="clear" w:color="auto" w:fill="FFFFFF"/>
        <w:spacing w:after="0" w:line="240" w:lineRule="auto"/>
        <w:ind w:firstLine="709"/>
        <w:jc w:val="both"/>
        <w:rPr>
          <w:rFonts w:cs="Times New Roman"/>
        </w:rPr>
      </w:pPr>
      <w:r>
        <w:rPr>
          <w:rFonts w:cs="Times New Roman"/>
        </w:rPr>
        <w:t xml:space="preserve">Для достижения этой цели было проведено родительское собрание, посвящённое теме «Развитие интеллектуальных способностей детей старшего дошкольного возраста с помощью игровой технологии В. </w:t>
      </w:r>
      <w:proofErr w:type="spellStart"/>
      <w:r>
        <w:rPr>
          <w:rFonts w:cs="Times New Roman"/>
        </w:rPr>
        <w:t>Воскобовича</w:t>
      </w:r>
      <w:proofErr w:type="spellEnd"/>
      <w:r>
        <w:rPr>
          <w:rFonts w:cs="Times New Roman"/>
        </w:rPr>
        <w:t>», с целью ознакомить родителей с развивающими играми и создать положительную мотивацию к их использованию в</w:t>
      </w:r>
      <w:r w:rsidR="005B6DD4">
        <w:rPr>
          <w:rFonts w:cs="Times New Roman"/>
        </w:rPr>
        <w:t>о</w:t>
      </w:r>
      <w:r>
        <w:rPr>
          <w:rFonts w:cs="Times New Roman"/>
        </w:rPr>
        <w:t xml:space="preserve"> </w:t>
      </w:r>
      <w:r w:rsidR="005B6DD4">
        <w:rPr>
          <w:rFonts w:cs="Times New Roman"/>
        </w:rPr>
        <w:t>взаимодействии с</w:t>
      </w:r>
      <w:r>
        <w:rPr>
          <w:rFonts w:cs="Times New Roman"/>
        </w:rPr>
        <w:t xml:space="preserve"> детьми. Родители отметили искреннюю заинтересованность детей игровыми материалами: игры помогут ребят отвлечь от компьютера и телевизора хотя бы на некоторое время, что положительно повлияет на физическое и психическое здоровье детей. Кроме того, игры станут полезным совместным занятием родителей и детей, а это значит, что папы и мамы станут больше общаться с детьми.</w:t>
      </w:r>
    </w:p>
    <w:p w:rsidR="005B6DD4" w:rsidRDefault="00FF5F3E" w:rsidP="001E0A31">
      <w:pPr>
        <w:shd w:val="clear" w:color="auto" w:fill="FFFFFF"/>
        <w:spacing w:after="0" w:line="240" w:lineRule="auto"/>
        <w:ind w:firstLine="709"/>
        <w:jc w:val="both"/>
        <w:rPr>
          <w:rFonts w:cs="Times New Roman"/>
        </w:rPr>
      </w:pPr>
      <w:r>
        <w:rPr>
          <w:rFonts w:cs="Times New Roman"/>
        </w:rPr>
        <w:t>На протяжении реализации опыта, использовались и другие формы работы с семьёй:</w:t>
      </w:r>
    </w:p>
    <w:p w:rsidR="005B6DD4" w:rsidRDefault="00FF5F3E" w:rsidP="00FF5F3E">
      <w:pPr>
        <w:widowControl w:val="0"/>
        <w:numPr>
          <w:ilvl w:val="0"/>
          <w:numId w:val="18"/>
        </w:numPr>
        <w:tabs>
          <w:tab w:val="left" w:pos="709"/>
        </w:tabs>
        <w:spacing w:after="0" w:line="317" w:lineRule="exact"/>
        <w:ind w:left="709" w:hanging="283"/>
        <w:jc w:val="both"/>
      </w:pPr>
      <w:r>
        <w:rPr>
          <w:color w:val="000000"/>
          <w:szCs w:val="24"/>
          <w:lang w:eastAsia="ru-RU" w:bidi="ru-RU"/>
        </w:rPr>
        <w:t>М</w:t>
      </w:r>
      <w:r w:rsidR="005B6DD4">
        <w:rPr>
          <w:color w:val="000000"/>
          <w:szCs w:val="24"/>
          <w:lang w:eastAsia="ru-RU" w:bidi="ru-RU"/>
        </w:rPr>
        <w:t xml:space="preserve">астер-класс с целью ознакомить родителей с играми В. В. </w:t>
      </w:r>
      <w:proofErr w:type="spellStart"/>
      <w:r w:rsidR="005B6DD4">
        <w:rPr>
          <w:color w:val="000000"/>
          <w:szCs w:val="24"/>
          <w:lang w:eastAsia="ru-RU" w:bidi="ru-RU"/>
        </w:rPr>
        <w:t>Воскобовича</w:t>
      </w:r>
      <w:proofErr w:type="spellEnd"/>
      <w:r w:rsidR="005B6DD4">
        <w:rPr>
          <w:color w:val="000000"/>
          <w:szCs w:val="24"/>
          <w:lang w:eastAsia="ru-RU" w:bidi="ru-RU"/>
        </w:rPr>
        <w:t xml:space="preserve"> и</w:t>
      </w:r>
      <w:r>
        <w:rPr>
          <w:color w:val="000000"/>
          <w:szCs w:val="24"/>
          <w:lang w:eastAsia="ru-RU" w:bidi="ru-RU"/>
        </w:rPr>
        <w:t xml:space="preserve"> </w:t>
      </w:r>
      <w:r w:rsidR="005B6DD4">
        <w:rPr>
          <w:color w:val="000000"/>
          <w:szCs w:val="24"/>
          <w:lang w:eastAsia="ru-RU" w:bidi="ru-RU"/>
        </w:rPr>
        <w:lastRenderedPageBreak/>
        <w:t>организовать практические занятия;</w:t>
      </w:r>
    </w:p>
    <w:p w:rsidR="005B6DD4" w:rsidRDefault="005B6DD4" w:rsidP="00FF5F3E">
      <w:pPr>
        <w:widowControl w:val="0"/>
        <w:numPr>
          <w:ilvl w:val="0"/>
          <w:numId w:val="18"/>
        </w:numPr>
        <w:tabs>
          <w:tab w:val="left" w:pos="709"/>
        </w:tabs>
        <w:spacing w:after="0" w:line="317" w:lineRule="exact"/>
        <w:ind w:left="709" w:hanging="283"/>
        <w:jc w:val="both"/>
      </w:pPr>
      <w:r>
        <w:rPr>
          <w:color w:val="000000"/>
          <w:szCs w:val="24"/>
          <w:lang w:eastAsia="ru-RU" w:bidi="ru-RU"/>
        </w:rPr>
        <w:t xml:space="preserve">Выставка развивающих игр В. В. </w:t>
      </w:r>
      <w:proofErr w:type="spellStart"/>
      <w:r>
        <w:rPr>
          <w:color w:val="000000"/>
          <w:szCs w:val="24"/>
          <w:lang w:eastAsia="ru-RU" w:bidi="ru-RU"/>
        </w:rPr>
        <w:t>Воскобовича</w:t>
      </w:r>
      <w:proofErr w:type="spellEnd"/>
      <w:r>
        <w:rPr>
          <w:color w:val="000000"/>
          <w:szCs w:val="24"/>
          <w:lang w:eastAsia="ru-RU" w:bidi="ru-RU"/>
        </w:rPr>
        <w:t xml:space="preserve"> («</w:t>
      </w:r>
      <w:proofErr w:type="gramStart"/>
      <w:r>
        <w:rPr>
          <w:color w:val="000000"/>
          <w:szCs w:val="24"/>
          <w:lang w:eastAsia="ru-RU" w:bidi="ru-RU"/>
        </w:rPr>
        <w:t>Чудо-Со</w:t>
      </w:r>
      <w:r>
        <w:rPr>
          <w:color w:val="000000"/>
          <w:szCs w:val="24"/>
          <w:lang w:eastAsia="ru-RU" w:bidi="ru-RU"/>
        </w:rPr>
        <w:softHyphen/>
        <w:t>ты</w:t>
      </w:r>
      <w:proofErr w:type="gramEnd"/>
      <w:r>
        <w:rPr>
          <w:color w:val="000000"/>
          <w:szCs w:val="24"/>
          <w:lang w:eastAsia="ru-RU" w:bidi="ru-RU"/>
        </w:rPr>
        <w:t xml:space="preserve">», «Чудо-Цветик», «Прозрачный квадрат», «Квадрат </w:t>
      </w:r>
      <w:proofErr w:type="spellStart"/>
      <w:r>
        <w:rPr>
          <w:color w:val="000000"/>
          <w:szCs w:val="24"/>
          <w:lang w:eastAsia="ru-RU" w:bidi="ru-RU"/>
        </w:rPr>
        <w:t>Воскобовича</w:t>
      </w:r>
      <w:proofErr w:type="spellEnd"/>
      <w:r>
        <w:rPr>
          <w:color w:val="000000"/>
          <w:szCs w:val="24"/>
          <w:lang w:eastAsia="ru-RU" w:bidi="ru-RU"/>
        </w:rPr>
        <w:t>»);</w:t>
      </w:r>
    </w:p>
    <w:p w:rsidR="005B6DD4" w:rsidRDefault="00FF5F3E" w:rsidP="00FF5F3E">
      <w:pPr>
        <w:widowControl w:val="0"/>
        <w:numPr>
          <w:ilvl w:val="0"/>
          <w:numId w:val="18"/>
        </w:numPr>
        <w:tabs>
          <w:tab w:val="left" w:pos="709"/>
        </w:tabs>
        <w:spacing w:after="0" w:line="317" w:lineRule="exact"/>
        <w:ind w:left="709" w:hanging="283"/>
        <w:jc w:val="both"/>
      </w:pPr>
      <w:r>
        <w:rPr>
          <w:color w:val="000000"/>
          <w:lang w:eastAsia="ru-RU" w:bidi="ru-RU"/>
        </w:rPr>
        <w:t>К</w:t>
      </w:r>
      <w:r w:rsidR="005B6DD4">
        <w:rPr>
          <w:color w:val="000000"/>
          <w:lang w:eastAsia="ru-RU" w:bidi="ru-RU"/>
        </w:rPr>
        <w:t xml:space="preserve">онсультации для родителей («Игры В. В. </w:t>
      </w:r>
      <w:proofErr w:type="spellStart"/>
      <w:r w:rsidR="005B6DD4">
        <w:rPr>
          <w:color w:val="000000"/>
          <w:lang w:eastAsia="ru-RU" w:bidi="ru-RU"/>
        </w:rPr>
        <w:t>Воскобовича</w:t>
      </w:r>
      <w:proofErr w:type="spellEnd"/>
      <w:r w:rsidR="005B6DD4">
        <w:rPr>
          <w:color w:val="000000"/>
          <w:lang w:eastAsia="ru-RU" w:bidi="ru-RU"/>
        </w:rPr>
        <w:t xml:space="preserve"> — какие они?», «Игры на развитие логического мышления», «Роль развивающих игр в интеллектуальном развитии детей», «Игры для детей разного возраста: делаем верный выбор»);</w:t>
      </w:r>
    </w:p>
    <w:p w:rsidR="005B6DD4" w:rsidRDefault="00FF5F3E" w:rsidP="00FF5F3E">
      <w:pPr>
        <w:widowControl w:val="0"/>
        <w:numPr>
          <w:ilvl w:val="0"/>
          <w:numId w:val="18"/>
        </w:numPr>
        <w:tabs>
          <w:tab w:val="left" w:pos="709"/>
        </w:tabs>
        <w:spacing w:after="0" w:line="317" w:lineRule="exact"/>
        <w:ind w:left="709" w:hanging="283"/>
        <w:jc w:val="both"/>
      </w:pPr>
      <w:r>
        <w:rPr>
          <w:color w:val="000000"/>
          <w:lang w:eastAsia="ru-RU" w:bidi="ru-RU"/>
        </w:rPr>
        <w:t>П</w:t>
      </w:r>
      <w:r w:rsidR="005B6DD4">
        <w:rPr>
          <w:color w:val="000000"/>
          <w:lang w:eastAsia="ru-RU" w:bidi="ru-RU"/>
        </w:rPr>
        <w:t>апки-передвижки («Волшебная восьмерка», «</w:t>
      </w:r>
      <w:proofErr w:type="spellStart"/>
      <w:r w:rsidR="005B6DD4">
        <w:rPr>
          <w:color w:val="000000"/>
          <w:lang w:eastAsia="ru-RU" w:bidi="ru-RU"/>
        </w:rPr>
        <w:t>Геоконт</w:t>
      </w:r>
      <w:proofErr w:type="spellEnd"/>
      <w:r w:rsidR="005B6DD4">
        <w:rPr>
          <w:color w:val="000000"/>
          <w:lang w:eastAsia="ru-RU" w:bidi="ru-RU"/>
        </w:rPr>
        <w:t>», «</w:t>
      </w:r>
      <w:proofErr w:type="spellStart"/>
      <w:r w:rsidR="005B6DD4">
        <w:rPr>
          <w:color w:val="000000"/>
          <w:lang w:eastAsia="ru-RU" w:bidi="ru-RU"/>
        </w:rPr>
        <w:t>Геовизор</w:t>
      </w:r>
      <w:proofErr w:type="spellEnd"/>
      <w:r w:rsidR="005B6DD4">
        <w:rPr>
          <w:color w:val="000000"/>
          <w:lang w:eastAsia="ru-RU" w:bidi="ru-RU"/>
        </w:rPr>
        <w:t>», «</w:t>
      </w:r>
      <w:proofErr w:type="spellStart"/>
      <w:r w:rsidR="005B6DD4">
        <w:rPr>
          <w:color w:val="000000"/>
          <w:lang w:eastAsia="ru-RU" w:bidi="ru-RU"/>
        </w:rPr>
        <w:t>Игровизор</w:t>
      </w:r>
      <w:proofErr w:type="spellEnd"/>
      <w:r w:rsidR="005B6DD4">
        <w:rPr>
          <w:color w:val="000000"/>
          <w:lang w:eastAsia="ru-RU" w:bidi="ru-RU"/>
        </w:rPr>
        <w:t>»);</w:t>
      </w:r>
    </w:p>
    <w:p w:rsidR="005B6DD4" w:rsidRDefault="00FF5F3E" w:rsidP="00FF5F3E">
      <w:pPr>
        <w:widowControl w:val="0"/>
        <w:numPr>
          <w:ilvl w:val="0"/>
          <w:numId w:val="18"/>
        </w:numPr>
        <w:tabs>
          <w:tab w:val="left" w:pos="709"/>
        </w:tabs>
        <w:spacing w:after="0" w:line="317" w:lineRule="exact"/>
        <w:ind w:left="709" w:hanging="283"/>
        <w:jc w:val="both"/>
      </w:pPr>
      <w:r>
        <w:rPr>
          <w:color w:val="000000"/>
          <w:lang w:eastAsia="ru-RU" w:bidi="ru-RU"/>
        </w:rPr>
        <w:t>Ф</w:t>
      </w:r>
      <w:r w:rsidR="005B6DD4">
        <w:rPr>
          <w:color w:val="000000"/>
          <w:lang w:eastAsia="ru-RU" w:bidi="ru-RU"/>
        </w:rPr>
        <w:t xml:space="preserve">отовыставки на регулярной основе «Игры В. В. </w:t>
      </w:r>
      <w:proofErr w:type="spellStart"/>
      <w:r w:rsidR="005B6DD4">
        <w:rPr>
          <w:color w:val="000000"/>
          <w:lang w:eastAsia="ru-RU" w:bidi="ru-RU"/>
        </w:rPr>
        <w:t>Воско</w:t>
      </w:r>
      <w:r w:rsidR="005B6DD4">
        <w:rPr>
          <w:color w:val="000000"/>
          <w:lang w:eastAsia="ru-RU" w:bidi="ru-RU"/>
        </w:rPr>
        <w:softHyphen/>
        <w:t>бовича</w:t>
      </w:r>
      <w:proofErr w:type="spellEnd"/>
      <w:r w:rsidR="005B6DD4">
        <w:rPr>
          <w:color w:val="000000"/>
          <w:lang w:eastAsia="ru-RU" w:bidi="ru-RU"/>
        </w:rPr>
        <w:t xml:space="preserve"> — это интересно!»;</w:t>
      </w:r>
    </w:p>
    <w:p w:rsidR="005B6DD4" w:rsidRDefault="00FF5F3E" w:rsidP="00FF5F3E">
      <w:pPr>
        <w:widowControl w:val="0"/>
        <w:numPr>
          <w:ilvl w:val="0"/>
          <w:numId w:val="18"/>
        </w:numPr>
        <w:tabs>
          <w:tab w:val="left" w:pos="709"/>
        </w:tabs>
        <w:spacing w:after="0" w:line="317" w:lineRule="exact"/>
        <w:ind w:left="709" w:hanging="283"/>
        <w:jc w:val="both"/>
      </w:pPr>
      <w:r>
        <w:rPr>
          <w:color w:val="000000"/>
          <w:lang w:eastAsia="ru-RU" w:bidi="ru-RU"/>
        </w:rPr>
        <w:t>О</w:t>
      </w:r>
      <w:r w:rsidR="005B6DD4">
        <w:rPr>
          <w:color w:val="000000"/>
          <w:lang w:eastAsia="ru-RU" w:bidi="ru-RU"/>
        </w:rPr>
        <w:t xml:space="preserve">ткрытые занятия для родителей с использованием игр В. В. </w:t>
      </w:r>
      <w:proofErr w:type="spellStart"/>
      <w:r w:rsidR="005B6DD4">
        <w:rPr>
          <w:color w:val="000000"/>
          <w:lang w:eastAsia="ru-RU" w:bidi="ru-RU"/>
        </w:rPr>
        <w:t>Воскобовича</w:t>
      </w:r>
      <w:proofErr w:type="spellEnd"/>
      <w:r w:rsidR="005B6DD4">
        <w:rPr>
          <w:color w:val="000000"/>
          <w:lang w:eastAsia="ru-RU" w:bidi="ru-RU"/>
        </w:rPr>
        <w:t xml:space="preserve"> с целью обратить внимание родителей на развитие их ребенка;</w:t>
      </w:r>
    </w:p>
    <w:p w:rsidR="005B6DD4" w:rsidRDefault="00FF5F3E" w:rsidP="00FF5F3E">
      <w:pPr>
        <w:widowControl w:val="0"/>
        <w:numPr>
          <w:ilvl w:val="0"/>
          <w:numId w:val="18"/>
        </w:numPr>
        <w:tabs>
          <w:tab w:val="left" w:pos="709"/>
        </w:tabs>
        <w:spacing w:after="0" w:line="317" w:lineRule="exact"/>
        <w:ind w:left="709" w:hanging="283"/>
        <w:jc w:val="both"/>
      </w:pPr>
      <w:r>
        <w:rPr>
          <w:color w:val="000000"/>
          <w:lang w:eastAsia="ru-RU" w:bidi="ru-RU"/>
        </w:rPr>
        <w:t>С</w:t>
      </w:r>
      <w:r w:rsidR="005B6DD4">
        <w:rPr>
          <w:color w:val="000000"/>
          <w:lang w:eastAsia="ru-RU" w:bidi="ru-RU"/>
        </w:rPr>
        <w:t>овместные игры-занятия с детьми и родителями (во вто</w:t>
      </w:r>
      <w:r w:rsidR="005B6DD4">
        <w:rPr>
          <w:color w:val="000000"/>
          <w:lang w:eastAsia="ru-RU" w:bidi="ru-RU"/>
        </w:rPr>
        <w:softHyphen/>
        <w:t>рой половине дня);</w:t>
      </w:r>
    </w:p>
    <w:p w:rsidR="005B6DD4" w:rsidRDefault="00FF5F3E" w:rsidP="00FF5F3E">
      <w:pPr>
        <w:widowControl w:val="0"/>
        <w:numPr>
          <w:ilvl w:val="0"/>
          <w:numId w:val="18"/>
        </w:numPr>
        <w:tabs>
          <w:tab w:val="left" w:pos="709"/>
        </w:tabs>
        <w:spacing w:after="0" w:line="317" w:lineRule="exact"/>
        <w:ind w:left="709" w:hanging="283"/>
        <w:jc w:val="both"/>
      </w:pPr>
      <w:r>
        <w:rPr>
          <w:color w:val="000000"/>
          <w:lang w:eastAsia="ru-RU" w:bidi="ru-RU"/>
        </w:rPr>
        <w:t>С</w:t>
      </w:r>
      <w:r w:rsidR="005B6DD4">
        <w:rPr>
          <w:color w:val="000000"/>
          <w:lang w:eastAsia="ru-RU" w:bidi="ru-RU"/>
        </w:rPr>
        <w:t xml:space="preserve">овместные досуги с использованием игр В. В. </w:t>
      </w:r>
      <w:proofErr w:type="spellStart"/>
      <w:r w:rsidR="005B6DD4">
        <w:rPr>
          <w:color w:val="000000"/>
          <w:lang w:eastAsia="ru-RU" w:bidi="ru-RU"/>
        </w:rPr>
        <w:t>Воско</w:t>
      </w:r>
      <w:r w:rsidR="005B6DD4">
        <w:rPr>
          <w:color w:val="000000"/>
          <w:lang w:eastAsia="ru-RU" w:bidi="ru-RU"/>
        </w:rPr>
        <w:softHyphen/>
        <w:t>бовича</w:t>
      </w:r>
      <w:proofErr w:type="spellEnd"/>
      <w:r w:rsidR="005B6DD4">
        <w:rPr>
          <w:color w:val="000000"/>
          <w:lang w:eastAsia="ru-RU" w:bidi="ru-RU"/>
        </w:rPr>
        <w:t>;</w:t>
      </w:r>
    </w:p>
    <w:p w:rsidR="001D0BC9" w:rsidRDefault="00FF5F3E" w:rsidP="00FF5F3E">
      <w:pPr>
        <w:widowControl w:val="0"/>
        <w:numPr>
          <w:ilvl w:val="0"/>
          <w:numId w:val="18"/>
        </w:numPr>
        <w:tabs>
          <w:tab w:val="left" w:pos="709"/>
        </w:tabs>
        <w:spacing w:after="0" w:line="317" w:lineRule="exact"/>
        <w:ind w:left="709" w:hanging="283"/>
        <w:jc w:val="both"/>
      </w:pPr>
      <w:r>
        <w:rPr>
          <w:color w:val="000000"/>
          <w:lang w:eastAsia="ru-RU" w:bidi="ru-RU"/>
        </w:rPr>
        <w:t>И</w:t>
      </w:r>
      <w:r w:rsidR="005B6DD4">
        <w:rPr>
          <w:color w:val="000000"/>
          <w:lang w:eastAsia="ru-RU" w:bidi="ru-RU"/>
        </w:rPr>
        <w:t>ндивидуальные беседы с рекомендациями по каждому конкретному ребенку.</w:t>
      </w:r>
    </w:p>
    <w:p w:rsidR="00FF5F3E" w:rsidRDefault="00FF5F3E" w:rsidP="00FF5F3E">
      <w:pPr>
        <w:widowControl w:val="0"/>
        <w:tabs>
          <w:tab w:val="left" w:pos="709"/>
        </w:tabs>
        <w:spacing w:after="0" w:line="317" w:lineRule="exact"/>
        <w:ind w:left="709"/>
        <w:jc w:val="both"/>
      </w:pPr>
    </w:p>
    <w:p w:rsidR="001B6E87" w:rsidRDefault="001B6E87" w:rsidP="001B6E87">
      <w:pPr>
        <w:spacing w:after="0" w:line="240" w:lineRule="auto"/>
        <w:rPr>
          <w:rFonts w:eastAsia="Times New Roman" w:cs="Times New Roman"/>
          <w:b/>
          <w:bCs/>
          <w:color w:val="000000"/>
          <w:szCs w:val="24"/>
          <w:lang w:eastAsia="ru-RU"/>
        </w:rPr>
      </w:pPr>
      <w:r w:rsidRPr="001B6E87">
        <w:rPr>
          <w:rFonts w:eastAsia="Times New Roman" w:cs="Times New Roman"/>
          <w:b/>
          <w:bCs/>
          <w:color w:val="000000"/>
          <w:szCs w:val="24"/>
          <w:lang w:eastAsia="ru-RU"/>
        </w:rPr>
        <w:t>2.5.  Результативность педагогического опыта</w:t>
      </w:r>
    </w:p>
    <w:p w:rsidR="001B6E87" w:rsidRPr="001B6E87" w:rsidRDefault="001B6E87" w:rsidP="001B6E87">
      <w:pPr>
        <w:spacing w:after="0" w:line="240" w:lineRule="auto"/>
        <w:rPr>
          <w:rFonts w:ascii="Arial" w:eastAsia="Times New Roman" w:hAnsi="Arial" w:cs="Arial"/>
          <w:color w:val="000000"/>
          <w:szCs w:val="24"/>
          <w:lang w:eastAsia="ru-RU"/>
        </w:rPr>
      </w:pPr>
    </w:p>
    <w:p w:rsidR="001B6E87" w:rsidRPr="00FF5F3E" w:rsidRDefault="001B6E87" w:rsidP="00FF5F3E">
      <w:pPr>
        <w:spacing w:after="0" w:line="240" w:lineRule="auto"/>
        <w:ind w:firstLine="709"/>
        <w:jc w:val="both"/>
        <w:rPr>
          <w:rFonts w:eastAsia="Times New Roman" w:cs="Times New Roman"/>
          <w:color w:val="000000"/>
          <w:szCs w:val="24"/>
          <w:lang w:eastAsia="ru-RU"/>
        </w:rPr>
      </w:pPr>
      <w:r w:rsidRPr="00FF5F3E">
        <w:rPr>
          <w:rFonts w:eastAsia="Times New Roman" w:cs="Times New Roman"/>
          <w:color w:val="000000"/>
          <w:szCs w:val="24"/>
          <w:lang w:eastAsia="ru-RU"/>
        </w:rPr>
        <w:t xml:space="preserve">На заключительном этапе проведена итоговая диагностика по результатам внедрения </w:t>
      </w:r>
      <w:r w:rsidR="00FF5F3E">
        <w:rPr>
          <w:rFonts w:eastAsia="Times New Roman" w:cs="Times New Roman"/>
          <w:color w:val="000000"/>
          <w:szCs w:val="24"/>
          <w:lang w:eastAsia="ru-RU"/>
        </w:rPr>
        <w:t>технологии «Сказочные лабиринты игры» в образовательный процесс по развитию логического мышления у старших дошкольников</w:t>
      </w:r>
      <w:r w:rsidRPr="00FF5F3E">
        <w:rPr>
          <w:rFonts w:eastAsia="Times New Roman" w:cs="Times New Roman"/>
          <w:color w:val="000000"/>
          <w:szCs w:val="24"/>
          <w:lang w:eastAsia="ru-RU"/>
        </w:rPr>
        <w:t>, которая показала положительные результаты работы.</w:t>
      </w:r>
    </w:p>
    <w:p w:rsidR="004B3663" w:rsidRPr="00CB6397" w:rsidRDefault="001B6E87" w:rsidP="004B3663">
      <w:pPr>
        <w:pStyle w:val="a3"/>
        <w:spacing w:after="0" w:line="240" w:lineRule="auto"/>
        <w:ind w:left="0" w:firstLine="709"/>
        <w:jc w:val="both"/>
        <w:rPr>
          <w:rFonts w:eastAsia="Times New Roman" w:cs="Times New Roman"/>
          <w:szCs w:val="24"/>
          <w:lang w:eastAsia="ru-RU"/>
        </w:rPr>
      </w:pPr>
      <w:r w:rsidRPr="00FF5F3E">
        <w:rPr>
          <w:rFonts w:eastAsia="Times New Roman" w:cs="Times New Roman"/>
          <w:color w:val="000000"/>
          <w:szCs w:val="24"/>
          <w:lang w:eastAsia="ru-RU"/>
        </w:rPr>
        <w:t>Эффективность опыта представлена данными стартовой и итоговой диагностики. Данные стартовой диагностики: высокий показатель – 0%, средний – 63%, низкий – 37%. Результаты итоговой диагностики: высокий показатель – 4</w:t>
      </w:r>
      <w:r w:rsidR="00A0543C">
        <w:rPr>
          <w:rFonts w:eastAsia="Times New Roman" w:cs="Times New Roman"/>
          <w:color w:val="000000"/>
          <w:szCs w:val="24"/>
          <w:lang w:eastAsia="ru-RU"/>
        </w:rPr>
        <w:t>6%, средний – 41%, низкий – 13</w:t>
      </w:r>
      <w:r w:rsidR="00A0543C" w:rsidRPr="00CB6397">
        <w:rPr>
          <w:rFonts w:eastAsia="Times New Roman" w:cs="Times New Roman"/>
          <w:szCs w:val="24"/>
          <w:lang w:eastAsia="ru-RU"/>
        </w:rPr>
        <w:t>%</w:t>
      </w:r>
      <w:r w:rsidRPr="00CB6397">
        <w:rPr>
          <w:rFonts w:eastAsia="Times New Roman" w:cs="Times New Roman"/>
          <w:szCs w:val="24"/>
          <w:lang w:eastAsia="ru-RU"/>
        </w:rPr>
        <w:t xml:space="preserve"> </w:t>
      </w:r>
      <w:r w:rsidR="00A0543C" w:rsidRPr="00CB6397">
        <w:rPr>
          <w:rFonts w:eastAsia="Times New Roman" w:cs="Times New Roman"/>
          <w:i/>
          <w:szCs w:val="24"/>
          <w:lang w:eastAsia="ru-RU"/>
        </w:rPr>
        <w:t>(Приложение №12).</w:t>
      </w:r>
    </w:p>
    <w:p w:rsidR="00B54F2E" w:rsidRPr="00C103DB" w:rsidRDefault="004B3663" w:rsidP="00C103DB">
      <w:pPr>
        <w:pStyle w:val="a3"/>
        <w:spacing w:after="0" w:line="240" w:lineRule="auto"/>
        <w:ind w:left="0" w:firstLine="709"/>
        <w:jc w:val="both"/>
        <w:rPr>
          <w:rFonts w:cs="Times New Roman"/>
          <w:szCs w:val="24"/>
        </w:rPr>
      </w:pPr>
      <w:r>
        <w:rPr>
          <w:rFonts w:cs="Times New Roman"/>
          <w:szCs w:val="24"/>
        </w:rPr>
        <w:t>Анализ р</w:t>
      </w:r>
      <w:r w:rsidRPr="004B3663">
        <w:rPr>
          <w:rFonts w:cs="Times New Roman"/>
          <w:szCs w:val="24"/>
        </w:rPr>
        <w:t>езультат</w:t>
      </w:r>
      <w:r>
        <w:rPr>
          <w:rFonts w:cs="Times New Roman"/>
          <w:szCs w:val="24"/>
        </w:rPr>
        <w:t>ов</w:t>
      </w:r>
      <w:r w:rsidRPr="004B3663">
        <w:rPr>
          <w:rFonts w:cs="Times New Roman"/>
          <w:szCs w:val="24"/>
        </w:rPr>
        <w:t xml:space="preserve"> </w:t>
      </w:r>
      <w:r>
        <w:rPr>
          <w:rFonts w:cs="Times New Roman"/>
          <w:szCs w:val="24"/>
        </w:rPr>
        <w:t>мониторин</w:t>
      </w:r>
      <w:r w:rsidR="00C103DB">
        <w:rPr>
          <w:rFonts w:cs="Times New Roman"/>
          <w:szCs w:val="24"/>
        </w:rPr>
        <w:t xml:space="preserve">говых  </w:t>
      </w:r>
      <w:r w:rsidRPr="004B3663">
        <w:rPr>
          <w:rFonts w:cs="Times New Roman"/>
          <w:szCs w:val="24"/>
        </w:rPr>
        <w:t xml:space="preserve">исследований по формированию  логических форм мышления посредством игр </w:t>
      </w:r>
      <w:proofErr w:type="spellStart"/>
      <w:r w:rsidR="00C103DB">
        <w:rPr>
          <w:rFonts w:cs="Times New Roman"/>
          <w:szCs w:val="24"/>
        </w:rPr>
        <w:t>В.</w:t>
      </w:r>
      <w:r w:rsidRPr="004B3663">
        <w:rPr>
          <w:rFonts w:cs="Times New Roman"/>
          <w:szCs w:val="24"/>
        </w:rPr>
        <w:t>Воскобовича</w:t>
      </w:r>
      <w:proofErr w:type="spellEnd"/>
      <w:r w:rsidRPr="004B3663">
        <w:rPr>
          <w:rFonts w:cs="Times New Roman"/>
          <w:szCs w:val="24"/>
        </w:rPr>
        <w:t xml:space="preserve"> у </w:t>
      </w:r>
      <w:r w:rsidR="00C103DB">
        <w:rPr>
          <w:rFonts w:cs="Times New Roman"/>
          <w:szCs w:val="24"/>
        </w:rPr>
        <w:t xml:space="preserve">старших </w:t>
      </w:r>
      <w:r w:rsidRPr="004B3663">
        <w:rPr>
          <w:rFonts w:cs="Times New Roman"/>
          <w:szCs w:val="24"/>
        </w:rPr>
        <w:t xml:space="preserve">дошкольников, показали, что качественный показатель за период реализации </w:t>
      </w:r>
      <w:r w:rsidR="00C103DB">
        <w:rPr>
          <w:rFonts w:cs="Times New Roman"/>
          <w:szCs w:val="24"/>
        </w:rPr>
        <w:t>опыта</w:t>
      </w:r>
      <w:r w:rsidRPr="004B3663">
        <w:rPr>
          <w:rFonts w:cs="Times New Roman"/>
          <w:szCs w:val="24"/>
        </w:rPr>
        <w:t xml:space="preserve"> значительно повысился. </w:t>
      </w:r>
    </w:p>
    <w:p w:rsidR="001B6E87" w:rsidRPr="00FF5F3E" w:rsidRDefault="00B54F2E" w:rsidP="00FF5F3E">
      <w:pPr>
        <w:spacing w:after="0" w:line="240" w:lineRule="auto"/>
        <w:ind w:firstLine="709"/>
        <w:jc w:val="both"/>
        <w:rPr>
          <w:rFonts w:eastAsia="Times New Roman" w:cs="Times New Roman"/>
          <w:szCs w:val="24"/>
          <w:lang w:eastAsia="ru-RU"/>
        </w:rPr>
      </w:pPr>
      <w:r w:rsidRPr="00FF5F3E">
        <w:rPr>
          <w:rFonts w:eastAsia="Times New Roman" w:cs="Times New Roman"/>
          <w:color w:val="000000"/>
          <w:szCs w:val="24"/>
          <w:lang w:eastAsia="ru-RU"/>
        </w:rPr>
        <w:t>•</w:t>
      </w:r>
      <w:r>
        <w:rPr>
          <w:rFonts w:eastAsia="Times New Roman" w:cs="Times New Roman"/>
          <w:color w:val="000000"/>
          <w:szCs w:val="24"/>
          <w:lang w:eastAsia="ru-RU"/>
        </w:rPr>
        <w:t xml:space="preserve"> </w:t>
      </w:r>
      <w:r w:rsidR="001B6E87" w:rsidRPr="00FF5F3E">
        <w:rPr>
          <w:rFonts w:eastAsia="Times New Roman" w:cs="Times New Roman"/>
          <w:color w:val="000000"/>
          <w:szCs w:val="24"/>
          <w:lang w:eastAsia="ru-RU"/>
        </w:rPr>
        <w:t>Все дети умеют сравнивать, анализировать, синтезировать, классифицировать.</w:t>
      </w:r>
    </w:p>
    <w:p w:rsidR="001B6E87" w:rsidRPr="00FF5F3E" w:rsidRDefault="001B6E87" w:rsidP="00A0543C">
      <w:pPr>
        <w:spacing w:after="0" w:line="240" w:lineRule="auto"/>
        <w:ind w:left="851" w:hanging="142"/>
        <w:jc w:val="both"/>
        <w:rPr>
          <w:rFonts w:eastAsia="Times New Roman" w:cs="Times New Roman"/>
          <w:color w:val="000000"/>
          <w:szCs w:val="24"/>
          <w:lang w:eastAsia="ru-RU"/>
        </w:rPr>
      </w:pPr>
      <w:r w:rsidRPr="00FF5F3E">
        <w:rPr>
          <w:rFonts w:eastAsia="Times New Roman" w:cs="Times New Roman"/>
          <w:color w:val="000000"/>
          <w:szCs w:val="24"/>
          <w:lang w:eastAsia="ru-RU"/>
        </w:rPr>
        <w:t>• Дети испытывают устойчивый интерес к развивающим играм. Возросла степень их активности в самостоятельной деятельности.</w:t>
      </w:r>
    </w:p>
    <w:p w:rsidR="001B6E87" w:rsidRPr="00FF5F3E" w:rsidRDefault="001B6E87" w:rsidP="00FF5F3E">
      <w:pPr>
        <w:spacing w:after="0" w:line="240" w:lineRule="auto"/>
        <w:ind w:firstLine="709"/>
        <w:jc w:val="both"/>
        <w:rPr>
          <w:rFonts w:eastAsia="Times New Roman" w:cs="Times New Roman"/>
          <w:color w:val="000000"/>
          <w:szCs w:val="24"/>
          <w:lang w:eastAsia="ru-RU"/>
        </w:rPr>
      </w:pPr>
      <w:r w:rsidRPr="00FF5F3E">
        <w:rPr>
          <w:rFonts w:eastAsia="Times New Roman" w:cs="Times New Roman"/>
          <w:color w:val="000000"/>
          <w:szCs w:val="24"/>
          <w:lang w:eastAsia="ru-RU"/>
        </w:rPr>
        <w:t>• Дети делают первые шаги по высказыванию своего суждения, доказательства.</w:t>
      </w:r>
    </w:p>
    <w:p w:rsidR="001B6E87" w:rsidRPr="00FF5F3E" w:rsidRDefault="001B6E87" w:rsidP="00FF5F3E">
      <w:pPr>
        <w:spacing w:after="0" w:line="240" w:lineRule="auto"/>
        <w:ind w:firstLine="709"/>
        <w:jc w:val="both"/>
        <w:rPr>
          <w:rFonts w:eastAsia="Times New Roman" w:cs="Times New Roman"/>
          <w:color w:val="000000"/>
          <w:szCs w:val="24"/>
          <w:lang w:eastAsia="ru-RU"/>
        </w:rPr>
      </w:pPr>
      <w:r w:rsidRPr="00FF5F3E">
        <w:rPr>
          <w:rFonts w:eastAsia="Times New Roman" w:cs="Times New Roman"/>
          <w:color w:val="000000"/>
          <w:szCs w:val="24"/>
          <w:lang w:eastAsia="ru-RU"/>
        </w:rPr>
        <w:t>• Меньше времени затрачивают на выполнение заданий.</w:t>
      </w:r>
    </w:p>
    <w:p w:rsidR="004B3663" w:rsidRPr="00C103DB" w:rsidRDefault="001B6E87" w:rsidP="00C103DB">
      <w:pPr>
        <w:spacing w:after="0" w:line="240" w:lineRule="auto"/>
        <w:ind w:firstLine="709"/>
        <w:jc w:val="both"/>
        <w:rPr>
          <w:rFonts w:eastAsia="Times New Roman" w:cs="Times New Roman"/>
          <w:color w:val="000000"/>
          <w:szCs w:val="24"/>
          <w:lang w:eastAsia="ru-RU"/>
        </w:rPr>
      </w:pPr>
      <w:r w:rsidRPr="00FF5F3E">
        <w:rPr>
          <w:rFonts w:eastAsia="Times New Roman" w:cs="Times New Roman"/>
          <w:color w:val="000000"/>
          <w:szCs w:val="24"/>
          <w:lang w:eastAsia="ru-RU"/>
        </w:rPr>
        <w:t>• Улучшилась речь детей, они богаче используют свой словарный запас.</w:t>
      </w:r>
    </w:p>
    <w:p w:rsidR="001D0BC9" w:rsidRPr="00C103DB" w:rsidRDefault="001D0BC9" w:rsidP="00FF5F3E">
      <w:pPr>
        <w:pStyle w:val="a3"/>
        <w:spacing w:after="0" w:line="240" w:lineRule="auto"/>
        <w:ind w:left="0" w:firstLine="709"/>
        <w:jc w:val="both"/>
        <w:rPr>
          <w:rFonts w:cs="Times New Roman"/>
          <w:szCs w:val="24"/>
        </w:rPr>
      </w:pPr>
      <w:r w:rsidRPr="00C103DB">
        <w:rPr>
          <w:rFonts w:cs="Times New Roman"/>
          <w:szCs w:val="24"/>
        </w:rPr>
        <w:t xml:space="preserve">Таким образом, можно сделать вывод, что задачи по формированию и развитию логических форм мышления посредством игр </w:t>
      </w:r>
      <w:proofErr w:type="spellStart"/>
      <w:r w:rsidR="00C103DB" w:rsidRPr="00C103DB">
        <w:rPr>
          <w:rFonts w:cs="Times New Roman"/>
          <w:szCs w:val="24"/>
        </w:rPr>
        <w:t>В.</w:t>
      </w:r>
      <w:r w:rsidRPr="00C103DB">
        <w:rPr>
          <w:rFonts w:cs="Times New Roman"/>
          <w:szCs w:val="24"/>
        </w:rPr>
        <w:t>Воскобовича</w:t>
      </w:r>
      <w:proofErr w:type="spellEnd"/>
      <w:r w:rsidRPr="00C103DB">
        <w:rPr>
          <w:rFonts w:cs="Times New Roman"/>
          <w:szCs w:val="24"/>
        </w:rPr>
        <w:t xml:space="preserve"> развитию у детей формированию форм логического мышления через приёмы умственных действий (анализ, синтез, сравнение, обобщение, абстрагирование)</w:t>
      </w:r>
      <w:r w:rsidR="00B54F2E" w:rsidRPr="00C103DB">
        <w:rPr>
          <w:rFonts w:cs="Times New Roman"/>
          <w:szCs w:val="24"/>
        </w:rPr>
        <w:t>,</w:t>
      </w:r>
      <w:r w:rsidRPr="00C103DB">
        <w:rPr>
          <w:rFonts w:cs="Times New Roman"/>
          <w:szCs w:val="24"/>
        </w:rPr>
        <w:t xml:space="preserve"> воспитанию интереса к нестандартному мышлению реализованы. </w:t>
      </w:r>
    </w:p>
    <w:p w:rsidR="001D0BC9" w:rsidRPr="00FF5F3E" w:rsidRDefault="001D0BC9" w:rsidP="00FF5F3E">
      <w:pPr>
        <w:spacing w:after="0" w:line="240" w:lineRule="auto"/>
        <w:ind w:firstLine="709"/>
        <w:jc w:val="both"/>
        <w:rPr>
          <w:rFonts w:eastAsia="Times New Roman" w:cs="Times New Roman"/>
          <w:color w:val="000000"/>
          <w:szCs w:val="24"/>
          <w:lang w:eastAsia="ru-RU"/>
        </w:rPr>
      </w:pPr>
      <w:r w:rsidRPr="00FF5F3E">
        <w:rPr>
          <w:rFonts w:eastAsia="Times New Roman" w:cs="Times New Roman"/>
          <w:color w:val="000000"/>
          <w:szCs w:val="24"/>
          <w:lang w:eastAsia="ru-RU"/>
        </w:rPr>
        <w:t xml:space="preserve">Работая над проблемой развития логического мышления у старших дошкольников, я пришла к выводу, что наиболее эффективными средствами являются дидактические </w:t>
      </w:r>
      <w:r w:rsidR="00C103DB">
        <w:rPr>
          <w:rFonts w:eastAsia="Times New Roman" w:cs="Times New Roman"/>
          <w:color w:val="000000"/>
          <w:szCs w:val="24"/>
          <w:lang w:eastAsia="ru-RU"/>
        </w:rPr>
        <w:t>и</w:t>
      </w:r>
      <w:r w:rsidRPr="00FF5F3E">
        <w:rPr>
          <w:rFonts w:eastAsia="Times New Roman" w:cs="Times New Roman"/>
          <w:color w:val="000000"/>
          <w:szCs w:val="24"/>
          <w:lang w:eastAsia="ru-RU"/>
        </w:rPr>
        <w:t xml:space="preserve"> </w:t>
      </w:r>
      <w:r w:rsidR="00C103DB">
        <w:rPr>
          <w:rFonts w:eastAsia="Times New Roman" w:cs="Times New Roman"/>
          <w:color w:val="000000"/>
          <w:szCs w:val="24"/>
          <w:lang w:eastAsia="ru-RU"/>
        </w:rPr>
        <w:t>интеллектуальные игры</w:t>
      </w:r>
      <w:r w:rsidRPr="00FF5F3E">
        <w:rPr>
          <w:rFonts w:eastAsia="Times New Roman" w:cs="Times New Roman"/>
          <w:color w:val="000000"/>
          <w:szCs w:val="24"/>
          <w:lang w:eastAsia="ru-RU"/>
        </w:rPr>
        <w:t>, логико–поисковые задания, игровые упражнения занимательного характера, разнообразная подача которого эмоционально воздействует на детей. Игры активизируют детей, так как в них заложена смена деятельности: дети слушают, думают, отвечают на вопросы, считают, находят их значения и выявляют результаты, узнают интересные факты, что не только способствует взаимосвязи различных аспектов окружающего мира, но и расширяет кругозор и побуждает к самостоятельному познанию нового.</w:t>
      </w:r>
    </w:p>
    <w:p w:rsidR="001D0BC9" w:rsidRPr="00FF5F3E" w:rsidRDefault="001D0BC9" w:rsidP="00FF5F3E">
      <w:pPr>
        <w:pStyle w:val="a3"/>
        <w:spacing w:after="0" w:line="240" w:lineRule="auto"/>
        <w:ind w:left="0" w:firstLine="709"/>
        <w:jc w:val="both"/>
        <w:rPr>
          <w:rFonts w:cs="Times New Roman"/>
          <w:color w:val="FF0000"/>
          <w:szCs w:val="24"/>
        </w:rPr>
      </w:pPr>
    </w:p>
    <w:p w:rsidR="001D0BC9" w:rsidRDefault="001D0BC9" w:rsidP="001B6E87">
      <w:pPr>
        <w:spacing w:after="0" w:line="240" w:lineRule="auto"/>
        <w:jc w:val="both"/>
        <w:rPr>
          <w:rFonts w:eastAsia="Times New Roman" w:cs="Times New Roman"/>
          <w:szCs w:val="24"/>
          <w:lang w:eastAsia="ru-RU"/>
        </w:rPr>
      </w:pPr>
    </w:p>
    <w:p w:rsidR="001D0BC9" w:rsidRDefault="001D0BC9" w:rsidP="001B6E87">
      <w:pPr>
        <w:spacing w:after="0" w:line="240" w:lineRule="auto"/>
        <w:jc w:val="both"/>
        <w:rPr>
          <w:rFonts w:eastAsia="Times New Roman" w:cs="Times New Roman"/>
          <w:b/>
          <w:szCs w:val="24"/>
          <w:lang w:eastAsia="ru-RU"/>
        </w:rPr>
      </w:pPr>
      <w:r>
        <w:rPr>
          <w:rFonts w:eastAsia="Times New Roman" w:cs="Times New Roman"/>
          <w:b/>
          <w:szCs w:val="24"/>
          <w:lang w:eastAsia="ru-RU"/>
        </w:rPr>
        <w:t>Заключение</w:t>
      </w:r>
    </w:p>
    <w:p w:rsidR="001D0BC9" w:rsidRPr="001D0BC9" w:rsidRDefault="001D0BC9" w:rsidP="001B6E87">
      <w:pPr>
        <w:spacing w:after="0" w:line="240" w:lineRule="auto"/>
        <w:jc w:val="both"/>
        <w:rPr>
          <w:rFonts w:ascii="Arial" w:eastAsia="Times New Roman" w:hAnsi="Arial" w:cs="Arial"/>
          <w:b/>
          <w:szCs w:val="24"/>
          <w:lang w:eastAsia="ru-RU"/>
        </w:rPr>
      </w:pPr>
    </w:p>
    <w:p w:rsidR="001B6E87" w:rsidRPr="00652200" w:rsidRDefault="001B6E87" w:rsidP="001B6E87">
      <w:pPr>
        <w:spacing w:after="0" w:line="240" w:lineRule="auto"/>
        <w:jc w:val="both"/>
        <w:rPr>
          <w:rFonts w:ascii="Arial" w:eastAsia="Times New Roman" w:hAnsi="Arial" w:cs="Arial"/>
          <w:szCs w:val="24"/>
          <w:lang w:eastAsia="ru-RU"/>
        </w:rPr>
      </w:pPr>
      <w:r w:rsidRPr="00652200">
        <w:rPr>
          <w:rFonts w:eastAsia="Times New Roman" w:cs="Times New Roman"/>
          <w:szCs w:val="24"/>
          <w:lang w:eastAsia="ru-RU"/>
        </w:rPr>
        <w:t>- подведение итогов и результатов работы;</w:t>
      </w:r>
    </w:p>
    <w:p w:rsidR="001B6E87" w:rsidRPr="00652200" w:rsidRDefault="001B6E87" w:rsidP="001B6E87">
      <w:pPr>
        <w:spacing w:after="0" w:line="240" w:lineRule="auto"/>
        <w:jc w:val="both"/>
        <w:rPr>
          <w:rFonts w:ascii="Arial" w:eastAsia="Times New Roman" w:hAnsi="Arial" w:cs="Arial"/>
          <w:szCs w:val="24"/>
          <w:lang w:eastAsia="ru-RU"/>
        </w:rPr>
      </w:pPr>
      <w:r w:rsidRPr="00652200">
        <w:rPr>
          <w:rFonts w:eastAsia="Times New Roman" w:cs="Times New Roman"/>
          <w:szCs w:val="24"/>
          <w:lang w:eastAsia="ru-RU"/>
        </w:rPr>
        <w:t>- обобщение передового педагогического опыта работы по теме: «Формирование основ логического мышления у детей старшего дошкольного возраста»;</w:t>
      </w:r>
    </w:p>
    <w:p w:rsidR="001B6E87" w:rsidRPr="00652200" w:rsidRDefault="001B6E87" w:rsidP="001B6E87">
      <w:pPr>
        <w:spacing w:after="0" w:line="240" w:lineRule="auto"/>
        <w:jc w:val="both"/>
        <w:rPr>
          <w:rFonts w:ascii="Arial" w:eastAsia="Times New Roman" w:hAnsi="Arial" w:cs="Arial"/>
          <w:szCs w:val="24"/>
          <w:lang w:eastAsia="ru-RU"/>
        </w:rPr>
      </w:pPr>
      <w:r w:rsidRPr="00652200">
        <w:rPr>
          <w:rFonts w:eastAsia="Times New Roman" w:cs="Times New Roman"/>
          <w:szCs w:val="24"/>
          <w:lang w:eastAsia="ru-RU"/>
        </w:rPr>
        <w:t>- популяризация передового педагогического опыта и практических материалов среди педагогов МБДОУ д/</w:t>
      </w:r>
      <w:proofErr w:type="gramStart"/>
      <w:r w:rsidRPr="00652200">
        <w:rPr>
          <w:rFonts w:eastAsia="Times New Roman" w:cs="Times New Roman"/>
          <w:szCs w:val="24"/>
          <w:lang w:eastAsia="ru-RU"/>
        </w:rPr>
        <w:t>с-о</w:t>
      </w:r>
      <w:proofErr w:type="gramEnd"/>
      <w:r w:rsidRPr="00652200">
        <w:rPr>
          <w:rFonts w:eastAsia="Times New Roman" w:cs="Times New Roman"/>
          <w:szCs w:val="24"/>
          <w:lang w:eastAsia="ru-RU"/>
        </w:rPr>
        <w:t xml:space="preserve">/в №25, коллег муниципального образования Кавказский район, проведение консультации на Педагогическом совете ДОУ по теме «Развивающие игры для </w:t>
      </w:r>
      <w:proofErr w:type="spellStart"/>
      <w:r w:rsidRPr="00652200">
        <w:rPr>
          <w:rFonts w:eastAsia="Times New Roman" w:cs="Times New Roman"/>
          <w:szCs w:val="24"/>
          <w:lang w:eastAsia="ru-RU"/>
        </w:rPr>
        <w:t>гиперактивных</w:t>
      </w:r>
      <w:proofErr w:type="spellEnd"/>
      <w:r w:rsidRPr="00652200">
        <w:rPr>
          <w:rFonts w:eastAsia="Times New Roman" w:cs="Times New Roman"/>
          <w:szCs w:val="24"/>
          <w:lang w:eastAsia="ru-RU"/>
        </w:rPr>
        <w:t xml:space="preserve"> детей» (Приложение №.7);</w:t>
      </w:r>
    </w:p>
    <w:p w:rsidR="001B6E87" w:rsidRPr="00652200" w:rsidRDefault="001B6E87" w:rsidP="001B6E87">
      <w:pPr>
        <w:numPr>
          <w:ilvl w:val="0"/>
          <w:numId w:val="16"/>
        </w:numPr>
        <w:spacing w:after="0" w:line="240" w:lineRule="auto"/>
        <w:ind w:left="0"/>
        <w:jc w:val="both"/>
        <w:rPr>
          <w:rFonts w:ascii="Arial" w:eastAsia="Times New Roman" w:hAnsi="Arial" w:cs="Arial"/>
          <w:szCs w:val="24"/>
          <w:lang w:eastAsia="ru-RU"/>
        </w:rPr>
      </w:pPr>
      <w:r w:rsidRPr="00652200">
        <w:rPr>
          <w:rFonts w:eastAsia="Times New Roman" w:cs="Times New Roman"/>
          <w:szCs w:val="24"/>
          <w:lang w:eastAsia="ru-RU"/>
        </w:rPr>
        <w:t>проведение семинара–практикума на районном методическом объединении педагогов по методике преподавания занимательной математики (Приложение № 8);</w:t>
      </w:r>
    </w:p>
    <w:p w:rsidR="001B6E87" w:rsidRPr="00652200" w:rsidRDefault="001B6E87" w:rsidP="001B6E87">
      <w:pPr>
        <w:numPr>
          <w:ilvl w:val="0"/>
          <w:numId w:val="16"/>
        </w:numPr>
        <w:spacing w:after="0" w:line="240" w:lineRule="auto"/>
        <w:ind w:left="0"/>
        <w:jc w:val="both"/>
        <w:rPr>
          <w:rFonts w:ascii="Arial" w:eastAsia="Times New Roman" w:hAnsi="Arial" w:cs="Arial"/>
          <w:szCs w:val="24"/>
          <w:lang w:eastAsia="ru-RU"/>
        </w:rPr>
      </w:pPr>
      <w:r w:rsidRPr="00652200">
        <w:rPr>
          <w:rFonts w:eastAsia="Times New Roman" w:cs="Times New Roman"/>
          <w:szCs w:val="24"/>
          <w:lang w:eastAsia="ru-RU"/>
        </w:rPr>
        <w:t>проведение семинара-практикума на районном методическом объединении педагогов по теме «Использование дидактических игр в развитии интеллектуальных способностей, логико–математического мышления дошкольников» (Приложение № 8)</w:t>
      </w:r>
    </w:p>
    <w:p w:rsidR="001B6E87" w:rsidRPr="00652200" w:rsidRDefault="001B6E87" w:rsidP="001B6E87">
      <w:pPr>
        <w:numPr>
          <w:ilvl w:val="0"/>
          <w:numId w:val="16"/>
        </w:numPr>
        <w:spacing w:after="0" w:line="240" w:lineRule="auto"/>
        <w:ind w:left="0"/>
        <w:jc w:val="both"/>
        <w:rPr>
          <w:rFonts w:ascii="Arial" w:eastAsia="Times New Roman" w:hAnsi="Arial" w:cs="Arial"/>
          <w:szCs w:val="24"/>
          <w:lang w:eastAsia="ru-RU"/>
        </w:rPr>
      </w:pPr>
      <w:r w:rsidRPr="00652200">
        <w:rPr>
          <w:rFonts w:eastAsia="Times New Roman" w:cs="Times New Roman"/>
          <w:szCs w:val="24"/>
          <w:lang w:eastAsia="ru-RU"/>
        </w:rPr>
        <w:t>размещение практического материала передового педагогического опыта на сайте</w:t>
      </w:r>
    </w:p>
    <w:p w:rsidR="001B6E87" w:rsidRPr="00652200" w:rsidRDefault="001B6E87" w:rsidP="001B6E87">
      <w:pPr>
        <w:numPr>
          <w:ilvl w:val="0"/>
          <w:numId w:val="16"/>
        </w:numPr>
        <w:spacing w:after="0" w:line="240" w:lineRule="auto"/>
        <w:ind w:left="0"/>
        <w:jc w:val="both"/>
        <w:rPr>
          <w:rFonts w:ascii="Arial" w:eastAsia="Times New Roman" w:hAnsi="Arial" w:cs="Arial"/>
          <w:szCs w:val="24"/>
          <w:lang w:eastAsia="ru-RU"/>
        </w:rPr>
      </w:pPr>
      <w:r w:rsidRPr="00652200">
        <w:rPr>
          <w:rFonts w:eastAsia="Times New Roman" w:cs="Times New Roman"/>
          <w:szCs w:val="24"/>
          <w:lang w:eastAsia="ru-RU"/>
        </w:rPr>
        <w:t>конспект НОД «Путешествие в страну сказок», консультация для родителей «Чем занять ребенка дома» (Приложение №9).</w:t>
      </w:r>
    </w:p>
    <w:p w:rsidR="001B6E87" w:rsidRDefault="00C103DB" w:rsidP="001B6E87">
      <w:pPr>
        <w:spacing w:after="136" w:line="240" w:lineRule="auto"/>
        <w:rPr>
          <w:rFonts w:eastAsia="Times New Roman" w:cs="Times New Roman"/>
          <w:color w:val="000000"/>
          <w:sz w:val="27"/>
          <w:szCs w:val="27"/>
          <w:lang w:eastAsia="ru-RU"/>
        </w:rPr>
      </w:pPr>
      <w:r w:rsidRPr="00FF5F3E">
        <w:rPr>
          <w:rFonts w:cs="Times New Roman"/>
          <w:b/>
          <w:szCs w:val="24"/>
        </w:rPr>
        <w:t>Опыт работы представлен</w:t>
      </w:r>
    </w:p>
    <w:p w:rsidR="001B6E87" w:rsidRPr="00A97864" w:rsidRDefault="001B6E87" w:rsidP="001B6E87">
      <w:pPr>
        <w:spacing w:after="136" w:line="240" w:lineRule="auto"/>
        <w:rPr>
          <w:rFonts w:ascii="Arial" w:eastAsia="Times New Roman" w:hAnsi="Arial" w:cs="Arial"/>
          <w:color w:val="000000"/>
          <w:sz w:val="19"/>
          <w:szCs w:val="19"/>
          <w:lang w:eastAsia="ru-RU"/>
        </w:rPr>
      </w:pPr>
      <w:r w:rsidRPr="00A97864">
        <w:rPr>
          <w:rFonts w:eastAsia="Times New Roman" w:cs="Times New Roman"/>
          <w:color w:val="000000"/>
          <w:sz w:val="27"/>
          <w:szCs w:val="27"/>
          <w:lang w:eastAsia="ru-RU"/>
        </w:rPr>
        <w:t xml:space="preserve">Опыт показывает, что </w:t>
      </w:r>
      <w:r w:rsidR="00C103DB">
        <w:rPr>
          <w:rFonts w:eastAsia="Times New Roman" w:cs="Times New Roman"/>
          <w:color w:val="000000"/>
          <w:sz w:val="27"/>
          <w:szCs w:val="27"/>
          <w:lang w:eastAsia="ru-RU"/>
        </w:rPr>
        <w:t>развивающие</w:t>
      </w:r>
      <w:r w:rsidRPr="00A97864">
        <w:rPr>
          <w:rFonts w:eastAsia="Times New Roman" w:cs="Times New Roman"/>
          <w:color w:val="000000"/>
          <w:sz w:val="27"/>
          <w:szCs w:val="27"/>
          <w:lang w:eastAsia="ru-RU"/>
        </w:rPr>
        <w:t xml:space="preserve"> игры </w:t>
      </w:r>
      <w:proofErr w:type="spellStart"/>
      <w:r w:rsidR="00C103DB">
        <w:rPr>
          <w:rFonts w:eastAsia="Times New Roman" w:cs="Times New Roman"/>
          <w:color w:val="000000"/>
          <w:sz w:val="27"/>
          <w:szCs w:val="27"/>
          <w:lang w:eastAsia="ru-RU"/>
        </w:rPr>
        <w:t>В.Воскобовича</w:t>
      </w:r>
      <w:proofErr w:type="spellEnd"/>
      <w:r w:rsidR="00C103DB">
        <w:rPr>
          <w:rFonts w:eastAsia="Times New Roman" w:cs="Times New Roman"/>
          <w:color w:val="000000"/>
          <w:sz w:val="27"/>
          <w:szCs w:val="27"/>
          <w:lang w:eastAsia="ru-RU"/>
        </w:rPr>
        <w:t xml:space="preserve"> </w:t>
      </w:r>
      <w:r w:rsidRPr="00A97864">
        <w:rPr>
          <w:rFonts w:eastAsia="Times New Roman" w:cs="Times New Roman"/>
          <w:color w:val="000000"/>
          <w:sz w:val="27"/>
          <w:szCs w:val="27"/>
          <w:lang w:eastAsia="ru-RU"/>
        </w:rPr>
        <w:t xml:space="preserve">дают большой заряд положительных эмоций, помогают детям закрепить и расширить знания об окружающем мире, у детей возрастает самоконтроль и самостоятельность в их деятельности, увеличивается багаж знаний </w:t>
      </w:r>
      <w:r w:rsidR="00C103DB">
        <w:rPr>
          <w:rFonts w:eastAsia="Times New Roman" w:cs="Times New Roman"/>
          <w:color w:val="000000"/>
          <w:sz w:val="27"/>
          <w:szCs w:val="27"/>
          <w:lang w:eastAsia="ru-RU"/>
        </w:rPr>
        <w:t>об окружающем</w:t>
      </w:r>
      <w:r w:rsidRPr="00A97864">
        <w:rPr>
          <w:rFonts w:eastAsia="Times New Roman" w:cs="Times New Roman"/>
          <w:color w:val="000000"/>
          <w:sz w:val="27"/>
          <w:szCs w:val="27"/>
          <w:lang w:eastAsia="ru-RU"/>
        </w:rPr>
        <w:t>. Именно в этом виде деятельности происходит интеллектуальное и эмоционально-личностное развитие.</w:t>
      </w:r>
    </w:p>
    <w:p w:rsidR="001B6E87" w:rsidRPr="00A97864" w:rsidRDefault="001B6E87" w:rsidP="001B6E87">
      <w:pPr>
        <w:spacing w:after="136" w:line="240" w:lineRule="auto"/>
        <w:rPr>
          <w:rFonts w:ascii="Arial" w:eastAsia="Times New Roman" w:hAnsi="Arial" w:cs="Arial"/>
          <w:color w:val="000000"/>
          <w:sz w:val="19"/>
          <w:szCs w:val="19"/>
          <w:lang w:eastAsia="ru-RU"/>
        </w:rPr>
      </w:pPr>
      <w:r w:rsidRPr="00A97864">
        <w:rPr>
          <w:rFonts w:eastAsia="Times New Roman" w:cs="Times New Roman"/>
          <w:color w:val="000000"/>
          <w:sz w:val="27"/>
          <w:szCs w:val="27"/>
          <w:lang w:eastAsia="ru-RU"/>
        </w:rPr>
        <w:t xml:space="preserve">Преимуществом данного исследования является то, что предлагаемый материал легок и доступен для восприятия ребенка, поскольку осуществляется через игровую деятельность и ориентирован на </w:t>
      </w:r>
      <w:r w:rsidR="00C103DB">
        <w:rPr>
          <w:rFonts w:eastAsia="Times New Roman" w:cs="Times New Roman"/>
          <w:color w:val="000000"/>
          <w:sz w:val="27"/>
          <w:szCs w:val="27"/>
          <w:lang w:eastAsia="ru-RU"/>
        </w:rPr>
        <w:t>разный уровень развития детей</w:t>
      </w:r>
      <w:r w:rsidRPr="00A97864">
        <w:rPr>
          <w:rFonts w:eastAsia="Times New Roman" w:cs="Times New Roman"/>
          <w:color w:val="000000"/>
          <w:sz w:val="27"/>
          <w:szCs w:val="27"/>
          <w:lang w:eastAsia="ru-RU"/>
        </w:rPr>
        <w:t>.</w:t>
      </w:r>
    </w:p>
    <w:p w:rsidR="001B6E87" w:rsidRPr="00A97864" w:rsidRDefault="001B6E87" w:rsidP="001B6E87">
      <w:pPr>
        <w:spacing w:after="136" w:line="240" w:lineRule="auto"/>
        <w:rPr>
          <w:rFonts w:ascii="Arial" w:eastAsia="Times New Roman" w:hAnsi="Arial" w:cs="Arial"/>
          <w:color w:val="000000"/>
          <w:sz w:val="19"/>
          <w:szCs w:val="19"/>
          <w:lang w:eastAsia="ru-RU"/>
        </w:rPr>
      </w:pPr>
      <w:r w:rsidRPr="00A97864">
        <w:rPr>
          <w:rFonts w:eastAsia="Times New Roman" w:cs="Times New Roman"/>
          <w:color w:val="000000"/>
          <w:sz w:val="27"/>
          <w:szCs w:val="27"/>
          <w:lang w:eastAsia="ru-RU"/>
        </w:rPr>
        <w:t>Перспективность опыта заключается в том, что он является актуальным для современного детского сада не только сегодня, но и в будущем, поскольку обществу нужны творческие, неординарно мыслящие личности, а закладка «фундамента» происходит в дошкольном возрасте.</w:t>
      </w:r>
    </w:p>
    <w:p w:rsidR="00B54F2E" w:rsidRPr="00FF5F3E" w:rsidRDefault="00B54F2E" w:rsidP="00B54F2E">
      <w:pPr>
        <w:spacing w:after="0" w:line="240" w:lineRule="auto"/>
        <w:ind w:firstLine="709"/>
        <w:jc w:val="both"/>
        <w:rPr>
          <w:rFonts w:eastAsia="Times New Roman" w:cs="Times New Roman"/>
          <w:color w:val="000000"/>
          <w:szCs w:val="24"/>
          <w:lang w:eastAsia="ru-RU"/>
        </w:rPr>
      </w:pPr>
      <w:r w:rsidRPr="00FF5F3E">
        <w:rPr>
          <w:rFonts w:eastAsia="Times New Roman" w:cs="Times New Roman"/>
          <w:color w:val="000000"/>
          <w:szCs w:val="24"/>
          <w:lang w:eastAsia="ru-RU"/>
        </w:rPr>
        <w:t>Опыт может быть использован воспитателями детских садов, а также родителями старших дошкольников, не безразличных к интеллектуальному развитию своих детей.</w:t>
      </w:r>
    </w:p>
    <w:p w:rsidR="001B6E87" w:rsidRDefault="001B6E87" w:rsidP="001B6E87">
      <w:pPr>
        <w:pStyle w:val="a3"/>
        <w:spacing w:after="0" w:line="240" w:lineRule="auto"/>
        <w:ind w:left="0" w:firstLine="709"/>
        <w:jc w:val="both"/>
        <w:rPr>
          <w:rFonts w:cs="Times New Roman"/>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1B6E87"/>
    <w:p w:rsidR="00836A20" w:rsidRDefault="00836A20" w:rsidP="001B6E87"/>
    <w:p w:rsidR="00836A20" w:rsidRDefault="00836A20" w:rsidP="001B6E87"/>
    <w:p w:rsidR="00836A20" w:rsidRDefault="00836A20" w:rsidP="001B6E87"/>
    <w:p w:rsidR="001B6E87" w:rsidRPr="001D0BC9" w:rsidRDefault="001B6E87" w:rsidP="00A0543C">
      <w:pPr>
        <w:pStyle w:val="a8"/>
        <w:shd w:val="clear" w:color="auto" w:fill="FFFFFF"/>
        <w:jc w:val="both"/>
        <w:rPr>
          <w:color w:val="000000"/>
        </w:rPr>
      </w:pPr>
      <w:r w:rsidRPr="001D0BC9">
        <w:rPr>
          <w:rStyle w:val="a9"/>
          <w:color w:val="000000"/>
        </w:rPr>
        <w:lastRenderedPageBreak/>
        <w:t>Список использованной литературы</w:t>
      </w:r>
    </w:p>
    <w:p w:rsidR="001B6E87" w:rsidRPr="001D0BC9" w:rsidRDefault="001B6E87" w:rsidP="00A0543C">
      <w:pPr>
        <w:pStyle w:val="a8"/>
        <w:numPr>
          <w:ilvl w:val="0"/>
          <w:numId w:val="12"/>
        </w:numPr>
        <w:shd w:val="clear" w:color="auto" w:fill="FFFFFF"/>
        <w:jc w:val="both"/>
        <w:rPr>
          <w:color w:val="000000"/>
        </w:rPr>
      </w:pPr>
      <w:r w:rsidRPr="001D0BC9">
        <w:rPr>
          <w:color w:val="000000"/>
        </w:rPr>
        <w:t>Бондаренко, А.К. Дидактические игры в детском саду [Текст] /А.К. Бондаренко. – М.: Просвещение, 1991. - 160 с.</w:t>
      </w:r>
    </w:p>
    <w:p w:rsidR="001B6E87" w:rsidRPr="001D0BC9" w:rsidRDefault="009C0C04" w:rsidP="00A0543C">
      <w:pPr>
        <w:pStyle w:val="a8"/>
        <w:numPr>
          <w:ilvl w:val="0"/>
          <w:numId w:val="12"/>
        </w:numPr>
        <w:shd w:val="clear" w:color="auto" w:fill="FFFFFF"/>
        <w:jc w:val="both"/>
        <w:rPr>
          <w:color w:val="000000"/>
        </w:rPr>
      </w:pPr>
      <w:r>
        <w:rPr>
          <w:color w:val="000000"/>
        </w:rPr>
        <w:t xml:space="preserve">Игровая технология интеллектуального-творческого развития детей «Сказочные лабиринты игры» [Текст] /Под ред. </w:t>
      </w:r>
      <w:proofErr w:type="spellStart"/>
      <w:r>
        <w:rPr>
          <w:color w:val="000000"/>
        </w:rPr>
        <w:t>Л.С.Вакуленко</w:t>
      </w:r>
      <w:proofErr w:type="gramStart"/>
      <w:r>
        <w:rPr>
          <w:color w:val="000000"/>
        </w:rPr>
        <w:t>,О</w:t>
      </w:r>
      <w:proofErr w:type="gramEnd"/>
      <w:r>
        <w:rPr>
          <w:color w:val="000000"/>
        </w:rPr>
        <w:t>.М</w:t>
      </w:r>
      <w:proofErr w:type="spellEnd"/>
      <w:r>
        <w:rPr>
          <w:color w:val="000000"/>
        </w:rPr>
        <w:t xml:space="preserve">. </w:t>
      </w:r>
      <w:proofErr w:type="spellStart"/>
      <w:r>
        <w:rPr>
          <w:color w:val="000000"/>
        </w:rPr>
        <w:t>Вотинова</w:t>
      </w:r>
      <w:proofErr w:type="spellEnd"/>
      <w:r>
        <w:rPr>
          <w:color w:val="000000"/>
        </w:rPr>
        <w:t xml:space="preserve">. </w:t>
      </w:r>
      <w:r w:rsidR="001B6E87" w:rsidRPr="001D0BC9">
        <w:rPr>
          <w:color w:val="000000"/>
        </w:rPr>
        <w:t xml:space="preserve">. </w:t>
      </w:r>
      <w:r>
        <w:rPr>
          <w:color w:val="000000"/>
        </w:rPr>
        <w:t>методическое пособие– Санкт-Петербург: ООО «Развивающие игры Воскобовича».2017</w:t>
      </w:r>
    </w:p>
    <w:p w:rsidR="001B6E87" w:rsidRPr="001D0BC9" w:rsidRDefault="001B6E87" w:rsidP="00A0543C">
      <w:pPr>
        <w:pStyle w:val="a8"/>
        <w:numPr>
          <w:ilvl w:val="0"/>
          <w:numId w:val="12"/>
        </w:numPr>
        <w:shd w:val="clear" w:color="auto" w:fill="FFFFFF"/>
        <w:jc w:val="both"/>
        <w:rPr>
          <w:color w:val="000000"/>
        </w:rPr>
      </w:pPr>
      <w:r w:rsidRPr="001D0BC9">
        <w:rPr>
          <w:color w:val="000000"/>
        </w:rPr>
        <w:t xml:space="preserve">Гальперин, П.Я. Психология мышления и учение о поэтапном формировании умственных действий. – В кн.: Исследование мышления в советской психологии [Текст] /П.Я. </w:t>
      </w:r>
      <w:proofErr w:type="spellStart"/>
      <w:r w:rsidRPr="001D0BC9">
        <w:rPr>
          <w:color w:val="000000"/>
        </w:rPr>
        <w:t>Гальтерин</w:t>
      </w:r>
      <w:proofErr w:type="spellEnd"/>
      <w:r w:rsidRPr="001D0BC9">
        <w:rPr>
          <w:color w:val="000000"/>
        </w:rPr>
        <w:t>. – М.: Просвещение, 1966.</w:t>
      </w:r>
    </w:p>
    <w:p w:rsidR="001B6E87" w:rsidRPr="001D0BC9" w:rsidRDefault="0032712F" w:rsidP="00406FAF">
      <w:pPr>
        <w:pStyle w:val="a8"/>
        <w:numPr>
          <w:ilvl w:val="0"/>
          <w:numId w:val="12"/>
        </w:numPr>
        <w:shd w:val="clear" w:color="auto" w:fill="FFFFFF"/>
        <w:jc w:val="both"/>
        <w:rPr>
          <w:color w:val="000000"/>
        </w:rPr>
      </w:pPr>
      <w:r>
        <w:rPr>
          <w:color w:val="000000"/>
        </w:rPr>
        <w:t xml:space="preserve">Дополнительная общеразвивающая программа под редакцией Л.С. Вакуленко. </w:t>
      </w:r>
      <w:proofErr w:type="spellStart"/>
      <w:r>
        <w:rPr>
          <w:color w:val="000000"/>
        </w:rPr>
        <w:t>ООО</w:t>
      </w:r>
      <w:proofErr w:type="gramStart"/>
      <w:r w:rsidR="00406FAF">
        <w:rPr>
          <w:color w:val="000000"/>
        </w:rPr>
        <w:t>»Р</w:t>
      </w:r>
      <w:proofErr w:type="gramEnd"/>
      <w:r w:rsidR="00406FAF">
        <w:rPr>
          <w:color w:val="000000"/>
        </w:rPr>
        <w:t>азвивающие</w:t>
      </w:r>
      <w:proofErr w:type="spellEnd"/>
      <w:r w:rsidR="00406FAF">
        <w:rPr>
          <w:color w:val="000000"/>
        </w:rPr>
        <w:t xml:space="preserve"> игры </w:t>
      </w:r>
      <w:proofErr w:type="spellStart"/>
      <w:r w:rsidR="00406FAF">
        <w:rPr>
          <w:color w:val="000000"/>
        </w:rPr>
        <w:t>Воскобовича</w:t>
      </w:r>
      <w:proofErr w:type="spellEnd"/>
      <w:r w:rsidR="00406FAF">
        <w:rPr>
          <w:color w:val="000000"/>
        </w:rPr>
        <w:t>», 2017</w:t>
      </w:r>
    </w:p>
    <w:p w:rsidR="001B6E87" w:rsidRPr="000D5F60" w:rsidRDefault="001B6E87" w:rsidP="000D5F60">
      <w:pPr>
        <w:pStyle w:val="a8"/>
        <w:numPr>
          <w:ilvl w:val="0"/>
          <w:numId w:val="12"/>
        </w:numPr>
        <w:shd w:val="clear" w:color="auto" w:fill="FFFFFF"/>
        <w:jc w:val="both"/>
        <w:rPr>
          <w:color w:val="000000"/>
        </w:rPr>
      </w:pPr>
      <w:r w:rsidRPr="001D0BC9">
        <w:rPr>
          <w:color w:val="000000"/>
        </w:rPr>
        <w:t>Запорожец, А.В. Развитие логического мышления у детей дошкольного возраста [Текст] //Вопросы психологии. – 1998. - №5.- С.14-25.</w:t>
      </w:r>
    </w:p>
    <w:p w:rsidR="001B6E87" w:rsidRPr="000D5F60" w:rsidRDefault="0032712F" w:rsidP="0032712F">
      <w:pPr>
        <w:pStyle w:val="a8"/>
        <w:numPr>
          <w:ilvl w:val="0"/>
          <w:numId w:val="12"/>
        </w:numPr>
        <w:shd w:val="clear" w:color="auto" w:fill="FFFFFF"/>
        <w:jc w:val="both"/>
        <w:rPr>
          <w:color w:val="000000"/>
        </w:rPr>
      </w:pPr>
      <w:r>
        <w:rPr>
          <w:color w:val="000000"/>
        </w:rPr>
        <w:t>Мониторинг в детском саду: «Издательство «Детство-Пресс», 2011</w:t>
      </w:r>
    </w:p>
    <w:p w:rsidR="001B6E87" w:rsidRPr="001D0BC9" w:rsidRDefault="001B6E87" w:rsidP="00A0543C">
      <w:pPr>
        <w:pStyle w:val="a8"/>
        <w:numPr>
          <w:ilvl w:val="0"/>
          <w:numId w:val="12"/>
        </w:numPr>
        <w:shd w:val="clear" w:color="auto" w:fill="FFFFFF"/>
        <w:jc w:val="both"/>
        <w:rPr>
          <w:color w:val="000000"/>
        </w:rPr>
      </w:pPr>
      <w:r w:rsidRPr="001D0BC9">
        <w:rPr>
          <w:color w:val="000000"/>
        </w:rPr>
        <w:t>П</w:t>
      </w:r>
      <w:r w:rsidR="00406FAF">
        <w:rPr>
          <w:color w:val="000000"/>
        </w:rPr>
        <w:t xml:space="preserve">ознавательно-творческое развитие дошкольников в игровой интегрированной </w:t>
      </w:r>
      <w:proofErr w:type="spellStart"/>
      <w:r w:rsidR="00406FAF">
        <w:rPr>
          <w:color w:val="000000"/>
        </w:rPr>
        <w:t>деятельности</w:t>
      </w:r>
      <w:proofErr w:type="gramStart"/>
      <w:r w:rsidR="00406FAF">
        <w:rPr>
          <w:color w:val="000000"/>
        </w:rPr>
        <w:t>.Т</w:t>
      </w:r>
      <w:proofErr w:type="gramEnd"/>
      <w:r w:rsidR="00406FAF">
        <w:rPr>
          <w:color w:val="000000"/>
        </w:rPr>
        <w:t>.В</w:t>
      </w:r>
      <w:proofErr w:type="spellEnd"/>
      <w:r w:rsidR="00406FAF">
        <w:rPr>
          <w:color w:val="000000"/>
        </w:rPr>
        <w:t>. Белова, А.В. Строганова :ООО «Развивающие игры,.2017</w:t>
      </w:r>
    </w:p>
    <w:p w:rsidR="001B6E87" w:rsidRPr="001D0BC9" w:rsidRDefault="001B6E87" w:rsidP="00A0543C">
      <w:pPr>
        <w:pStyle w:val="a8"/>
        <w:numPr>
          <w:ilvl w:val="0"/>
          <w:numId w:val="12"/>
        </w:numPr>
        <w:shd w:val="clear" w:color="auto" w:fill="FFFFFF"/>
        <w:jc w:val="both"/>
        <w:rPr>
          <w:color w:val="000000"/>
        </w:rPr>
      </w:pPr>
      <w:proofErr w:type="spellStart"/>
      <w:r w:rsidRPr="001D0BC9">
        <w:rPr>
          <w:color w:val="000000"/>
        </w:rPr>
        <w:t>Поддъяков</w:t>
      </w:r>
      <w:proofErr w:type="spellEnd"/>
      <w:r w:rsidRPr="001D0BC9">
        <w:rPr>
          <w:color w:val="000000"/>
        </w:rPr>
        <w:t xml:space="preserve">, Н.Н. Мышление дошкольника [Текст] /Н.Н. </w:t>
      </w:r>
      <w:proofErr w:type="spellStart"/>
      <w:r w:rsidRPr="001D0BC9">
        <w:rPr>
          <w:color w:val="000000"/>
        </w:rPr>
        <w:t>Поддъяков</w:t>
      </w:r>
      <w:proofErr w:type="spellEnd"/>
      <w:r w:rsidRPr="001D0BC9">
        <w:rPr>
          <w:color w:val="000000"/>
        </w:rPr>
        <w:t>. – М.: Педагогика, 1977.</w:t>
      </w:r>
    </w:p>
    <w:p w:rsidR="001B6E87" w:rsidRPr="001D0BC9" w:rsidRDefault="001B6E87" w:rsidP="00A0543C">
      <w:pPr>
        <w:pStyle w:val="a8"/>
        <w:numPr>
          <w:ilvl w:val="0"/>
          <w:numId w:val="12"/>
        </w:numPr>
        <w:shd w:val="clear" w:color="auto" w:fill="FFFFFF"/>
        <w:jc w:val="both"/>
        <w:rPr>
          <w:color w:val="000000"/>
        </w:rPr>
      </w:pPr>
      <w:r w:rsidRPr="001D0BC9">
        <w:rPr>
          <w:color w:val="000000"/>
        </w:rPr>
        <w:t>Психодиагностика детей в дошкольных учреждениях [Текст] /автор-сост. Е.В. Доценко. – Волгоград: Учитель, 2008.</w:t>
      </w:r>
    </w:p>
    <w:p w:rsidR="001B6E87" w:rsidRPr="001D0BC9" w:rsidRDefault="001B6E87" w:rsidP="00A0543C">
      <w:pPr>
        <w:pStyle w:val="a8"/>
        <w:numPr>
          <w:ilvl w:val="0"/>
          <w:numId w:val="12"/>
        </w:numPr>
        <w:shd w:val="clear" w:color="auto" w:fill="FFFFFF"/>
        <w:jc w:val="both"/>
        <w:rPr>
          <w:color w:val="000000"/>
        </w:rPr>
      </w:pPr>
      <w:r w:rsidRPr="001D0BC9">
        <w:rPr>
          <w:color w:val="000000"/>
        </w:rPr>
        <w:t>Психологический словарь [Электронный ресурс] – Режим доступа: http://psylist.net/slova/psy/?id_slovar=3997</w:t>
      </w:r>
    </w:p>
    <w:p w:rsidR="001B6E87" w:rsidRDefault="001B6E87" w:rsidP="00A0543C">
      <w:pPr>
        <w:pStyle w:val="a8"/>
        <w:numPr>
          <w:ilvl w:val="0"/>
          <w:numId w:val="12"/>
        </w:numPr>
        <w:shd w:val="clear" w:color="auto" w:fill="FFFFFF"/>
        <w:jc w:val="both"/>
        <w:rPr>
          <w:color w:val="000000"/>
        </w:rPr>
      </w:pPr>
      <w:r w:rsidRPr="001D0BC9">
        <w:rPr>
          <w:color w:val="000000"/>
        </w:rPr>
        <w:t xml:space="preserve">Развитие мышления и умственное воспитание дошкольника [Текст] /Под ред. </w:t>
      </w:r>
      <w:proofErr w:type="spellStart"/>
      <w:r w:rsidRPr="001D0BC9">
        <w:rPr>
          <w:color w:val="000000"/>
        </w:rPr>
        <w:t>Поддъякова</w:t>
      </w:r>
      <w:proofErr w:type="spellEnd"/>
      <w:r w:rsidRPr="001D0BC9">
        <w:rPr>
          <w:color w:val="000000"/>
        </w:rPr>
        <w:t xml:space="preserve">, Н.Н., </w:t>
      </w:r>
      <w:proofErr w:type="spellStart"/>
      <w:r w:rsidRPr="001D0BC9">
        <w:rPr>
          <w:color w:val="000000"/>
        </w:rPr>
        <w:t>Говорковой</w:t>
      </w:r>
      <w:proofErr w:type="spellEnd"/>
      <w:r w:rsidRPr="001D0BC9">
        <w:rPr>
          <w:color w:val="000000"/>
        </w:rPr>
        <w:t>, А.Ф. - М.: Педагогика, 1985.</w:t>
      </w:r>
    </w:p>
    <w:p w:rsidR="0032712F" w:rsidRPr="001D0BC9" w:rsidRDefault="0032712F" w:rsidP="00A0543C">
      <w:pPr>
        <w:pStyle w:val="a8"/>
        <w:numPr>
          <w:ilvl w:val="0"/>
          <w:numId w:val="12"/>
        </w:numPr>
        <w:shd w:val="clear" w:color="auto" w:fill="FFFFFF"/>
        <w:jc w:val="both"/>
        <w:rPr>
          <w:color w:val="000000"/>
        </w:rPr>
      </w:pPr>
      <w:r>
        <w:rPr>
          <w:color w:val="000000"/>
        </w:rPr>
        <w:t xml:space="preserve">Развивающие игры </w:t>
      </w:r>
      <w:proofErr w:type="spellStart"/>
      <w:r>
        <w:rPr>
          <w:color w:val="000000"/>
        </w:rPr>
        <w:t>Воскобовича</w:t>
      </w:r>
      <w:proofErr w:type="spellEnd"/>
      <w:r>
        <w:rPr>
          <w:color w:val="000000"/>
        </w:rPr>
        <w:t xml:space="preserve">: Сборник </w:t>
      </w:r>
      <w:proofErr w:type="gramStart"/>
      <w:r>
        <w:rPr>
          <w:color w:val="000000"/>
        </w:rPr>
        <w:t>методических</w:t>
      </w:r>
      <w:proofErr w:type="gramEnd"/>
      <w:r>
        <w:rPr>
          <w:color w:val="000000"/>
        </w:rPr>
        <w:t xml:space="preserve"> материалов-ОООТЦ Сфера,2015</w:t>
      </w:r>
    </w:p>
    <w:p w:rsidR="001B6E87" w:rsidRPr="001D0BC9" w:rsidRDefault="001B6E87" w:rsidP="00A0543C">
      <w:pPr>
        <w:pStyle w:val="a8"/>
        <w:numPr>
          <w:ilvl w:val="0"/>
          <w:numId w:val="12"/>
        </w:numPr>
        <w:shd w:val="clear" w:color="auto" w:fill="FFFFFF"/>
        <w:jc w:val="both"/>
        <w:rPr>
          <w:color w:val="000000"/>
        </w:rPr>
      </w:pPr>
      <w:r w:rsidRPr="001D0BC9">
        <w:rPr>
          <w:color w:val="000000"/>
        </w:rPr>
        <w:t>Тихомирова, Л.Ф. Формирование и развитие интеллектуальных способностей ребенка [Текст] / Л.Ф. Тихомирова. – М.: Просвещение, 2000.</w:t>
      </w:r>
    </w:p>
    <w:p w:rsidR="001B6E87" w:rsidRPr="001D0BC9" w:rsidRDefault="001B6E87" w:rsidP="00A0543C">
      <w:pPr>
        <w:pStyle w:val="a8"/>
        <w:numPr>
          <w:ilvl w:val="0"/>
          <w:numId w:val="12"/>
        </w:numPr>
        <w:shd w:val="clear" w:color="auto" w:fill="FFFFFF"/>
        <w:jc w:val="both"/>
        <w:rPr>
          <w:color w:val="000000"/>
        </w:rPr>
      </w:pPr>
      <w:r w:rsidRPr="001D0BC9">
        <w:rPr>
          <w:color w:val="000000"/>
        </w:rPr>
        <w:t xml:space="preserve">Тихомирова, Л. Ф. - Упражнения на каждый день: Логика для дошкольников </w:t>
      </w:r>
      <w:bookmarkStart w:id="1" w:name="_GoBack"/>
      <w:bookmarkEnd w:id="1"/>
      <w:r w:rsidRPr="001D0BC9">
        <w:rPr>
          <w:color w:val="000000"/>
        </w:rPr>
        <w:t>[Текст] /Л.Ф. Тихомирова. – М.; Академия Холдинг, 1999. - 250с.</w:t>
      </w:r>
    </w:p>
    <w:p w:rsidR="001B6E87" w:rsidRPr="001D0BC9" w:rsidRDefault="001B6E87" w:rsidP="00A0543C">
      <w:pPr>
        <w:pStyle w:val="a8"/>
        <w:numPr>
          <w:ilvl w:val="0"/>
          <w:numId w:val="12"/>
        </w:numPr>
        <w:shd w:val="clear" w:color="auto" w:fill="FFFFFF"/>
        <w:jc w:val="both"/>
        <w:rPr>
          <w:color w:val="000000"/>
        </w:rPr>
      </w:pPr>
      <w:r w:rsidRPr="001D0BC9">
        <w:rPr>
          <w:color w:val="000000"/>
        </w:rPr>
        <w:t>Тимофеева, Е., Кондратьева, Н. Мышление дошкольников [Текст] //Дошкольное воспитание. – 2006.- №12. - С.22.</w:t>
      </w:r>
    </w:p>
    <w:p w:rsidR="001B6E87" w:rsidRPr="001D0BC9" w:rsidRDefault="001B6E87" w:rsidP="00A0543C">
      <w:pPr>
        <w:pStyle w:val="a8"/>
        <w:numPr>
          <w:ilvl w:val="0"/>
          <w:numId w:val="12"/>
        </w:numPr>
        <w:shd w:val="clear" w:color="auto" w:fill="FFFFFF"/>
        <w:jc w:val="both"/>
        <w:rPr>
          <w:color w:val="000000"/>
        </w:rPr>
      </w:pPr>
      <w:r w:rsidRPr="001D0BC9">
        <w:rPr>
          <w:color w:val="000000"/>
        </w:rPr>
        <w:t xml:space="preserve">Толковый словарь </w:t>
      </w:r>
      <w:proofErr w:type="spellStart"/>
      <w:r w:rsidRPr="001D0BC9">
        <w:rPr>
          <w:color w:val="000000"/>
        </w:rPr>
        <w:t>жив</w:t>
      </w:r>
      <w:proofErr w:type="gramStart"/>
      <w:r w:rsidRPr="001D0BC9">
        <w:rPr>
          <w:color w:val="000000"/>
        </w:rPr>
        <w:t>a</w:t>
      </w:r>
      <w:proofErr w:type="gramEnd"/>
      <w:r w:rsidRPr="001D0BC9">
        <w:rPr>
          <w:color w:val="000000"/>
        </w:rPr>
        <w:t>го</w:t>
      </w:r>
      <w:proofErr w:type="spellEnd"/>
      <w:r w:rsidRPr="001D0BC9">
        <w:rPr>
          <w:color w:val="000000"/>
        </w:rPr>
        <w:t xml:space="preserve"> великорусского языка В. Даля онлайн [Электронный ресурс] – Режим доступа: http://slovardalja.net/</w:t>
      </w:r>
    </w:p>
    <w:p w:rsidR="001B6E87" w:rsidRPr="001D0BC9" w:rsidRDefault="001B6E87" w:rsidP="00A0543C">
      <w:pPr>
        <w:pStyle w:val="a8"/>
        <w:numPr>
          <w:ilvl w:val="0"/>
          <w:numId w:val="12"/>
        </w:numPr>
        <w:shd w:val="clear" w:color="auto" w:fill="FFFFFF"/>
        <w:jc w:val="both"/>
        <w:rPr>
          <w:color w:val="000000"/>
        </w:rPr>
      </w:pPr>
      <w:r w:rsidRPr="001D0BC9">
        <w:rPr>
          <w:color w:val="000000"/>
        </w:rPr>
        <w:t>Толковый словарь Даля онлайн [Электронный ресурс] – Режим доступа: http://slovardalja.net</w:t>
      </w:r>
    </w:p>
    <w:p w:rsidR="001B6E87" w:rsidRPr="001D0BC9" w:rsidRDefault="001B6E87" w:rsidP="00A0543C">
      <w:pPr>
        <w:pStyle w:val="a8"/>
        <w:numPr>
          <w:ilvl w:val="0"/>
          <w:numId w:val="12"/>
        </w:numPr>
        <w:shd w:val="clear" w:color="auto" w:fill="FFFFFF"/>
        <w:jc w:val="both"/>
        <w:rPr>
          <w:color w:val="000000"/>
        </w:rPr>
      </w:pPr>
      <w:r w:rsidRPr="001D0BC9">
        <w:rPr>
          <w:color w:val="000000"/>
        </w:rPr>
        <w:t xml:space="preserve">Толковый словарь русского языка </w:t>
      </w:r>
      <w:proofErr w:type="spellStart"/>
      <w:r w:rsidRPr="001D0BC9">
        <w:rPr>
          <w:color w:val="000000"/>
        </w:rPr>
        <w:t>С.И.Ожегов</w:t>
      </w:r>
      <w:proofErr w:type="spellEnd"/>
      <w:r w:rsidRPr="001D0BC9">
        <w:rPr>
          <w:color w:val="000000"/>
        </w:rPr>
        <w:t xml:space="preserve">, </w:t>
      </w:r>
      <w:proofErr w:type="spellStart"/>
      <w:r w:rsidRPr="001D0BC9">
        <w:rPr>
          <w:color w:val="000000"/>
        </w:rPr>
        <w:t>Н.Ю.Шведова</w:t>
      </w:r>
      <w:proofErr w:type="spellEnd"/>
      <w:r w:rsidRPr="001D0BC9">
        <w:rPr>
          <w:color w:val="000000"/>
        </w:rPr>
        <w:t xml:space="preserve"> [Электронный ресурс] – Режим доступа: http://ozhegov.info/slovar/</w:t>
      </w:r>
    </w:p>
    <w:p w:rsidR="001B6E87" w:rsidRPr="001D0BC9" w:rsidRDefault="001B6E87" w:rsidP="00A0543C">
      <w:pPr>
        <w:pStyle w:val="a8"/>
        <w:numPr>
          <w:ilvl w:val="0"/>
          <w:numId w:val="12"/>
        </w:numPr>
        <w:shd w:val="clear" w:color="auto" w:fill="FFFFFF"/>
        <w:jc w:val="both"/>
        <w:rPr>
          <w:color w:val="000000"/>
        </w:rPr>
      </w:pPr>
      <w:r w:rsidRPr="001D0BC9">
        <w:rPr>
          <w:color w:val="000000"/>
        </w:rPr>
        <w:t>Толковый словарь русского языка [Электронный ресурс] – Режим доступа: http://www.onlinedics.ru/slovar/ushakov</w:t>
      </w:r>
    </w:p>
    <w:p w:rsidR="001B6E87" w:rsidRPr="001D0BC9" w:rsidRDefault="001B6E87" w:rsidP="00A0543C">
      <w:pPr>
        <w:pStyle w:val="a8"/>
        <w:numPr>
          <w:ilvl w:val="0"/>
          <w:numId w:val="12"/>
        </w:numPr>
        <w:shd w:val="clear" w:color="auto" w:fill="FFFFFF"/>
        <w:jc w:val="both"/>
        <w:rPr>
          <w:color w:val="000000"/>
        </w:rPr>
      </w:pPr>
      <w:r w:rsidRPr="001D0BC9">
        <w:rPr>
          <w:color w:val="000000"/>
        </w:rPr>
        <w:t>Толковый словарь русского языка Кузнецова [Электронный ресурс] – Режим доступа: http://dic.academic.ru/dic.nsf/kuznetsov</w:t>
      </w:r>
    </w:p>
    <w:p w:rsidR="001B6E87" w:rsidRPr="001D0BC9" w:rsidRDefault="001B6E87" w:rsidP="00A0543C">
      <w:pPr>
        <w:pStyle w:val="a8"/>
        <w:numPr>
          <w:ilvl w:val="0"/>
          <w:numId w:val="12"/>
        </w:numPr>
        <w:shd w:val="clear" w:color="auto" w:fill="FFFFFF"/>
        <w:jc w:val="both"/>
        <w:rPr>
          <w:color w:val="000000"/>
        </w:rPr>
      </w:pPr>
      <w:proofErr w:type="spellStart"/>
      <w:r w:rsidRPr="001D0BC9">
        <w:rPr>
          <w:color w:val="000000"/>
        </w:rPr>
        <w:t>Урунтаева</w:t>
      </w:r>
      <w:proofErr w:type="spellEnd"/>
      <w:r w:rsidRPr="001D0BC9">
        <w:rPr>
          <w:color w:val="000000"/>
        </w:rPr>
        <w:t xml:space="preserve">, Г.А. Дошкольная психология. /Г.А. </w:t>
      </w:r>
      <w:proofErr w:type="spellStart"/>
      <w:r w:rsidRPr="001D0BC9">
        <w:rPr>
          <w:color w:val="000000"/>
        </w:rPr>
        <w:t>Урунтаева</w:t>
      </w:r>
      <w:proofErr w:type="spellEnd"/>
      <w:r w:rsidRPr="001D0BC9">
        <w:rPr>
          <w:color w:val="000000"/>
        </w:rPr>
        <w:t>. – М.: Издательский центр Академия. – 2011. - 336с.</w:t>
      </w:r>
    </w:p>
    <w:p w:rsidR="001B6E87" w:rsidRPr="001D0BC9" w:rsidRDefault="001B6E87" w:rsidP="00A0543C">
      <w:pPr>
        <w:pStyle w:val="a8"/>
        <w:numPr>
          <w:ilvl w:val="0"/>
          <w:numId w:val="12"/>
        </w:numPr>
        <w:shd w:val="clear" w:color="auto" w:fill="FFFFFF"/>
        <w:jc w:val="both"/>
        <w:rPr>
          <w:color w:val="000000"/>
        </w:rPr>
      </w:pPr>
      <w:r w:rsidRPr="001D0BC9">
        <w:rPr>
          <w:color w:val="000000"/>
        </w:rPr>
        <w:t>Федеральный государственный образовательный стандарт дошкольного образования [Электронный ресурс] – Режим доступа: http://base.consultant.ru.</w:t>
      </w:r>
    </w:p>
    <w:p w:rsidR="001B6E87" w:rsidRPr="001D0BC9" w:rsidRDefault="001B6E87" w:rsidP="00A0543C">
      <w:pPr>
        <w:pStyle w:val="a8"/>
        <w:numPr>
          <w:ilvl w:val="0"/>
          <w:numId w:val="12"/>
        </w:numPr>
        <w:shd w:val="clear" w:color="auto" w:fill="FFFFFF"/>
        <w:jc w:val="both"/>
        <w:rPr>
          <w:color w:val="000000"/>
        </w:rPr>
      </w:pPr>
      <w:r w:rsidRPr="001D0BC9">
        <w:rPr>
          <w:color w:val="000000"/>
        </w:rPr>
        <w:t>Энциклопедический словарь [Электронный ресурс] – Режим доступа: http://www.vedu.ru/BigEncDic/34640</w:t>
      </w:r>
    </w:p>
    <w:p w:rsidR="001B6E87" w:rsidRPr="001D0BC9" w:rsidRDefault="001B6E87" w:rsidP="00A0543C">
      <w:pPr>
        <w:jc w:val="both"/>
        <w:rPr>
          <w:rFonts w:cs="Times New Roman"/>
          <w:szCs w:val="24"/>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1B6E87" w:rsidRDefault="001B6E87" w:rsidP="009841F3">
      <w:pPr>
        <w:pStyle w:val="a3"/>
        <w:spacing w:after="0" w:line="240" w:lineRule="auto"/>
        <w:ind w:left="0" w:firstLine="709"/>
        <w:jc w:val="both"/>
        <w:rPr>
          <w:rFonts w:cs="Times New Roman"/>
          <w:color w:val="FF0000"/>
        </w:rPr>
      </w:pPr>
    </w:p>
    <w:p w:rsidR="00037BFE" w:rsidRPr="00037BFE" w:rsidRDefault="00DD31AF" w:rsidP="00231CB2">
      <w:pPr>
        <w:pStyle w:val="a3"/>
        <w:spacing w:after="0" w:line="240" w:lineRule="auto"/>
        <w:ind w:left="0" w:firstLine="709"/>
        <w:jc w:val="both"/>
        <w:rPr>
          <w:rFonts w:cs="Times New Roman"/>
        </w:rPr>
      </w:pPr>
      <w:r>
        <w:rPr>
          <w:rFonts w:cs="Times New Roman"/>
        </w:rPr>
        <w:t>В</w:t>
      </w:r>
      <w:r w:rsidR="00037BFE" w:rsidRPr="00037BFE">
        <w:rPr>
          <w:rFonts w:cs="Times New Roman"/>
        </w:rPr>
        <w:t xml:space="preserve"> 5-7</w:t>
      </w:r>
      <w:r>
        <w:rPr>
          <w:rFonts w:cs="Times New Roman"/>
        </w:rPr>
        <w:t xml:space="preserve"> лет ребенок  овладевает</w:t>
      </w:r>
      <w:r w:rsidR="00037BFE" w:rsidRPr="00037BFE">
        <w:rPr>
          <w:rFonts w:cs="Times New Roman"/>
        </w:rPr>
        <w:t xml:space="preserve"> на элементарном уровне такими приемами логического мышления, как сравнение, обобщение, классификация, систематизация и смысловое соотнесение.</w:t>
      </w:r>
    </w:p>
    <w:p w:rsidR="00037BFE" w:rsidRPr="00037BFE" w:rsidRDefault="00037BFE" w:rsidP="00231CB2">
      <w:pPr>
        <w:pStyle w:val="a3"/>
        <w:spacing w:after="0" w:line="240" w:lineRule="auto"/>
        <w:ind w:left="0" w:firstLine="709"/>
        <w:jc w:val="both"/>
        <w:rPr>
          <w:rFonts w:cs="Times New Roman"/>
        </w:rPr>
      </w:pPr>
      <w:r w:rsidRPr="00037BFE">
        <w:rPr>
          <w:rFonts w:cs="Times New Roman"/>
          <w:b/>
          <w:bCs/>
        </w:rPr>
        <w:t>Сравнение </w:t>
      </w:r>
      <w:r w:rsidRPr="00037BFE">
        <w:rPr>
          <w:rFonts w:cs="Times New Roman"/>
        </w:rPr>
        <w:t>– это прием, направленный установление признаков сходства и различия между предметами и явлениями.</w:t>
      </w:r>
    </w:p>
    <w:p w:rsidR="00037BFE" w:rsidRPr="00037BFE" w:rsidRDefault="00037BFE" w:rsidP="00231CB2">
      <w:pPr>
        <w:pStyle w:val="a3"/>
        <w:spacing w:after="0" w:line="240" w:lineRule="auto"/>
        <w:ind w:left="0" w:firstLine="709"/>
        <w:jc w:val="both"/>
        <w:rPr>
          <w:rFonts w:cs="Times New Roman"/>
        </w:rPr>
      </w:pPr>
      <w:r w:rsidRPr="00037BFE">
        <w:rPr>
          <w:rFonts w:cs="Times New Roman"/>
        </w:rPr>
        <w:t>К 5-6 годам ребенок уже умеет сравнивать различные предметы между собой, но делает это, как правило, на основе всего нескольких признаков (например, цвет, форма, величина и некоторых других). Кроме того, выделение этих признаков часто носит случайный характер и не опирается на разносторонний анализ объекта.</w:t>
      </w:r>
    </w:p>
    <w:p w:rsidR="00037BFE" w:rsidRPr="00037BFE" w:rsidRDefault="00037BFE" w:rsidP="00231CB2">
      <w:pPr>
        <w:pStyle w:val="a3"/>
        <w:spacing w:after="0" w:line="240" w:lineRule="auto"/>
        <w:ind w:left="0" w:firstLine="709"/>
        <w:jc w:val="both"/>
        <w:rPr>
          <w:rFonts w:cs="Times New Roman"/>
        </w:rPr>
      </w:pPr>
      <w:r w:rsidRPr="00037BFE">
        <w:rPr>
          <w:rFonts w:cs="Times New Roman"/>
        </w:rPr>
        <w:t>Для того чтобы научить ребенка сравнивать, ему необходимо помочь овладеть следующими умениями.</w:t>
      </w:r>
    </w:p>
    <w:p w:rsidR="00037BFE" w:rsidRPr="00037BFE" w:rsidRDefault="00037BFE" w:rsidP="00231CB2">
      <w:pPr>
        <w:pStyle w:val="a3"/>
        <w:numPr>
          <w:ilvl w:val="0"/>
          <w:numId w:val="5"/>
        </w:numPr>
        <w:spacing w:after="0" w:line="240" w:lineRule="auto"/>
        <w:ind w:left="0" w:firstLine="709"/>
        <w:jc w:val="both"/>
        <w:rPr>
          <w:rFonts w:cs="Times New Roman"/>
        </w:rPr>
      </w:pPr>
      <w:r w:rsidRPr="00037BFE">
        <w:rPr>
          <w:rFonts w:cs="Times New Roman"/>
          <w:i/>
          <w:iCs/>
        </w:rPr>
        <w:t>Умение выделять признаки (свойства) одного объекта на основе сопоставления его с другим объектом.  </w:t>
      </w:r>
    </w:p>
    <w:p w:rsidR="00037BFE" w:rsidRPr="00037BFE" w:rsidRDefault="00037BFE" w:rsidP="00231CB2">
      <w:pPr>
        <w:pStyle w:val="a3"/>
        <w:spacing w:after="0" w:line="240" w:lineRule="auto"/>
        <w:ind w:left="0" w:firstLine="709"/>
        <w:jc w:val="both"/>
        <w:rPr>
          <w:rFonts w:cs="Times New Roman"/>
        </w:rPr>
      </w:pPr>
      <w:r w:rsidRPr="00037BFE">
        <w:rPr>
          <w:rFonts w:cs="Times New Roman"/>
        </w:rPr>
        <w:t>Дети дошкольного возраста обычно выделяют в предмете всего два – три свойства, в то время как их бесконечное множество. Чтобы ребенок смог увидеть это множество свойств он должен научиться анализировать предмет с разных  сторон, сопоставлять этот предмет с другим предметом, обладающим иными свойствами.  </w:t>
      </w:r>
    </w:p>
    <w:p w:rsidR="00037BFE" w:rsidRPr="00037BFE" w:rsidRDefault="00037BFE" w:rsidP="00231CB2">
      <w:pPr>
        <w:pStyle w:val="a3"/>
        <w:numPr>
          <w:ilvl w:val="0"/>
          <w:numId w:val="6"/>
        </w:numPr>
        <w:spacing w:after="0" w:line="240" w:lineRule="auto"/>
        <w:ind w:left="0" w:firstLine="709"/>
        <w:jc w:val="both"/>
        <w:rPr>
          <w:rFonts w:cs="Times New Roman"/>
        </w:rPr>
      </w:pPr>
      <w:r w:rsidRPr="00037BFE">
        <w:rPr>
          <w:rFonts w:cs="Times New Roman"/>
          <w:i/>
          <w:iCs/>
        </w:rPr>
        <w:t>Умение определять общие и отличительные признаки (свойства) сравниваемых объектов.  </w:t>
      </w:r>
    </w:p>
    <w:p w:rsidR="00037BFE" w:rsidRPr="00037BFE" w:rsidRDefault="00037BFE" w:rsidP="00231CB2">
      <w:pPr>
        <w:pStyle w:val="a3"/>
        <w:spacing w:after="0" w:line="240" w:lineRule="auto"/>
        <w:ind w:left="0" w:firstLine="709"/>
        <w:jc w:val="both"/>
        <w:rPr>
          <w:rFonts w:cs="Times New Roman"/>
        </w:rPr>
      </w:pPr>
      <w:r w:rsidRPr="00037BFE">
        <w:rPr>
          <w:rFonts w:cs="Times New Roman"/>
        </w:rPr>
        <w:t xml:space="preserve">Когда ребенок научился выделять свойства, сравнивая один </w:t>
      </w:r>
      <w:r w:rsidR="00DD31AF">
        <w:rPr>
          <w:rFonts w:cs="Times New Roman"/>
        </w:rPr>
        <w:t xml:space="preserve">предмет с другим, </w:t>
      </w:r>
      <w:r w:rsidRPr="00037BFE">
        <w:rPr>
          <w:rFonts w:cs="Times New Roman"/>
        </w:rPr>
        <w:t xml:space="preserve"> формир</w:t>
      </w:r>
      <w:r w:rsidR="00DD31AF">
        <w:rPr>
          <w:rFonts w:cs="Times New Roman"/>
        </w:rPr>
        <w:t xml:space="preserve">овали </w:t>
      </w:r>
      <w:r w:rsidRPr="00037BFE">
        <w:rPr>
          <w:rFonts w:cs="Times New Roman"/>
        </w:rPr>
        <w:t>умение определять общие и отличительные признаки пре</w:t>
      </w:r>
      <w:r w:rsidR="00DD31AF">
        <w:rPr>
          <w:rFonts w:cs="Times New Roman"/>
        </w:rPr>
        <w:t>дметов. В первую очередь обучали</w:t>
      </w:r>
      <w:r w:rsidRPr="00037BFE">
        <w:rPr>
          <w:rFonts w:cs="Times New Roman"/>
        </w:rPr>
        <w:t xml:space="preserve"> умению проводить сравнительный анализ выделенных свойств и находить их отличия.</w:t>
      </w:r>
    </w:p>
    <w:p w:rsidR="00037BFE" w:rsidRPr="00037BFE" w:rsidRDefault="00037BFE" w:rsidP="00231CB2">
      <w:pPr>
        <w:pStyle w:val="a3"/>
        <w:numPr>
          <w:ilvl w:val="0"/>
          <w:numId w:val="7"/>
        </w:numPr>
        <w:spacing w:after="0" w:line="240" w:lineRule="auto"/>
        <w:ind w:left="0" w:firstLine="709"/>
        <w:jc w:val="both"/>
        <w:rPr>
          <w:rFonts w:cs="Times New Roman"/>
        </w:rPr>
      </w:pPr>
      <w:r w:rsidRPr="00037BFE">
        <w:rPr>
          <w:rFonts w:cs="Times New Roman"/>
          <w:i/>
          <w:iCs/>
        </w:rPr>
        <w:t>Умение отличать существенные и несущественные признаки (свойства) объекта, когда существенные свойство заданы или легко находимы</w:t>
      </w:r>
      <w:r w:rsidRPr="00037BFE">
        <w:rPr>
          <w:rFonts w:cs="Times New Roman"/>
        </w:rPr>
        <w:t>.</w:t>
      </w:r>
    </w:p>
    <w:p w:rsidR="00037BFE" w:rsidRPr="00037BFE" w:rsidRDefault="00DD31AF" w:rsidP="00231CB2">
      <w:pPr>
        <w:pStyle w:val="a3"/>
        <w:spacing w:after="0" w:line="240" w:lineRule="auto"/>
        <w:ind w:left="0" w:firstLine="709"/>
        <w:jc w:val="both"/>
        <w:rPr>
          <w:rFonts w:cs="Times New Roman"/>
        </w:rPr>
      </w:pPr>
      <w:r>
        <w:rPr>
          <w:rFonts w:cs="Times New Roman"/>
        </w:rPr>
        <w:lastRenderedPageBreak/>
        <w:t>После того как ребенок научился</w:t>
      </w:r>
      <w:r w:rsidR="00037BFE" w:rsidRPr="00037BFE">
        <w:rPr>
          <w:rFonts w:cs="Times New Roman"/>
        </w:rPr>
        <w:t xml:space="preserve"> выделять в предметах общие и отличительные свойс</w:t>
      </w:r>
      <w:r w:rsidR="007B4C89">
        <w:rPr>
          <w:rFonts w:cs="Times New Roman"/>
        </w:rPr>
        <w:t xml:space="preserve">тва, </w:t>
      </w:r>
      <w:r w:rsidR="009B6ED2">
        <w:rPr>
          <w:rFonts w:cs="Times New Roman"/>
        </w:rPr>
        <w:t xml:space="preserve"> учили </w:t>
      </w:r>
      <w:r w:rsidR="00037BFE" w:rsidRPr="00037BFE">
        <w:rPr>
          <w:rFonts w:cs="Times New Roman"/>
        </w:rPr>
        <w:t xml:space="preserve">его отличать существенные, важные свойства </w:t>
      </w:r>
      <w:proofErr w:type="gramStart"/>
      <w:r w:rsidR="00037BFE" w:rsidRPr="00037BFE">
        <w:rPr>
          <w:rFonts w:cs="Times New Roman"/>
        </w:rPr>
        <w:t>от</w:t>
      </w:r>
      <w:proofErr w:type="gramEnd"/>
      <w:r w:rsidR="00037BFE" w:rsidRPr="00037BFE">
        <w:rPr>
          <w:rFonts w:cs="Times New Roman"/>
        </w:rPr>
        <w:t xml:space="preserve"> несущественных, второстепенных.</w:t>
      </w:r>
    </w:p>
    <w:p w:rsidR="008015F7" w:rsidRPr="008015F7" w:rsidRDefault="008015F7" w:rsidP="00231CB2">
      <w:pPr>
        <w:pStyle w:val="a3"/>
        <w:spacing w:after="0" w:line="240" w:lineRule="auto"/>
        <w:ind w:left="0" w:firstLine="709"/>
        <w:jc w:val="both"/>
        <w:rPr>
          <w:rFonts w:cs="Times New Roman"/>
        </w:rPr>
      </w:pPr>
      <w:r w:rsidRPr="009C1013">
        <w:rPr>
          <w:rFonts w:cs="Times New Roman"/>
          <w:b/>
        </w:rPr>
        <w:t>Классификация</w:t>
      </w:r>
      <w:r w:rsidRPr="008015F7">
        <w:rPr>
          <w:rFonts w:cs="Times New Roman"/>
        </w:rPr>
        <w:t xml:space="preserve"> – это мысленное распределение предметов по классам в соответствии с наиболее существенными признаками. Для проведения классификации необходимо уметь анализировать материал, сопоставлять (соотносить) друг с другом отдельные его элементы, находить в них общие признаки, осуществлять на этой основе обобщение, распределять предметы по группам на основании выделенных в них и отраженных в слове – названии группы – общих признаков. Таким образом, осуществление классификации предполагает использование приемов сравнение и обобщения.</w:t>
      </w:r>
    </w:p>
    <w:p w:rsidR="008015F7" w:rsidRPr="008015F7" w:rsidRDefault="008015F7" w:rsidP="00231CB2">
      <w:pPr>
        <w:pStyle w:val="a3"/>
        <w:spacing w:after="0" w:line="240" w:lineRule="auto"/>
        <w:ind w:left="0" w:firstLine="709"/>
        <w:jc w:val="both"/>
        <w:rPr>
          <w:rFonts w:cs="Times New Roman"/>
        </w:rPr>
      </w:pPr>
      <w:r w:rsidRPr="009C1013">
        <w:rPr>
          <w:rFonts w:cs="Times New Roman"/>
          <w:b/>
        </w:rPr>
        <w:t>Обобщение</w:t>
      </w:r>
      <w:r w:rsidRPr="008015F7">
        <w:rPr>
          <w:rFonts w:cs="Times New Roman"/>
        </w:rPr>
        <w:t xml:space="preserve"> – это мысленное объединение предметов или явлений по их общим и существенным признакам.  </w:t>
      </w:r>
    </w:p>
    <w:p w:rsidR="008015F7" w:rsidRPr="008015F7" w:rsidRDefault="008015F7" w:rsidP="00231CB2">
      <w:pPr>
        <w:pStyle w:val="a3"/>
        <w:spacing w:after="0" w:line="240" w:lineRule="auto"/>
        <w:ind w:left="0" w:firstLine="709"/>
        <w:jc w:val="both"/>
        <w:rPr>
          <w:rFonts w:cs="Times New Roman"/>
        </w:rPr>
      </w:pPr>
      <w:r w:rsidRPr="008015F7">
        <w:rPr>
          <w:rFonts w:cs="Times New Roman"/>
        </w:rPr>
        <w:t>Для того чтобы научить обобщать, надо сформировать следующие умения.</w:t>
      </w:r>
    </w:p>
    <w:p w:rsidR="008015F7" w:rsidRPr="008015F7" w:rsidRDefault="008015F7" w:rsidP="00231CB2">
      <w:pPr>
        <w:pStyle w:val="a3"/>
        <w:spacing w:after="0" w:line="240" w:lineRule="auto"/>
        <w:ind w:left="0" w:firstLine="709"/>
        <w:jc w:val="both"/>
        <w:rPr>
          <w:rFonts w:cs="Times New Roman"/>
        </w:rPr>
      </w:pPr>
      <w:r w:rsidRPr="008015F7">
        <w:rPr>
          <w:rFonts w:cs="Times New Roman"/>
        </w:rPr>
        <w:t>1.</w:t>
      </w:r>
      <w:r w:rsidRPr="008015F7">
        <w:rPr>
          <w:rFonts w:cs="Times New Roman"/>
        </w:rPr>
        <w:tab/>
        <w:t xml:space="preserve">Умение относить конкретный объект к заданной взрослым группе и, наоборот, выделять из общего понятия единичное.  </w:t>
      </w:r>
    </w:p>
    <w:p w:rsidR="008015F7" w:rsidRPr="008015F7" w:rsidRDefault="008015F7" w:rsidP="00231CB2">
      <w:pPr>
        <w:pStyle w:val="a3"/>
        <w:spacing w:after="0" w:line="240" w:lineRule="auto"/>
        <w:ind w:left="0" w:firstLine="709"/>
        <w:jc w:val="both"/>
        <w:rPr>
          <w:rFonts w:cs="Times New Roman"/>
        </w:rPr>
      </w:pPr>
      <w:r w:rsidRPr="008015F7">
        <w:rPr>
          <w:rFonts w:cs="Times New Roman"/>
        </w:rPr>
        <w:t>2.</w:t>
      </w:r>
      <w:r w:rsidRPr="008015F7">
        <w:rPr>
          <w:rFonts w:cs="Times New Roman"/>
        </w:rPr>
        <w:tab/>
        <w:t>Умение группировать объекты на основе самостоятельно найденных общих признаков и обозначать образованную группу слов.</w:t>
      </w:r>
    </w:p>
    <w:p w:rsidR="00A05820" w:rsidRPr="009C1013" w:rsidRDefault="008015F7" w:rsidP="009C1013">
      <w:pPr>
        <w:pStyle w:val="a3"/>
        <w:spacing w:after="0" w:line="240" w:lineRule="auto"/>
        <w:ind w:left="0" w:firstLine="709"/>
        <w:jc w:val="both"/>
        <w:rPr>
          <w:rFonts w:cs="Times New Roman"/>
        </w:rPr>
      </w:pPr>
      <w:r w:rsidRPr="008015F7">
        <w:rPr>
          <w:rFonts w:cs="Times New Roman"/>
        </w:rPr>
        <w:t>3.</w:t>
      </w:r>
      <w:r w:rsidRPr="008015F7">
        <w:rPr>
          <w:rFonts w:cs="Times New Roman"/>
        </w:rPr>
        <w:tab/>
        <w:t>Умение распределять объекты по классам.</w:t>
      </w:r>
      <w:r w:rsidR="00A05820" w:rsidRPr="00A05820">
        <w:t xml:space="preserve"> </w:t>
      </w:r>
      <w:proofErr w:type="spellStart"/>
      <w:r w:rsidR="00A05820" w:rsidRPr="00A05820">
        <w:rPr>
          <w:rFonts w:cs="Times New Roman"/>
        </w:rPr>
        <w:t>Сериация</w:t>
      </w:r>
      <w:proofErr w:type="spellEnd"/>
      <w:r w:rsidR="00A05820" w:rsidRPr="00A05820">
        <w:rPr>
          <w:rFonts w:cs="Times New Roman"/>
        </w:rPr>
        <w:t xml:space="preserve"> – построение упорядоченных, возрастающих или убывающих рядов. Классический пример </w:t>
      </w:r>
      <w:proofErr w:type="spellStart"/>
      <w:r w:rsidR="00A05820" w:rsidRPr="00A05820">
        <w:rPr>
          <w:rFonts w:cs="Times New Roman"/>
        </w:rPr>
        <w:t>сериации</w:t>
      </w:r>
      <w:proofErr w:type="spellEnd"/>
      <w:r w:rsidR="00A05820" w:rsidRPr="00A05820">
        <w:rPr>
          <w:rFonts w:cs="Times New Roman"/>
        </w:rPr>
        <w:t xml:space="preserve"> – матрешки, пирамидки, вкладные мисочки. </w:t>
      </w:r>
      <w:proofErr w:type="spellStart"/>
      <w:proofErr w:type="gramStart"/>
      <w:r w:rsidR="00A05820" w:rsidRPr="00A05820">
        <w:rPr>
          <w:rFonts w:cs="Times New Roman"/>
        </w:rPr>
        <w:t>Сериации</w:t>
      </w:r>
      <w:proofErr w:type="spellEnd"/>
      <w:r w:rsidR="00A05820" w:rsidRPr="00A05820">
        <w:rPr>
          <w:rFonts w:cs="Times New Roman"/>
        </w:rPr>
        <w:t xml:space="preserve"> детям можно предоставить по размеру – длине, высоте, ширине, если предметы одного типа: куклы, палочки, ленты, камешки.</w:t>
      </w:r>
      <w:proofErr w:type="gramEnd"/>
      <w:r w:rsidR="00A05820" w:rsidRPr="00A05820">
        <w:rPr>
          <w:rFonts w:cs="Times New Roman"/>
        </w:rPr>
        <w:t xml:space="preserve"> Если же предметы разного типа, то по «величине», которая характеризует их различия (с указание, что считать «величиной»), например игрушки, отличающиеся по росту.</w:t>
      </w:r>
    </w:p>
    <w:p w:rsidR="00A05820" w:rsidRPr="007B4C89" w:rsidRDefault="00A05820" w:rsidP="007B4C89">
      <w:pPr>
        <w:pStyle w:val="a3"/>
        <w:spacing w:after="0" w:line="240" w:lineRule="auto"/>
        <w:ind w:left="0" w:firstLine="709"/>
        <w:jc w:val="both"/>
        <w:rPr>
          <w:rFonts w:cs="Times New Roman"/>
        </w:rPr>
      </w:pPr>
      <w:r w:rsidRPr="009C1013">
        <w:rPr>
          <w:rFonts w:cs="Times New Roman"/>
          <w:b/>
        </w:rPr>
        <w:t>Анализ</w:t>
      </w:r>
      <w:r w:rsidRPr="00A05820">
        <w:rPr>
          <w:rFonts w:cs="Times New Roman"/>
        </w:rPr>
        <w:t xml:space="preserve"> – выделение свойств объекта, или самого объекта из группы, или группы объектов по определенному признаку. Например, задается признак: все предметы кислые. Сначала у объекта множества проверяется наличие или отсутствие этого признака, затем объекты выделяются и объединяются в группу по признаку «кислые».</w:t>
      </w:r>
    </w:p>
    <w:p w:rsidR="00A05820" w:rsidRPr="009C1013" w:rsidRDefault="00A05820" w:rsidP="009C1013">
      <w:pPr>
        <w:pStyle w:val="a3"/>
        <w:spacing w:after="0" w:line="240" w:lineRule="auto"/>
        <w:ind w:left="0" w:firstLine="709"/>
        <w:jc w:val="both"/>
        <w:rPr>
          <w:rFonts w:cs="Times New Roman"/>
        </w:rPr>
      </w:pPr>
      <w:r w:rsidRPr="009C1013">
        <w:rPr>
          <w:rFonts w:cs="Times New Roman"/>
          <w:b/>
        </w:rPr>
        <w:t>Синтез</w:t>
      </w:r>
      <w:r w:rsidRPr="00A05820">
        <w:rPr>
          <w:rFonts w:cs="Times New Roman"/>
        </w:rPr>
        <w:t xml:space="preserve"> – соединение различных элементов (признаков, свойств) в единое целое. В психологии анализ и синтез рассматриваются как процессы, взаимодополняющие друг друга (анализ осуществляется через синтез, синтез через анализ).</w:t>
      </w:r>
    </w:p>
    <w:p w:rsidR="00A05820" w:rsidRPr="007B4C89" w:rsidRDefault="00A05820" w:rsidP="007B4C89">
      <w:pPr>
        <w:pStyle w:val="a3"/>
        <w:spacing w:after="0" w:line="240" w:lineRule="auto"/>
        <w:ind w:left="0" w:firstLine="709"/>
        <w:jc w:val="both"/>
        <w:rPr>
          <w:rFonts w:cs="Times New Roman"/>
        </w:rPr>
      </w:pPr>
      <w:r w:rsidRPr="00A05820">
        <w:rPr>
          <w:rFonts w:cs="Times New Roman"/>
        </w:rPr>
        <w:t xml:space="preserve">Психологически способность к синтезу формируется </w:t>
      </w:r>
      <w:proofErr w:type="gramStart"/>
      <w:r w:rsidRPr="00A05820">
        <w:rPr>
          <w:rFonts w:cs="Times New Roman"/>
        </w:rPr>
        <w:t>раньше</w:t>
      </w:r>
      <w:proofErr w:type="gramEnd"/>
      <w:r w:rsidRPr="00A05820">
        <w:rPr>
          <w:rFonts w:cs="Times New Roman"/>
        </w:rPr>
        <w:t xml:space="preserve"> чем к анализу, и развивать ее активно можно с помощью конструирования. На первых порах ребенок учится воспроизводить объект, повторяя за педагогом весь процесс конструирования, затем по памяти. Наконец, усваивает способ самостоятельно восстанавливать построение уже готового объекта. Следующий этап заданий носит уже творческий характер. Ребенок должен </w:t>
      </w:r>
      <w:proofErr w:type="gramStart"/>
      <w:r w:rsidRPr="00A05820">
        <w:rPr>
          <w:rFonts w:cs="Times New Roman"/>
        </w:rPr>
        <w:t>построить</w:t>
      </w:r>
      <w:proofErr w:type="gramEnd"/>
      <w:r w:rsidRPr="00A05820">
        <w:rPr>
          <w:rFonts w:cs="Times New Roman"/>
        </w:rPr>
        <w:t xml:space="preserve"> к примеру, высокий дом, гараж, но все без образца, по представлению и – самое главное – придерживаться заданных параметров (например, сложить гараж для конкретной машины).</w:t>
      </w:r>
    </w:p>
    <w:p w:rsidR="00A05820" w:rsidRPr="007B4C89" w:rsidRDefault="00A05820" w:rsidP="007B4C89">
      <w:pPr>
        <w:pStyle w:val="a3"/>
        <w:spacing w:after="0" w:line="240" w:lineRule="auto"/>
        <w:ind w:left="0" w:firstLine="709"/>
        <w:jc w:val="both"/>
        <w:rPr>
          <w:rFonts w:cs="Times New Roman"/>
        </w:rPr>
      </w:pPr>
      <w:r w:rsidRPr="00A05820">
        <w:rPr>
          <w:rFonts w:cs="Times New Roman"/>
        </w:rPr>
        <w:t xml:space="preserve">Для конструирования используются мозаика, конструктор, кубики, разрезные картинки, рекомендуемые для каждой возрастной группы. Педагог в этих играх </w:t>
      </w:r>
      <w:proofErr w:type="gramStart"/>
      <w:r w:rsidRPr="00A05820">
        <w:rPr>
          <w:rFonts w:cs="Times New Roman"/>
        </w:rPr>
        <w:t>выполняет роль</w:t>
      </w:r>
      <w:proofErr w:type="gramEnd"/>
      <w:r w:rsidRPr="00A05820">
        <w:rPr>
          <w:rFonts w:cs="Times New Roman"/>
        </w:rPr>
        <w:t xml:space="preserve"> ненавязчивого помощника, его цель – способствовать окончанию работы, т.е. выполнить задуманное.</w:t>
      </w:r>
    </w:p>
    <w:p w:rsidR="00331BBD" w:rsidRDefault="00331BBD" w:rsidP="007B4C89">
      <w:pPr>
        <w:pStyle w:val="a3"/>
        <w:spacing w:after="0" w:line="240" w:lineRule="auto"/>
        <w:ind w:left="0" w:firstLine="709"/>
        <w:jc w:val="both"/>
        <w:rPr>
          <w:rFonts w:cs="Times New Roman"/>
          <w:b/>
        </w:rPr>
      </w:pPr>
    </w:p>
    <w:p w:rsidR="00331BBD" w:rsidRDefault="00331BBD" w:rsidP="007B4C89">
      <w:pPr>
        <w:pStyle w:val="a3"/>
        <w:spacing w:after="0" w:line="240" w:lineRule="auto"/>
        <w:ind w:left="0" w:firstLine="709"/>
        <w:jc w:val="both"/>
        <w:rPr>
          <w:rFonts w:cs="Times New Roman"/>
          <w:b/>
        </w:rPr>
      </w:pPr>
    </w:p>
    <w:p w:rsidR="00331BBD" w:rsidRDefault="00331BBD" w:rsidP="007B4C89">
      <w:pPr>
        <w:pStyle w:val="a3"/>
        <w:spacing w:after="0" w:line="240" w:lineRule="auto"/>
        <w:ind w:left="0" w:firstLine="709"/>
        <w:jc w:val="both"/>
        <w:rPr>
          <w:rFonts w:cs="Times New Roman"/>
          <w:b/>
        </w:rPr>
      </w:pPr>
    </w:p>
    <w:p w:rsidR="00A05820" w:rsidRPr="007B4C89" w:rsidRDefault="00A05820" w:rsidP="007B4C89">
      <w:pPr>
        <w:pStyle w:val="a3"/>
        <w:spacing w:after="0" w:line="240" w:lineRule="auto"/>
        <w:ind w:left="0" w:firstLine="709"/>
        <w:jc w:val="both"/>
        <w:rPr>
          <w:rFonts w:cs="Times New Roman"/>
        </w:rPr>
      </w:pPr>
      <w:r w:rsidRPr="00331BBD">
        <w:rPr>
          <w:rFonts w:cs="Times New Roman"/>
          <w:b/>
          <w:i/>
        </w:rPr>
        <w:t>Сравнение</w:t>
      </w:r>
      <w:r w:rsidRPr="00A05820">
        <w:rPr>
          <w:rFonts w:cs="Times New Roman"/>
        </w:rPr>
        <w:t xml:space="preserve"> – логический прием умственных действий, требующий умения выявлять сходства признаков объекта и различия между ними (предмет, явление, группа предметов), выделять одни признаки объекта (или группы объектов) и абстрагироваться от других, а также для установления количественных отношений.</w:t>
      </w:r>
    </w:p>
    <w:p w:rsidR="00A05820" w:rsidRPr="00331BBD" w:rsidRDefault="00A05820" w:rsidP="00331BBD">
      <w:pPr>
        <w:pStyle w:val="a3"/>
        <w:spacing w:after="0" w:line="240" w:lineRule="auto"/>
        <w:ind w:left="0" w:firstLine="709"/>
        <w:jc w:val="both"/>
        <w:rPr>
          <w:rFonts w:cs="Times New Roman"/>
        </w:rPr>
      </w:pPr>
      <w:r w:rsidRPr="00A05820">
        <w:rPr>
          <w:rFonts w:cs="Times New Roman"/>
        </w:rPr>
        <w:lastRenderedPageBreak/>
        <w:t xml:space="preserve">Наиболее эффективный метод обучения – игра-задание, в ходе которого следует найти сходство (или различие) по указанным признакам, </w:t>
      </w:r>
      <w:proofErr w:type="gramStart"/>
      <w:r w:rsidRPr="00A05820">
        <w:rPr>
          <w:rFonts w:cs="Times New Roman"/>
        </w:rPr>
        <w:t>например</w:t>
      </w:r>
      <w:proofErr w:type="gramEnd"/>
      <w:r w:rsidRPr="00A05820">
        <w:rPr>
          <w:rFonts w:cs="Times New Roman"/>
        </w:rPr>
        <w:t xml:space="preserve"> определить, какой из предметов – мяч или медведь – большой и малый. Или что может быть большим, желтым и круглым? Но вот на что следует обратить внимание: ребенок должен понять и роль ведущего. </w:t>
      </w:r>
      <w:proofErr w:type="gramStart"/>
      <w:r w:rsidRPr="00A05820">
        <w:rPr>
          <w:rFonts w:cs="Times New Roman"/>
        </w:rPr>
        <w:t>Только тогда он научится отвечать на вопросы, требующие умения охарактеризовать предмет (арбуз большой, круглый, зеленый; солнце круглое, желтое, горячее; лента синяя, длинная, блестящая, шелковая) или давать общие признаки (белое, холодное, рассыпчатое).</w:t>
      </w:r>
      <w:proofErr w:type="gramEnd"/>
    </w:p>
    <w:p w:rsidR="00A05820" w:rsidRPr="00331BBD" w:rsidRDefault="00A05820" w:rsidP="00331BBD">
      <w:pPr>
        <w:pStyle w:val="a3"/>
        <w:spacing w:after="0" w:line="240" w:lineRule="auto"/>
        <w:ind w:left="0" w:firstLine="709"/>
        <w:jc w:val="both"/>
        <w:rPr>
          <w:rFonts w:cs="Times New Roman"/>
        </w:rPr>
      </w:pPr>
      <w:r w:rsidRPr="00A05820">
        <w:rPr>
          <w:rFonts w:cs="Times New Roman"/>
        </w:rPr>
        <w:t>Сначала необходимо учить сравнивать два объекта, затем группу. Дошкольнику легче сначала определить признаки различия, затем сходства. Поэтому можно предложить такую последовательность:</w:t>
      </w:r>
    </w:p>
    <w:p w:rsidR="00A05820" w:rsidRPr="00331BBD" w:rsidRDefault="00A05820" w:rsidP="00331BBD">
      <w:pPr>
        <w:pStyle w:val="a3"/>
        <w:spacing w:after="0" w:line="240" w:lineRule="auto"/>
        <w:ind w:left="0" w:firstLine="709"/>
        <w:jc w:val="both"/>
        <w:rPr>
          <w:rFonts w:cs="Times New Roman"/>
        </w:rPr>
      </w:pPr>
      <w:r w:rsidRPr="00A05820">
        <w:rPr>
          <w:rFonts w:cs="Times New Roman"/>
        </w:rPr>
        <w:t>1) задания на разделение группы объектов по какому-то признаку (большие и маленькие, красные и синие), требующие сравнения;</w:t>
      </w:r>
    </w:p>
    <w:p w:rsidR="00A05820" w:rsidRPr="00331BBD" w:rsidRDefault="00A05820" w:rsidP="00331BBD">
      <w:pPr>
        <w:pStyle w:val="a3"/>
        <w:spacing w:after="0" w:line="240" w:lineRule="auto"/>
        <w:ind w:left="0" w:firstLine="709"/>
        <w:jc w:val="both"/>
        <w:rPr>
          <w:rFonts w:cs="Times New Roman"/>
        </w:rPr>
      </w:pPr>
      <w:r w:rsidRPr="00A05820">
        <w:rPr>
          <w:rFonts w:cs="Times New Roman"/>
        </w:rPr>
        <w:t>2) игры (вида «Найди такой же»), направленные на формирование умения сравнивать. Однако для детей 2-4 лет набор признаков, по которым он должен отыскать сходство, должен быть ясно опознаваем. Со старшими по возрасту детьми 5-6 лет – количество и характер признаков сходства можно широко варьировать</w:t>
      </w:r>
      <w:r w:rsidR="00D74753">
        <w:rPr>
          <w:rFonts w:cs="Times New Roman"/>
        </w:rPr>
        <w:t>.</w:t>
      </w:r>
    </w:p>
    <w:p w:rsidR="00D74753" w:rsidRPr="00331BBD" w:rsidRDefault="00D74753" w:rsidP="00331BBD">
      <w:pPr>
        <w:pStyle w:val="a3"/>
        <w:spacing w:after="0" w:line="240" w:lineRule="auto"/>
        <w:ind w:left="0" w:firstLine="709"/>
        <w:jc w:val="both"/>
        <w:rPr>
          <w:rFonts w:cs="Times New Roman"/>
        </w:rPr>
      </w:pPr>
      <w:r w:rsidRPr="00331BBD">
        <w:rPr>
          <w:rFonts w:cs="Times New Roman"/>
          <w:b/>
          <w:i/>
        </w:rPr>
        <w:t>Классификация</w:t>
      </w:r>
      <w:r w:rsidRPr="00D74753">
        <w:rPr>
          <w:rFonts w:cs="Times New Roman"/>
        </w:rPr>
        <w:t xml:space="preserve"> – разделение множества на группы по какому-либо признаку, который называют основанием классификации. Классификацию проводят либо по заданному основанию</w:t>
      </w:r>
      <w:proofErr w:type="gramStart"/>
      <w:r w:rsidRPr="00D74753">
        <w:rPr>
          <w:rFonts w:cs="Times New Roman"/>
        </w:rPr>
        <w:t xml:space="preserve"> ,</w:t>
      </w:r>
      <w:proofErr w:type="gramEnd"/>
      <w:r w:rsidRPr="00D74753">
        <w:rPr>
          <w:rFonts w:cs="Times New Roman"/>
        </w:rPr>
        <w:t xml:space="preserve"> либо по поиску самого основания (этот вариант чаще используется со старшими детьми, так как он требует определенного уровня сформированности операций – анализа, сравнения, обобщения). При классификационном разделении множества полученные подмножества попарно не пересекаются, их объединение должно составлять данное множество. Иными словами, каждый объект должен входить только в одно множество, и при правильно определенном основании для классификации ни один предмет не останется вне определенных данным основание групп.</w:t>
      </w:r>
    </w:p>
    <w:p w:rsidR="00D74753" w:rsidRPr="00331BBD" w:rsidRDefault="00D74753" w:rsidP="00331BBD">
      <w:pPr>
        <w:pStyle w:val="a3"/>
        <w:spacing w:after="0" w:line="240" w:lineRule="auto"/>
        <w:ind w:left="0" w:firstLine="709"/>
        <w:jc w:val="both"/>
        <w:rPr>
          <w:rFonts w:cs="Times New Roman"/>
        </w:rPr>
      </w:pPr>
      <w:r w:rsidRPr="00D74753">
        <w:rPr>
          <w:rFonts w:cs="Times New Roman"/>
        </w:rPr>
        <w:t>Классификацию можно проводить:</w:t>
      </w:r>
    </w:p>
    <w:p w:rsidR="00D74753" w:rsidRPr="00331BBD" w:rsidRDefault="00D74753" w:rsidP="00331BBD">
      <w:pPr>
        <w:pStyle w:val="a3"/>
        <w:spacing w:after="0" w:line="240" w:lineRule="auto"/>
        <w:ind w:left="0" w:firstLine="709"/>
        <w:jc w:val="both"/>
        <w:rPr>
          <w:rFonts w:cs="Times New Roman"/>
        </w:rPr>
      </w:pPr>
      <w:proofErr w:type="gramStart"/>
      <w:r w:rsidRPr="00D74753">
        <w:rPr>
          <w:rFonts w:cs="Times New Roman"/>
        </w:rPr>
        <w:t>- по названию (чашки и тарелки, ракушки и камешки, кегли и мячики и т.п.);</w:t>
      </w:r>
      <w:proofErr w:type="gramEnd"/>
    </w:p>
    <w:p w:rsidR="00D74753" w:rsidRPr="00331BBD" w:rsidRDefault="00D74753" w:rsidP="00331BBD">
      <w:pPr>
        <w:pStyle w:val="a3"/>
        <w:spacing w:after="0" w:line="240" w:lineRule="auto"/>
        <w:ind w:left="0" w:firstLine="709"/>
        <w:jc w:val="both"/>
        <w:rPr>
          <w:rFonts w:cs="Times New Roman"/>
        </w:rPr>
      </w:pPr>
      <w:r w:rsidRPr="00D74753">
        <w:rPr>
          <w:rFonts w:cs="Times New Roman"/>
        </w:rPr>
        <w:t>- по размеру (в одной группе большие мячи, в другой – маленькие; в одной коробке длинные карандаши, в другой – короткие и т.п.);</w:t>
      </w:r>
    </w:p>
    <w:p w:rsidR="00D74753" w:rsidRPr="00331BBD" w:rsidRDefault="00071F0E" w:rsidP="00331BBD">
      <w:pPr>
        <w:pStyle w:val="a3"/>
        <w:spacing w:after="0" w:line="240" w:lineRule="auto"/>
        <w:ind w:left="0" w:firstLine="709"/>
        <w:jc w:val="both"/>
        <w:rPr>
          <w:rFonts w:cs="Times New Roman"/>
        </w:rPr>
      </w:pPr>
      <w:r>
        <w:rPr>
          <w:rFonts w:cs="Times New Roman"/>
        </w:rPr>
        <w:t>- по цвету (</w:t>
      </w:r>
      <w:r w:rsidR="00D74753" w:rsidRPr="00D74753">
        <w:rPr>
          <w:rFonts w:cs="Times New Roman"/>
        </w:rPr>
        <w:t>в одной коробке красные пуговицы, в другой – синие и т.п.);</w:t>
      </w:r>
    </w:p>
    <w:p w:rsidR="00331BBD" w:rsidRDefault="00071F0E" w:rsidP="00331BBD">
      <w:pPr>
        <w:pStyle w:val="a3"/>
        <w:spacing w:after="0" w:line="240" w:lineRule="auto"/>
        <w:ind w:left="0" w:firstLine="709"/>
        <w:jc w:val="both"/>
        <w:rPr>
          <w:rFonts w:cs="Times New Roman"/>
        </w:rPr>
      </w:pPr>
      <w:proofErr w:type="gramStart"/>
      <w:r>
        <w:rPr>
          <w:rFonts w:cs="Times New Roman"/>
        </w:rPr>
        <w:t>- по форме (</w:t>
      </w:r>
      <w:r w:rsidR="00D74753" w:rsidRPr="00D74753">
        <w:rPr>
          <w:rFonts w:cs="Times New Roman"/>
        </w:rPr>
        <w:t>в одной коробке квадраты, в другой – кружки; в третьей – кубики, в четвертой – кирпичики и т.п.);</w:t>
      </w:r>
      <w:proofErr w:type="gramEnd"/>
    </w:p>
    <w:p w:rsidR="00D74753" w:rsidRPr="00331BBD" w:rsidRDefault="00D74753" w:rsidP="00331BBD">
      <w:pPr>
        <w:pStyle w:val="a3"/>
        <w:spacing w:after="0" w:line="240" w:lineRule="auto"/>
        <w:ind w:left="0" w:firstLine="709"/>
        <w:jc w:val="both"/>
        <w:rPr>
          <w:rFonts w:cs="Times New Roman"/>
        </w:rPr>
      </w:pPr>
      <w:r w:rsidRPr="00D74753">
        <w:rPr>
          <w:rFonts w:cs="Times New Roman"/>
        </w:rPr>
        <w:t>- по другим признакам нематематического характера: что можно, а что нельзя есть; кто летает, кто бегает, кто плавает; кто живет в доме, кто в лесу; что бывает летом, а что зимой; что растет в огороде, а что в лесу и т.п.</w:t>
      </w:r>
    </w:p>
    <w:p w:rsidR="00D74753" w:rsidRPr="00331BBD" w:rsidRDefault="00D74753" w:rsidP="00331BBD">
      <w:pPr>
        <w:pStyle w:val="a3"/>
        <w:spacing w:after="0" w:line="240" w:lineRule="auto"/>
        <w:ind w:left="0" w:firstLine="709"/>
        <w:jc w:val="both"/>
        <w:rPr>
          <w:rFonts w:cs="Times New Roman"/>
        </w:rPr>
      </w:pPr>
      <w:r w:rsidRPr="00D74753">
        <w:rPr>
          <w:rFonts w:cs="Times New Roman"/>
        </w:rPr>
        <w:t>Перечисленные примеры - это классификация по заданному основанию: педагог сообщает – дети разделяют. В другом случае классификация выполняется по основанию, которое дети определяют самостоятельно. Педагог задает количество групп, на которые следует разделить множество предметов (объектов). Дети самостоятельно ищут соответствующее основание. При этом основание может быть определено в нескольких вариантах.</w:t>
      </w:r>
      <w:r w:rsidR="00331BBD">
        <w:rPr>
          <w:rFonts w:cs="Times New Roman"/>
        </w:rPr>
        <w:t xml:space="preserve"> </w:t>
      </w:r>
    </w:p>
    <w:p w:rsidR="00D74753" w:rsidRPr="00331BBD" w:rsidRDefault="00D74753" w:rsidP="00331BBD">
      <w:pPr>
        <w:pStyle w:val="a3"/>
        <w:spacing w:after="0" w:line="240" w:lineRule="auto"/>
        <w:ind w:left="0" w:firstLine="709"/>
        <w:jc w:val="both"/>
        <w:rPr>
          <w:rFonts w:cs="Times New Roman"/>
        </w:rPr>
      </w:pPr>
      <w:r w:rsidRPr="00331BBD">
        <w:rPr>
          <w:rFonts w:cs="Times New Roman"/>
          <w:b/>
          <w:i/>
        </w:rPr>
        <w:t>Обобщение</w:t>
      </w:r>
      <w:r w:rsidRPr="00D74753">
        <w:rPr>
          <w:rFonts w:cs="Times New Roman"/>
        </w:rPr>
        <w:t xml:space="preserve"> – оформленное в словесной (вербальной) форме результатов процесса сравнения</w:t>
      </w:r>
      <w:r w:rsidR="00331BBD">
        <w:rPr>
          <w:rFonts w:cs="Times New Roman"/>
        </w:rPr>
        <w:t xml:space="preserve"> </w:t>
      </w:r>
      <w:r w:rsidRPr="00D74753">
        <w:rPr>
          <w:rFonts w:cs="Times New Roman"/>
        </w:rPr>
        <w:t>- формируется в дошкольном возрасте как умение выделять и формировать общий признак двух и более объектов. Дети хорошо понимают этот процесс в том случае, если результат деятельности, например классификации, произведен ими самостоятельно. Операции классификации и сравнения завершаются обобщением.</w:t>
      </w:r>
    </w:p>
    <w:p w:rsidR="00D74753" w:rsidRPr="00D74753" w:rsidRDefault="00D74753" w:rsidP="00231CB2">
      <w:pPr>
        <w:pStyle w:val="a3"/>
        <w:spacing w:after="0" w:line="240" w:lineRule="auto"/>
        <w:ind w:left="0" w:firstLine="709"/>
        <w:jc w:val="both"/>
        <w:rPr>
          <w:rFonts w:cs="Times New Roman"/>
        </w:rPr>
      </w:pPr>
      <w:r w:rsidRPr="00D74753">
        <w:rPr>
          <w:rFonts w:cs="Times New Roman"/>
        </w:rPr>
        <w:t xml:space="preserve">Затем дошкольники способны обобщать результаты своей деятельности даже эмпирически. Но для этого педагог должен подбирать объекты деятельности, задавать вопросы и следовать разработанной последовательности, чтобы подвести к необходимому обобщению. Формируя обобщение </w:t>
      </w:r>
      <w:proofErr w:type="gramStart"/>
      <w:r w:rsidRPr="00D74753">
        <w:rPr>
          <w:rFonts w:cs="Times New Roman"/>
        </w:rPr>
        <w:t>помогать детям строить</w:t>
      </w:r>
      <w:proofErr w:type="gramEnd"/>
      <w:r w:rsidRPr="00D74753">
        <w:rPr>
          <w:rFonts w:cs="Times New Roman"/>
        </w:rPr>
        <w:t xml:space="preserve"> предложения, подбирать нужные термины, словесные обороты.</w:t>
      </w:r>
    </w:p>
    <w:p w:rsidR="001E2621" w:rsidRPr="001E2621" w:rsidRDefault="001E2621" w:rsidP="00231CB2">
      <w:pPr>
        <w:pStyle w:val="a3"/>
        <w:spacing w:after="0" w:line="240" w:lineRule="auto"/>
        <w:ind w:left="0" w:firstLine="709"/>
        <w:jc w:val="both"/>
        <w:rPr>
          <w:rFonts w:cs="Times New Roman"/>
        </w:rPr>
      </w:pPr>
      <w:r w:rsidRPr="001E2621">
        <w:rPr>
          <w:rFonts w:cs="Times New Roman"/>
        </w:rPr>
        <w:lastRenderedPageBreak/>
        <w:t>Формирование у детей способности самостоятельно делать обобщения является крайне важным с общеразвивающей точки зрения.</w:t>
      </w:r>
    </w:p>
    <w:p w:rsidR="001E2621" w:rsidRPr="001E2621" w:rsidRDefault="001E2621" w:rsidP="00231CB2">
      <w:pPr>
        <w:pStyle w:val="a3"/>
        <w:spacing w:after="0" w:line="240" w:lineRule="auto"/>
        <w:ind w:left="0" w:firstLine="709"/>
        <w:jc w:val="both"/>
        <w:rPr>
          <w:rFonts w:cs="Times New Roman"/>
        </w:rPr>
      </w:pPr>
    </w:p>
    <w:p w:rsidR="001E2621" w:rsidRPr="001E2621" w:rsidRDefault="001E2621" w:rsidP="00231CB2">
      <w:pPr>
        <w:pStyle w:val="a3"/>
        <w:spacing w:after="0" w:line="240" w:lineRule="auto"/>
        <w:ind w:left="0" w:firstLine="709"/>
        <w:jc w:val="both"/>
        <w:rPr>
          <w:rFonts w:cs="Times New Roman"/>
        </w:rPr>
      </w:pPr>
    </w:p>
    <w:p w:rsidR="001E2621" w:rsidRPr="001E2621" w:rsidRDefault="001E2621" w:rsidP="00231CB2">
      <w:pPr>
        <w:pStyle w:val="a3"/>
        <w:spacing w:after="0" w:line="240" w:lineRule="auto"/>
        <w:ind w:left="0" w:firstLine="709"/>
        <w:jc w:val="both"/>
        <w:rPr>
          <w:rFonts w:cs="Times New Roman"/>
        </w:rPr>
      </w:pPr>
    </w:p>
    <w:p w:rsidR="004F6B39" w:rsidRDefault="004F6B39" w:rsidP="005F77B1">
      <w:pPr>
        <w:spacing w:after="136" w:line="240" w:lineRule="auto"/>
        <w:rPr>
          <w:rFonts w:eastAsia="Times New Roman" w:cs="Times New Roman"/>
          <w:b/>
          <w:bCs/>
          <w:color w:val="000000"/>
          <w:sz w:val="27"/>
          <w:szCs w:val="27"/>
          <w:lang w:eastAsia="ru-RU"/>
        </w:rPr>
      </w:pPr>
    </w:p>
    <w:p w:rsidR="004F6B39" w:rsidRDefault="004F6B39" w:rsidP="005F77B1">
      <w:pPr>
        <w:spacing w:after="136" w:line="240" w:lineRule="auto"/>
        <w:rPr>
          <w:rFonts w:eastAsia="Times New Roman" w:cs="Times New Roman"/>
          <w:b/>
          <w:bCs/>
          <w:color w:val="000000"/>
          <w:sz w:val="27"/>
          <w:szCs w:val="27"/>
          <w:lang w:eastAsia="ru-RU"/>
        </w:rPr>
      </w:pPr>
    </w:p>
    <w:p w:rsidR="00256D69" w:rsidRDefault="00256D69" w:rsidP="00231CB2">
      <w:pPr>
        <w:pStyle w:val="a3"/>
        <w:spacing w:after="0" w:line="240" w:lineRule="auto"/>
        <w:ind w:left="0" w:firstLine="709"/>
        <w:jc w:val="both"/>
        <w:rPr>
          <w:rFonts w:cs="Times New Roman"/>
        </w:rPr>
      </w:pPr>
    </w:p>
    <w:p w:rsidR="00A225CF" w:rsidRPr="00231CB2" w:rsidRDefault="00A225CF" w:rsidP="00A225CF">
      <w:pPr>
        <w:pStyle w:val="a3"/>
        <w:spacing w:after="0" w:line="240" w:lineRule="auto"/>
        <w:ind w:left="0" w:firstLine="709"/>
        <w:jc w:val="both"/>
        <w:rPr>
          <w:rFonts w:cs="Times New Roman"/>
          <w:color w:val="FF0000"/>
        </w:rPr>
      </w:pPr>
      <w:r w:rsidRPr="00231CB2">
        <w:rPr>
          <w:rFonts w:cs="Times New Roman"/>
          <w:color w:val="FF0000"/>
        </w:rPr>
        <w:t xml:space="preserve">В соответствии с современными тенденциями развития образования, мы должны выпустить из детского сада человека любознательного, активного, обладающего способностью решать интеллектуальные задачи. Развитие логического мышления - это залог успешности ребёнка в школе. </w:t>
      </w:r>
      <w:proofErr w:type="gramStart"/>
      <w:r w:rsidRPr="00231CB2">
        <w:rPr>
          <w:rFonts w:cs="Times New Roman"/>
          <w:color w:val="FF0000"/>
        </w:rPr>
        <w:t>Исходя из выше сказанного  мы принимаем</w:t>
      </w:r>
      <w:proofErr w:type="gramEnd"/>
      <w:r w:rsidRPr="00231CB2">
        <w:rPr>
          <w:rFonts w:cs="Times New Roman"/>
          <w:color w:val="FF0000"/>
        </w:rPr>
        <w:t xml:space="preserve"> решение направить свою работу на развитие логического мышления у детей старшего дошкольного возраста, применяя игровую технологию </w:t>
      </w:r>
      <w:r w:rsidRPr="00231CB2">
        <w:rPr>
          <w:rFonts w:cs="Times New Roman"/>
          <w:color w:val="FF0000"/>
        </w:rPr>
        <w:tab/>
        <w:t xml:space="preserve">В. </w:t>
      </w:r>
      <w:proofErr w:type="spellStart"/>
      <w:r w:rsidRPr="00231CB2">
        <w:rPr>
          <w:rFonts w:cs="Times New Roman"/>
          <w:color w:val="FF0000"/>
        </w:rPr>
        <w:t>Воскобовича</w:t>
      </w:r>
      <w:proofErr w:type="spellEnd"/>
      <w:r w:rsidRPr="00231CB2">
        <w:rPr>
          <w:rFonts w:cs="Times New Roman"/>
          <w:color w:val="FF0000"/>
        </w:rPr>
        <w:t xml:space="preserve"> «Сказочные лабиринты игры». Данная  технология – модель развивающего обучения детей с поэтапным использованием игр и постепенным усложнением образовательного материала.</w:t>
      </w:r>
    </w:p>
    <w:p w:rsidR="00071F0E" w:rsidRDefault="00A225CF" w:rsidP="00A225CF">
      <w:pPr>
        <w:pStyle w:val="a3"/>
        <w:spacing w:after="0" w:line="240" w:lineRule="auto"/>
        <w:ind w:left="0" w:firstLine="709"/>
        <w:jc w:val="both"/>
        <w:rPr>
          <w:rFonts w:cs="Times New Roman"/>
        </w:rPr>
      </w:pPr>
      <w:r>
        <w:rPr>
          <w:rFonts w:cs="Times New Roman"/>
        </w:rPr>
        <w:t xml:space="preserve">Детским садом были приобретены развивающие игры В. </w:t>
      </w:r>
      <w:proofErr w:type="spellStart"/>
      <w:r>
        <w:rPr>
          <w:rFonts w:cs="Times New Roman"/>
        </w:rPr>
        <w:t>Воскобовича</w:t>
      </w:r>
      <w:proofErr w:type="spellEnd"/>
      <w:r>
        <w:rPr>
          <w:rFonts w:cs="Times New Roman"/>
        </w:rPr>
        <w:t xml:space="preserve"> и методические пособия. Без специально организованного развивающего пространства невозможно эффективно заниматься с детьми ни одним интересным делом. Поэтому было приобретено панно в виде « Фиолетового леса.» Развивающая среда «Фиолетовый лес» является неотъемлемой частью игровой технологии интеллектуально-творческого развития детей «Сказочные лабиринты игры»</w:t>
      </w:r>
      <w:proofErr w:type="gramStart"/>
      <w:r>
        <w:rPr>
          <w:rFonts w:cs="Times New Roman"/>
        </w:rPr>
        <w:t xml:space="preserve"> .</w:t>
      </w:r>
      <w:proofErr w:type="gramEnd"/>
      <w:r>
        <w:rPr>
          <w:rFonts w:cs="Times New Roman"/>
        </w:rPr>
        <w:t xml:space="preserve">Она полностью соответствует требованиям к среде ФГОС ДО и позволяет решать множество образовательных задач. С помощью сказочного пространства, необычных персонажей и методических сказок ребёнок становится действующим лицом событий и сказочных приключений. Путешествия по Фиолетовому лесу происходят в реальном времени, так как в нём есть поляна Золотых плодов, озеро </w:t>
      </w:r>
      <w:proofErr w:type="spellStart"/>
      <w:r>
        <w:rPr>
          <w:rFonts w:cs="Times New Roman"/>
        </w:rPr>
        <w:t>Айс</w:t>
      </w:r>
      <w:proofErr w:type="spellEnd"/>
      <w:r>
        <w:rPr>
          <w:rFonts w:cs="Times New Roman"/>
        </w:rPr>
        <w:t xml:space="preserve">, страна </w:t>
      </w:r>
      <w:proofErr w:type="spellStart"/>
      <w:r>
        <w:rPr>
          <w:rFonts w:cs="Times New Roman"/>
        </w:rPr>
        <w:t>Муравия</w:t>
      </w:r>
      <w:proofErr w:type="spellEnd"/>
      <w:r>
        <w:rPr>
          <w:rFonts w:cs="Times New Roman"/>
        </w:rPr>
        <w:t xml:space="preserve"> и ещё много всего интересного. Ребёнок может путешествовать, перемещаться в этой среде, участвовать в создании сказочного пространства, тем самым  поддерживая свой познавательный интерес, выполняя увлекательные задания жителей Фиолетового леса, эмоционально откликаясь на происходящее. В группе создали условия для игровой деятельности. Весь игровой материал доступен для детей - расположен на открытых полках</w:t>
      </w:r>
      <w:proofErr w:type="gramStart"/>
      <w:r>
        <w:rPr>
          <w:rFonts w:cs="Times New Roman"/>
        </w:rPr>
        <w:t xml:space="preserve"> .</w:t>
      </w:r>
      <w:proofErr w:type="gramEnd"/>
      <w:r>
        <w:rPr>
          <w:rFonts w:cs="Times New Roman"/>
        </w:rPr>
        <w:t xml:space="preserve">Развивающая зона имеет дополнительное естественное освещение, так как находится вблизи от окна. Безусловно. главным  компонентом предметно - развивающей среды является наличие развивающих игр и пособий  В. </w:t>
      </w:r>
      <w:proofErr w:type="spellStart"/>
      <w:r>
        <w:rPr>
          <w:rFonts w:cs="Times New Roman"/>
        </w:rPr>
        <w:t>Воскобовича</w:t>
      </w:r>
      <w:proofErr w:type="spellEnd"/>
      <w:r>
        <w:rPr>
          <w:rFonts w:cs="Times New Roman"/>
        </w:rPr>
        <w:t>, рассчитанных на каждого ребёнка</w:t>
      </w:r>
      <w:proofErr w:type="gramStart"/>
      <w:r>
        <w:rPr>
          <w:rFonts w:cs="Times New Roman"/>
        </w:rPr>
        <w:t xml:space="preserve"> .</w:t>
      </w:r>
      <w:proofErr w:type="gramEnd"/>
    </w:p>
    <w:p w:rsidR="00071F0E" w:rsidRDefault="00071F0E" w:rsidP="00071F0E"/>
    <w:p w:rsidR="00071F0E" w:rsidRDefault="00071F0E" w:rsidP="00071F0E">
      <w:pPr>
        <w:spacing w:after="0" w:line="240" w:lineRule="auto"/>
        <w:ind w:firstLine="709"/>
        <w:jc w:val="both"/>
        <w:rPr>
          <w:rFonts w:cs="Times New Roman"/>
        </w:rPr>
      </w:pPr>
      <w:r>
        <w:rPr>
          <w:rFonts w:cs="Times New Roman"/>
        </w:rPr>
        <w:t>Система состоит из постоянно усложняющихся развивающих игр и познавательных заданий. Её особенность – связь образного восприятия с логическим мышлением. Игры сопровождаются сказочным сюжетом, в который органично вплетены логические задания на сравнения, анализ, классификацию, обобщение и по</w:t>
      </w:r>
      <w:r w:rsidR="00331BBD">
        <w:rPr>
          <w:rFonts w:cs="Times New Roman"/>
        </w:rPr>
        <w:t>нимание математических терминов</w:t>
      </w:r>
      <w:r>
        <w:rPr>
          <w:rFonts w:cs="Times New Roman"/>
        </w:rPr>
        <w:t>.</w:t>
      </w:r>
      <w:r w:rsidR="00331BBD">
        <w:rPr>
          <w:rFonts w:cs="Times New Roman"/>
        </w:rPr>
        <w:t xml:space="preserve"> </w:t>
      </w:r>
      <w:r>
        <w:rPr>
          <w:rFonts w:cs="Times New Roman"/>
        </w:rPr>
        <w:t>Постоянное усложнение игр позволяет поддерживать детскую  в зоне оптимальной трудности.</w:t>
      </w:r>
    </w:p>
    <w:p w:rsidR="00071F0E" w:rsidRDefault="00071F0E" w:rsidP="00071F0E"/>
    <w:sectPr w:rsidR="00071F0E" w:rsidSect="00E84D1F">
      <w:headerReference w:type="default" r:id="rId9"/>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BE6" w:rsidRDefault="00DF7BE6" w:rsidP="00E84D1F">
      <w:pPr>
        <w:spacing w:after="0" w:line="240" w:lineRule="auto"/>
      </w:pPr>
      <w:r>
        <w:separator/>
      </w:r>
    </w:p>
  </w:endnote>
  <w:endnote w:type="continuationSeparator" w:id="0">
    <w:p w:rsidR="00DF7BE6" w:rsidRDefault="00DF7BE6" w:rsidP="00E84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3E5" w:rsidRPr="00E84D1F" w:rsidRDefault="00B923E5" w:rsidP="00E83410">
    <w:pPr>
      <w:pStyle w:val="a6"/>
      <w:jc w:val="center"/>
      <w:rPr>
        <w:sz w:val="20"/>
        <w:szCs w:val="20"/>
      </w:rPr>
    </w:pPr>
    <w:r w:rsidRPr="00E84D1F">
      <w:rPr>
        <w:sz w:val="20"/>
        <w:szCs w:val="20"/>
      </w:rPr>
      <w:t>Дубцова Ирина Николаевна «Развитие логического мышления у детей старшего дошкольного возраста средствами</w:t>
    </w:r>
    <w:r>
      <w:rPr>
        <w:sz w:val="20"/>
        <w:szCs w:val="20"/>
      </w:rPr>
      <w:t xml:space="preserve"> развивающих</w:t>
    </w:r>
    <w:r w:rsidRPr="00E84D1F">
      <w:rPr>
        <w:sz w:val="20"/>
        <w:szCs w:val="20"/>
      </w:rPr>
      <w:t xml:space="preserve"> игр В.В. </w:t>
    </w:r>
    <w:proofErr w:type="spellStart"/>
    <w:r w:rsidRPr="00E84D1F">
      <w:rPr>
        <w:sz w:val="20"/>
        <w:szCs w:val="20"/>
      </w:rPr>
      <w:t>Воскобовича</w:t>
    </w:r>
    <w:proofErr w:type="spellEnd"/>
    <w:r w:rsidRPr="00E84D1F">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BE6" w:rsidRDefault="00DF7BE6" w:rsidP="00E84D1F">
      <w:pPr>
        <w:spacing w:after="0" w:line="240" w:lineRule="auto"/>
      </w:pPr>
      <w:r>
        <w:separator/>
      </w:r>
    </w:p>
  </w:footnote>
  <w:footnote w:type="continuationSeparator" w:id="0">
    <w:p w:rsidR="00DF7BE6" w:rsidRDefault="00DF7BE6" w:rsidP="00E84D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187864"/>
      <w:docPartObj>
        <w:docPartGallery w:val="Page Numbers (Top of Page)"/>
        <w:docPartUnique/>
      </w:docPartObj>
    </w:sdtPr>
    <w:sdtEndPr/>
    <w:sdtContent>
      <w:p w:rsidR="00B923E5" w:rsidRDefault="00517A0C">
        <w:pPr>
          <w:pStyle w:val="a4"/>
          <w:jc w:val="center"/>
        </w:pPr>
        <w:r>
          <w:fldChar w:fldCharType="begin"/>
        </w:r>
        <w:r>
          <w:instrText>PAGE   \* MERGEFORMAT</w:instrText>
        </w:r>
        <w:r>
          <w:fldChar w:fldCharType="separate"/>
        </w:r>
        <w:r w:rsidR="00B40ED9">
          <w:rPr>
            <w:noProof/>
          </w:rPr>
          <w:t>18</w:t>
        </w:r>
        <w:r>
          <w:rPr>
            <w:noProof/>
          </w:rPr>
          <w:fldChar w:fldCharType="end"/>
        </w:r>
      </w:p>
    </w:sdtContent>
  </w:sdt>
  <w:p w:rsidR="00B923E5" w:rsidRDefault="00B923E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304DF"/>
    <w:multiLevelType w:val="multilevel"/>
    <w:tmpl w:val="007021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BA31B0"/>
    <w:multiLevelType w:val="multilevel"/>
    <w:tmpl w:val="447806BA"/>
    <w:lvl w:ilvl="0">
      <w:start w:val="1"/>
      <w:numFmt w:val="decimal"/>
      <w:lvlText w:val="%1."/>
      <w:lvlJc w:val="left"/>
      <w:pPr>
        <w:ind w:left="720" w:hanging="360"/>
      </w:pPr>
      <w:rPr>
        <w:rFonts w:hint="default"/>
        <w:b w:val="0"/>
        <w:color w:val="000000"/>
      </w:rPr>
    </w:lvl>
    <w:lvl w:ilvl="1">
      <w:start w:val="2"/>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A576D67"/>
    <w:multiLevelType w:val="multilevel"/>
    <w:tmpl w:val="97DC6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825A17"/>
    <w:multiLevelType w:val="multilevel"/>
    <w:tmpl w:val="E8B02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207AF2"/>
    <w:multiLevelType w:val="multilevel"/>
    <w:tmpl w:val="6EF2D6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B022E4"/>
    <w:multiLevelType w:val="multilevel"/>
    <w:tmpl w:val="9AE8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907605"/>
    <w:multiLevelType w:val="multilevel"/>
    <w:tmpl w:val="A51EF7A0"/>
    <w:lvl w:ilvl="0">
      <w:start w:val="1"/>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58D1437"/>
    <w:multiLevelType w:val="multilevel"/>
    <w:tmpl w:val="7242E9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83145A3"/>
    <w:multiLevelType w:val="multilevel"/>
    <w:tmpl w:val="76B0BE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9684E93"/>
    <w:multiLevelType w:val="hybridMultilevel"/>
    <w:tmpl w:val="2BB88B4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C3F409F"/>
    <w:multiLevelType w:val="multilevel"/>
    <w:tmpl w:val="BAD6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C510CA"/>
    <w:multiLevelType w:val="hybridMultilevel"/>
    <w:tmpl w:val="763EB866"/>
    <w:lvl w:ilvl="0" w:tplc="0419000F">
      <w:start w:val="1"/>
      <w:numFmt w:val="decimal"/>
      <w:lvlText w:val="%1."/>
      <w:lvlJc w:val="left"/>
      <w:pPr>
        <w:ind w:left="192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5AAD5905"/>
    <w:multiLevelType w:val="multilevel"/>
    <w:tmpl w:val="C8CC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D02035"/>
    <w:multiLevelType w:val="multilevel"/>
    <w:tmpl w:val="10640D78"/>
    <w:lvl w:ilvl="0">
      <w:start w:val="1"/>
      <w:numFmt w:val="bullet"/>
      <w:lvlText w:val=""/>
      <w:lvlJc w:val="left"/>
      <w:rPr>
        <w:rFonts w:ascii="Wingdings" w:hAnsi="Wingdings" w:hint="default"/>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EED073C"/>
    <w:multiLevelType w:val="multilevel"/>
    <w:tmpl w:val="5472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B8F1AA9"/>
    <w:multiLevelType w:val="multilevel"/>
    <w:tmpl w:val="2EDCF76A"/>
    <w:lvl w:ilvl="0">
      <w:start w:val="1"/>
      <w:numFmt w:val="decimal"/>
      <w:lvlText w:val="%1."/>
      <w:lvlJc w:val="left"/>
      <w:pPr>
        <w:ind w:left="360" w:hanging="360"/>
      </w:pPr>
      <w:rPr>
        <w:rFonts w:hint="default"/>
        <w:b w:val="0"/>
        <w:color w:val="000000"/>
        <w:sz w:val="24"/>
        <w:szCs w:val="24"/>
      </w:rPr>
    </w:lvl>
    <w:lvl w:ilvl="1">
      <w:start w:val="1"/>
      <w:numFmt w:val="decimal"/>
      <w:lvlText w:val="%1.%2."/>
      <w:lvlJc w:val="left"/>
      <w:pPr>
        <w:ind w:left="1080" w:hanging="360"/>
      </w:pPr>
      <w:rPr>
        <w:rFonts w:hint="default"/>
        <w:b w:val="0"/>
        <w:color w:val="000000"/>
      </w:rPr>
    </w:lvl>
    <w:lvl w:ilvl="2">
      <w:start w:val="1"/>
      <w:numFmt w:val="decimal"/>
      <w:lvlText w:val="%1.%2.%3."/>
      <w:lvlJc w:val="left"/>
      <w:pPr>
        <w:ind w:left="2160" w:hanging="720"/>
      </w:pPr>
      <w:rPr>
        <w:rFonts w:hint="default"/>
        <w:b w:val="0"/>
        <w:color w:val="000000"/>
      </w:rPr>
    </w:lvl>
    <w:lvl w:ilvl="3">
      <w:start w:val="1"/>
      <w:numFmt w:val="decimal"/>
      <w:lvlText w:val="%1.%2.%3.%4."/>
      <w:lvlJc w:val="left"/>
      <w:pPr>
        <w:ind w:left="2880" w:hanging="720"/>
      </w:pPr>
      <w:rPr>
        <w:rFonts w:hint="default"/>
        <w:b w:val="0"/>
        <w:color w:val="000000"/>
      </w:rPr>
    </w:lvl>
    <w:lvl w:ilvl="4">
      <w:start w:val="1"/>
      <w:numFmt w:val="decimal"/>
      <w:lvlText w:val="%1.%2.%3.%4.%5."/>
      <w:lvlJc w:val="left"/>
      <w:pPr>
        <w:ind w:left="3960" w:hanging="1080"/>
      </w:pPr>
      <w:rPr>
        <w:rFonts w:hint="default"/>
        <w:b w:val="0"/>
        <w:color w:val="000000"/>
      </w:rPr>
    </w:lvl>
    <w:lvl w:ilvl="5">
      <w:start w:val="1"/>
      <w:numFmt w:val="decimal"/>
      <w:lvlText w:val="%1.%2.%3.%4.%5.%6."/>
      <w:lvlJc w:val="left"/>
      <w:pPr>
        <w:ind w:left="4680" w:hanging="1080"/>
      </w:pPr>
      <w:rPr>
        <w:rFonts w:hint="default"/>
        <w:b w:val="0"/>
        <w:color w:val="000000"/>
      </w:rPr>
    </w:lvl>
    <w:lvl w:ilvl="6">
      <w:start w:val="1"/>
      <w:numFmt w:val="decimal"/>
      <w:lvlText w:val="%1.%2.%3.%4.%5.%6.%7."/>
      <w:lvlJc w:val="left"/>
      <w:pPr>
        <w:ind w:left="5760" w:hanging="1440"/>
      </w:pPr>
      <w:rPr>
        <w:rFonts w:hint="default"/>
        <w:b w:val="0"/>
        <w:color w:val="000000"/>
      </w:rPr>
    </w:lvl>
    <w:lvl w:ilvl="7">
      <w:start w:val="1"/>
      <w:numFmt w:val="decimal"/>
      <w:lvlText w:val="%1.%2.%3.%4.%5.%6.%7.%8."/>
      <w:lvlJc w:val="left"/>
      <w:pPr>
        <w:ind w:left="6480" w:hanging="1440"/>
      </w:pPr>
      <w:rPr>
        <w:rFonts w:hint="default"/>
        <w:b w:val="0"/>
        <w:color w:val="000000"/>
      </w:rPr>
    </w:lvl>
    <w:lvl w:ilvl="8">
      <w:start w:val="1"/>
      <w:numFmt w:val="decimal"/>
      <w:lvlText w:val="%1.%2.%3.%4.%5.%6.%7.%8.%9."/>
      <w:lvlJc w:val="left"/>
      <w:pPr>
        <w:ind w:left="7560" w:hanging="1800"/>
      </w:pPr>
      <w:rPr>
        <w:rFonts w:hint="default"/>
        <w:b w:val="0"/>
        <w:color w:val="000000"/>
      </w:rPr>
    </w:lvl>
  </w:abstractNum>
  <w:abstractNum w:abstractNumId="16">
    <w:nsid w:val="6E5513F1"/>
    <w:multiLevelType w:val="hybridMultilevel"/>
    <w:tmpl w:val="3DC4ECD8"/>
    <w:lvl w:ilvl="0" w:tplc="C0B212E0">
      <w:start w:val="1"/>
      <w:numFmt w:val="decimal"/>
      <w:lvlText w:val="%1."/>
      <w:lvlJc w:val="left"/>
      <w:pPr>
        <w:ind w:left="1428" w:hanging="360"/>
      </w:pPr>
      <w:rPr>
        <w:rFonts w:hint="default"/>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7B914EC8"/>
    <w:multiLevelType w:val="hybridMultilevel"/>
    <w:tmpl w:val="801888DC"/>
    <w:lvl w:ilvl="0" w:tplc="DC80BD0C">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DC7EEF"/>
    <w:multiLevelType w:val="multilevel"/>
    <w:tmpl w:val="CE66A7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11"/>
  </w:num>
  <w:num w:numId="3">
    <w:abstractNumId w:val="18"/>
  </w:num>
  <w:num w:numId="4">
    <w:abstractNumId w:val="6"/>
  </w:num>
  <w:num w:numId="5">
    <w:abstractNumId w:val="3"/>
  </w:num>
  <w:num w:numId="6">
    <w:abstractNumId w:val="0"/>
  </w:num>
  <w:num w:numId="7">
    <w:abstractNumId w:val="8"/>
  </w:num>
  <w:num w:numId="8">
    <w:abstractNumId w:val="4"/>
  </w:num>
  <w:num w:numId="9">
    <w:abstractNumId w:val="1"/>
  </w:num>
  <w:num w:numId="10">
    <w:abstractNumId w:val="15"/>
  </w:num>
  <w:num w:numId="11">
    <w:abstractNumId w:val="9"/>
  </w:num>
  <w:num w:numId="12">
    <w:abstractNumId w:val="2"/>
  </w:num>
  <w:num w:numId="13">
    <w:abstractNumId w:val="10"/>
  </w:num>
  <w:num w:numId="14">
    <w:abstractNumId w:val="12"/>
  </w:num>
  <w:num w:numId="15">
    <w:abstractNumId w:val="5"/>
  </w:num>
  <w:num w:numId="16">
    <w:abstractNumId w:val="14"/>
  </w:num>
  <w:num w:numId="17">
    <w:abstractNumId w:val="17"/>
  </w:num>
  <w:num w:numId="18">
    <w:abstractNumId w:val="1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70FC2"/>
    <w:rsid w:val="00000E01"/>
    <w:rsid w:val="000035A6"/>
    <w:rsid w:val="00022764"/>
    <w:rsid w:val="00037BFE"/>
    <w:rsid w:val="00045F9B"/>
    <w:rsid w:val="0004664A"/>
    <w:rsid w:val="00047BAD"/>
    <w:rsid w:val="00051FD3"/>
    <w:rsid w:val="000710B9"/>
    <w:rsid w:val="00071F0E"/>
    <w:rsid w:val="00083002"/>
    <w:rsid w:val="000961BF"/>
    <w:rsid w:val="000A43F2"/>
    <w:rsid w:val="000A5622"/>
    <w:rsid w:val="000A69E2"/>
    <w:rsid w:val="000B44D9"/>
    <w:rsid w:val="000C417F"/>
    <w:rsid w:val="000D4A5B"/>
    <w:rsid w:val="000D5F60"/>
    <w:rsid w:val="000E51EF"/>
    <w:rsid w:val="000E6EC8"/>
    <w:rsid w:val="000E7EF5"/>
    <w:rsid w:val="000F14C4"/>
    <w:rsid w:val="000F53BD"/>
    <w:rsid w:val="001017B2"/>
    <w:rsid w:val="001042FF"/>
    <w:rsid w:val="00114B0C"/>
    <w:rsid w:val="00153329"/>
    <w:rsid w:val="00160F43"/>
    <w:rsid w:val="00167FDA"/>
    <w:rsid w:val="001702B6"/>
    <w:rsid w:val="00176541"/>
    <w:rsid w:val="0018245B"/>
    <w:rsid w:val="00182C14"/>
    <w:rsid w:val="001835D8"/>
    <w:rsid w:val="001A1402"/>
    <w:rsid w:val="001B6E87"/>
    <w:rsid w:val="001C50E8"/>
    <w:rsid w:val="001D0BC9"/>
    <w:rsid w:val="001E0A31"/>
    <w:rsid w:val="001E2621"/>
    <w:rsid w:val="001E6C33"/>
    <w:rsid w:val="001F1ECD"/>
    <w:rsid w:val="00205462"/>
    <w:rsid w:val="00220A9A"/>
    <w:rsid w:val="00222923"/>
    <w:rsid w:val="00231CB2"/>
    <w:rsid w:val="0023687E"/>
    <w:rsid w:val="00251730"/>
    <w:rsid w:val="0025584C"/>
    <w:rsid w:val="00256D69"/>
    <w:rsid w:val="00271CBC"/>
    <w:rsid w:val="00286126"/>
    <w:rsid w:val="00297A65"/>
    <w:rsid w:val="002C6F8C"/>
    <w:rsid w:val="002D4C47"/>
    <w:rsid w:val="002D5159"/>
    <w:rsid w:val="002E26AD"/>
    <w:rsid w:val="002F7480"/>
    <w:rsid w:val="003113AA"/>
    <w:rsid w:val="00313474"/>
    <w:rsid w:val="003230F0"/>
    <w:rsid w:val="0032712F"/>
    <w:rsid w:val="00331BBD"/>
    <w:rsid w:val="0033336A"/>
    <w:rsid w:val="00340BD6"/>
    <w:rsid w:val="0034173D"/>
    <w:rsid w:val="003470CA"/>
    <w:rsid w:val="00362DDE"/>
    <w:rsid w:val="003675EC"/>
    <w:rsid w:val="003803D5"/>
    <w:rsid w:val="00381C66"/>
    <w:rsid w:val="00387551"/>
    <w:rsid w:val="003A4F97"/>
    <w:rsid w:val="003B2C88"/>
    <w:rsid w:val="003C3F74"/>
    <w:rsid w:val="003D2268"/>
    <w:rsid w:val="003E3011"/>
    <w:rsid w:val="00401AAE"/>
    <w:rsid w:val="00406FAF"/>
    <w:rsid w:val="004120D5"/>
    <w:rsid w:val="004221CA"/>
    <w:rsid w:val="00427F8B"/>
    <w:rsid w:val="00432D62"/>
    <w:rsid w:val="00433849"/>
    <w:rsid w:val="0044512F"/>
    <w:rsid w:val="00461608"/>
    <w:rsid w:val="00474962"/>
    <w:rsid w:val="0048493C"/>
    <w:rsid w:val="00485890"/>
    <w:rsid w:val="00492050"/>
    <w:rsid w:val="004A2F07"/>
    <w:rsid w:val="004B16D5"/>
    <w:rsid w:val="004B3663"/>
    <w:rsid w:val="004B54F8"/>
    <w:rsid w:val="004B5AE2"/>
    <w:rsid w:val="004D5446"/>
    <w:rsid w:val="004E0CCA"/>
    <w:rsid w:val="004E6FAB"/>
    <w:rsid w:val="004F6B39"/>
    <w:rsid w:val="004F7AE9"/>
    <w:rsid w:val="00513189"/>
    <w:rsid w:val="00517A0C"/>
    <w:rsid w:val="00540429"/>
    <w:rsid w:val="00542D7F"/>
    <w:rsid w:val="00543ACC"/>
    <w:rsid w:val="00557335"/>
    <w:rsid w:val="00560A88"/>
    <w:rsid w:val="00561A7B"/>
    <w:rsid w:val="00571318"/>
    <w:rsid w:val="00576AE1"/>
    <w:rsid w:val="0058079F"/>
    <w:rsid w:val="00581929"/>
    <w:rsid w:val="0058341C"/>
    <w:rsid w:val="00586D6B"/>
    <w:rsid w:val="005A784C"/>
    <w:rsid w:val="005B6DD4"/>
    <w:rsid w:val="005C0416"/>
    <w:rsid w:val="005D0055"/>
    <w:rsid w:val="005D652F"/>
    <w:rsid w:val="005E2E3F"/>
    <w:rsid w:val="005E4DAC"/>
    <w:rsid w:val="005E5574"/>
    <w:rsid w:val="005F696F"/>
    <w:rsid w:val="005F7777"/>
    <w:rsid w:val="005F77B1"/>
    <w:rsid w:val="00600A73"/>
    <w:rsid w:val="00633DE7"/>
    <w:rsid w:val="00643BFB"/>
    <w:rsid w:val="00650F8D"/>
    <w:rsid w:val="00652200"/>
    <w:rsid w:val="006554BB"/>
    <w:rsid w:val="00664228"/>
    <w:rsid w:val="00674A7F"/>
    <w:rsid w:val="00687850"/>
    <w:rsid w:val="00697F92"/>
    <w:rsid w:val="006A41C3"/>
    <w:rsid w:val="006B384D"/>
    <w:rsid w:val="006C4B43"/>
    <w:rsid w:val="006D6309"/>
    <w:rsid w:val="006F0051"/>
    <w:rsid w:val="007078FB"/>
    <w:rsid w:val="00707CA0"/>
    <w:rsid w:val="00721D69"/>
    <w:rsid w:val="007238A2"/>
    <w:rsid w:val="0072581B"/>
    <w:rsid w:val="00741DF9"/>
    <w:rsid w:val="007477D1"/>
    <w:rsid w:val="007530D4"/>
    <w:rsid w:val="0076104F"/>
    <w:rsid w:val="00775248"/>
    <w:rsid w:val="00775F80"/>
    <w:rsid w:val="007817BE"/>
    <w:rsid w:val="00784291"/>
    <w:rsid w:val="00790537"/>
    <w:rsid w:val="00795936"/>
    <w:rsid w:val="007A122A"/>
    <w:rsid w:val="007A6A14"/>
    <w:rsid w:val="007B4C89"/>
    <w:rsid w:val="007D335C"/>
    <w:rsid w:val="007F421F"/>
    <w:rsid w:val="008015F7"/>
    <w:rsid w:val="008177C5"/>
    <w:rsid w:val="008202DF"/>
    <w:rsid w:val="00827054"/>
    <w:rsid w:val="00836A20"/>
    <w:rsid w:val="00836C85"/>
    <w:rsid w:val="00837177"/>
    <w:rsid w:val="00846367"/>
    <w:rsid w:val="00847C43"/>
    <w:rsid w:val="008569BA"/>
    <w:rsid w:val="00862339"/>
    <w:rsid w:val="00863F11"/>
    <w:rsid w:val="00892626"/>
    <w:rsid w:val="008941BE"/>
    <w:rsid w:val="00897B3B"/>
    <w:rsid w:val="008A22FC"/>
    <w:rsid w:val="008A4DC5"/>
    <w:rsid w:val="008C01FA"/>
    <w:rsid w:val="008C1377"/>
    <w:rsid w:val="008C1979"/>
    <w:rsid w:val="008C3E2F"/>
    <w:rsid w:val="008C3FB7"/>
    <w:rsid w:val="008C5E02"/>
    <w:rsid w:val="008E05E7"/>
    <w:rsid w:val="008E685E"/>
    <w:rsid w:val="008F30E2"/>
    <w:rsid w:val="00914C68"/>
    <w:rsid w:val="00915D14"/>
    <w:rsid w:val="009170A1"/>
    <w:rsid w:val="00917427"/>
    <w:rsid w:val="00933EC4"/>
    <w:rsid w:val="00952919"/>
    <w:rsid w:val="00953E49"/>
    <w:rsid w:val="009817C7"/>
    <w:rsid w:val="009841F3"/>
    <w:rsid w:val="009A279A"/>
    <w:rsid w:val="009A4B95"/>
    <w:rsid w:val="009B6ED2"/>
    <w:rsid w:val="009C0C04"/>
    <w:rsid w:val="009C1013"/>
    <w:rsid w:val="009C2C42"/>
    <w:rsid w:val="009D273D"/>
    <w:rsid w:val="009D524D"/>
    <w:rsid w:val="009E7F5C"/>
    <w:rsid w:val="009F07C6"/>
    <w:rsid w:val="009F37D7"/>
    <w:rsid w:val="009F74CE"/>
    <w:rsid w:val="00A0543C"/>
    <w:rsid w:val="00A05820"/>
    <w:rsid w:val="00A14313"/>
    <w:rsid w:val="00A225CF"/>
    <w:rsid w:val="00A2276D"/>
    <w:rsid w:val="00A33D79"/>
    <w:rsid w:val="00A70FC2"/>
    <w:rsid w:val="00A82E4C"/>
    <w:rsid w:val="00A90E7E"/>
    <w:rsid w:val="00A95853"/>
    <w:rsid w:val="00AA240B"/>
    <w:rsid w:val="00AB35ED"/>
    <w:rsid w:val="00AC3E46"/>
    <w:rsid w:val="00AC7EAE"/>
    <w:rsid w:val="00AD7839"/>
    <w:rsid w:val="00AE1FFE"/>
    <w:rsid w:val="00AF203F"/>
    <w:rsid w:val="00AF6CD3"/>
    <w:rsid w:val="00B40ED9"/>
    <w:rsid w:val="00B411FD"/>
    <w:rsid w:val="00B523B9"/>
    <w:rsid w:val="00B54F2E"/>
    <w:rsid w:val="00B5570F"/>
    <w:rsid w:val="00B567B8"/>
    <w:rsid w:val="00B64E93"/>
    <w:rsid w:val="00B655ED"/>
    <w:rsid w:val="00B7477F"/>
    <w:rsid w:val="00B83245"/>
    <w:rsid w:val="00B91940"/>
    <w:rsid w:val="00B9209B"/>
    <w:rsid w:val="00B923E5"/>
    <w:rsid w:val="00BA0D37"/>
    <w:rsid w:val="00BA42DF"/>
    <w:rsid w:val="00BA7D37"/>
    <w:rsid w:val="00BC3332"/>
    <w:rsid w:val="00BE02BC"/>
    <w:rsid w:val="00BF033E"/>
    <w:rsid w:val="00BF06F6"/>
    <w:rsid w:val="00BF2815"/>
    <w:rsid w:val="00C103DB"/>
    <w:rsid w:val="00C11E41"/>
    <w:rsid w:val="00C143FA"/>
    <w:rsid w:val="00C1540D"/>
    <w:rsid w:val="00C503B6"/>
    <w:rsid w:val="00C5068A"/>
    <w:rsid w:val="00C726CC"/>
    <w:rsid w:val="00CA36C1"/>
    <w:rsid w:val="00CB2B14"/>
    <w:rsid w:val="00CB6397"/>
    <w:rsid w:val="00CD1B58"/>
    <w:rsid w:val="00CE2468"/>
    <w:rsid w:val="00CF5277"/>
    <w:rsid w:val="00CF7740"/>
    <w:rsid w:val="00D12677"/>
    <w:rsid w:val="00D17B91"/>
    <w:rsid w:val="00D506C1"/>
    <w:rsid w:val="00D62375"/>
    <w:rsid w:val="00D74753"/>
    <w:rsid w:val="00D8153D"/>
    <w:rsid w:val="00D81E21"/>
    <w:rsid w:val="00D82ED9"/>
    <w:rsid w:val="00D85876"/>
    <w:rsid w:val="00DA0D79"/>
    <w:rsid w:val="00DA35AB"/>
    <w:rsid w:val="00DA7577"/>
    <w:rsid w:val="00DC10EC"/>
    <w:rsid w:val="00DC3C9F"/>
    <w:rsid w:val="00DD31AF"/>
    <w:rsid w:val="00DE018C"/>
    <w:rsid w:val="00DE7947"/>
    <w:rsid w:val="00DF21C9"/>
    <w:rsid w:val="00DF4F8A"/>
    <w:rsid w:val="00DF7BE6"/>
    <w:rsid w:val="00E10EC6"/>
    <w:rsid w:val="00E12867"/>
    <w:rsid w:val="00E27EDB"/>
    <w:rsid w:val="00E34ECD"/>
    <w:rsid w:val="00E41F6C"/>
    <w:rsid w:val="00E43572"/>
    <w:rsid w:val="00E53D5B"/>
    <w:rsid w:val="00E61272"/>
    <w:rsid w:val="00E705C7"/>
    <w:rsid w:val="00E73240"/>
    <w:rsid w:val="00E755A3"/>
    <w:rsid w:val="00E83410"/>
    <w:rsid w:val="00E84D1F"/>
    <w:rsid w:val="00E85B3E"/>
    <w:rsid w:val="00E860C3"/>
    <w:rsid w:val="00EB4BAB"/>
    <w:rsid w:val="00EB58CB"/>
    <w:rsid w:val="00EC63B7"/>
    <w:rsid w:val="00EE2200"/>
    <w:rsid w:val="00F021C9"/>
    <w:rsid w:val="00F10E8C"/>
    <w:rsid w:val="00F16B73"/>
    <w:rsid w:val="00F25BA9"/>
    <w:rsid w:val="00F33BBA"/>
    <w:rsid w:val="00F359D0"/>
    <w:rsid w:val="00F41AC3"/>
    <w:rsid w:val="00F46CEF"/>
    <w:rsid w:val="00F46DCE"/>
    <w:rsid w:val="00F52DF6"/>
    <w:rsid w:val="00F56210"/>
    <w:rsid w:val="00F706AE"/>
    <w:rsid w:val="00F76C54"/>
    <w:rsid w:val="00F94D87"/>
    <w:rsid w:val="00F95B79"/>
    <w:rsid w:val="00FA23E0"/>
    <w:rsid w:val="00FA71C0"/>
    <w:rsid w:val="00FC35B8"/>
    <w:rsid w:val="00FD10B4"/>
    <w:rsid w:val="00FD273F"/>
    <w:rsid w:val="00FD6C7A"/>
    <w:rsid w:val="00FD7204"/>
    <w:rsid w:val="00FF5F3E"/>
    <w:rsid w:val="00FF74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1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4A7F"/>
    <w:pPr>
      <w:ind w:left="720"/>
      <w:contextualSpacing/>
    </w:pPr>
  </w:style>
  <w:style w:type="paragraph" w:styleId="a4">
    <w:name w:val="header"/>
    <w:basedOn w:val="a"/>
    <w:link w:val="a5"/>
    <w:uiPriority w:val="99"/>
    <w:unhideWhenUsed/>
    <w:rsid w:val="00E84D1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84D1F"/>
  </w:style>
  <w:style w:type="paragraph" w:styleId="a6">
    <w:name w:val="footer"/>
    <w:basedOn w:val="a"/>
    <w:link w:val="a7"/>
    <w:uiPriority w:val="99"/>
    <w:unhideWhenUsed/>
    <w:rsid w:val="00E84D1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84D1F"/>
  </w:style>
  <w:style w:type="paragraph" w:styleId="a8">
    <w:name w:val="Normal (Web)"/>
    <w:basedOn w:val="a"/>
    <w:uiPriority w:val="99"/>
    <w:unhideWhenUsed/>
    <w:rsid w:val="00E83410"/>
    <w:pPr>
      <w:spacing w:before="100" w:beforeAutospacing="1" w:after="100" w:afterAutospacing="1" w:line="240" w:lineRule="auto"/>
    </w:pPr>
    <w:rPr>
      <w:rFonts w:eastAsia="Times New Roman" w:cs="Times New Roman"/>
      <w:szCs w:val="24"/>
      <w:lang w:eastAsia="ru-RU"/>
    </w:rPr>
  </w:style>
  <w:style w:type="character" w:customStyle="1" w:styleId="3">
    <w:name w:val="Основной текст (3)"/>
    <w:basedOn w:val="a0"/>
    <w:rsid w:val="004D5446"/>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
    <w:name w:val="Основной текст (2)"/>
    <w:basedOn w:val="a0"/>
    <w:rsid w:val="00863F1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0">
    <w:name w:val="Заголовок №2"/>
    <w:basedOn w:val="a0"/>
    <w:rsid w:val="005F696F"/>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styleId="a9">
    <w:name w:val="Strong"/>
    <w:basedOn w:val="a0"/>
    <w:uiPriority w:val="22"/>
    <w:qFormat/>
    <w:rsid w:val="00650F8D"/>
    <w:rPr>
      <w:b/>
      <w:bCs/>
    </w:rPr>
  </w:style>
  <w:style w:type="character" w:customStyle="1" w:styleId="21">
    <w:name w:val="Основной текст (2)_"/>
    <w:basedOn w:val="a0"/>
    <w:rsid w:val="005B6DD4"/>
    <w:rPr>
      <w:rFonts w:ascii="Times New Roman" w:eastAsia="Times New Roman" w:hAnsi="Times New Roman" w:cs="Times New Roman"/>
      <w:b w:val="0"/>
      <w:bCs w:val="0"/>
      <w:i w:val="0"/>
      <w:iCs w:val="0"/>
      <w:smallCaps w:val="0"/>
      <w:strike w:val="0"/>
      <w:u w:val="none"/>
    </w:rPr>
  </w:style>
  <w:style w:type="character" w:customStyle="1" w:styleId="30">
    <w:name w:val="Основной текст (3)_"/>
    <w:basedOn w:val="a0"/>
    <w:rsid w:val="005B6DD4"/>
    <w:rPr>
      <w:rFonts w:ascii="Times New Roman" w:eastAsia="Times New Roman" w:hAnsi="Times New Roman" w:cs="Times New Roman"/>
      <w:b w:val="0"/>
      <w:bCs w:val="0"/>
      <w:i w:val="0"/>
      <w:iCs w:val="0"/>
      <w:smallCaps w:val="0"/>
      <w:strike w:val="0"/>
      <w:sz w:val="26"/>
      <w:szCs w:val="26"/>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4A7F"/>
    <w:pPr>
      <w:ind w:left="720"/>
      <w:contextualSpacing/>
    </w:pPr>
  </w:style>
  <w:style w:type="paragraph" w:styleId="a4">
    <w:name w:val="header"/>
    <w:basedOn w:val="a"/>
    <w:link w:val="a5"/>
    <w:uiPriority w:val="99"/>
    <w:unhideWhenUsed/>
    <w:rsid w:val="00E84D1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84D1F"/>
  </w:style>
  <w:style w:type="paragraph" w:styleId="a6">
    <w:name w:val="footer"/>
    <w:basedOn w:val="a"/>
    <w:link w:val="a7"/>
    <w:uiPriority w:val="99"/>
    <w:unhideWhenUsed/>
    <w:rsid w:val="00E84D1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84D1F"/>
  </w:style>
  <w:style w:type="paragraph" w:styleId="a8">
    <w:name w:val="Normal (Web)"/>
    <w:basedOn w:val="a"/>
    <w:uiPriority w:val="99"/>
    <w:unhideWhenUsed/>
    <w:rsid w:val="00E83410"/>
    <w:pPr>
      <w:spacing w:before="100" w:beforeAutospacing="1" w:after="100" w:afterAutospacing="1" w:line="240" w:lineRule="auto"/>
    </w:pPr>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79413">
      <w:bodyDiv w:val="1"/>
      <w:marLeft w:val="0"/>
      <w:marRight w:val="0"/>
      <w:marTop w:val="0"/>
      <w:marBottom w:val="0"/>
      <w:divBdr>
        <w:top w:val="none" w:sz="0" w:space="0" w:color="auto"/>
        <w:left w:val="none" w:sz="0" w:space="0" w:color="auto"/>
        <w:bottom w:val="none" w:sz="0" w:space="0" w:color="auto"/>
        <w:right w:val="none" w:sz="0" w:space="0" w:color="auto"/>
      </w:divBdr>
    </w:div>
    <w:div w:id="200562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D1358-1D1A-476C-BBF8-391E03971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2621</TotalTime>
  <Pages>22</Pages>
  <Words>9294</Words>
  <Characters>52982</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52</cp:revision>
  <cp:lastPrinted>2018-02-19T03:35:00Z</cp:lastPrinted>
  <dcterms:created xsi:type="dcterms:W3CDTF">2017-12-04T08:45:00Z</dcterms:created>
  <dcterms:modified xsi:type="dcterms:W3CDTF">2018-02-20T03:20:00Z</dcterms:modified>
</cp:coreProperties>
</file>