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50E" w:rsidRDefault="00A2050E" w:rsidP="00A20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2050E">
        <w:rPr>
          <w:rFonts w:ascii="Times New Roman" w:hAnsi="Times New Roman" w:cs="Times New Roman"/>
          <w:b/>
          <w:i/>
          <w:sz w:val="28"/>
          <w:szCs w:val="28"/>
        </w:rPr>
        <w:t xml:space="preserve">Формирование социальной компетентности  </w:t>
      </w:r>
      <w:proofErr w:type="gramStart"/>
      <w:r w:rsidRPr="00A2050E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 w:rsidRPr="00A2050E">
        <w:rPr>
          <w:rFonts w:ascii="Times New Roman" w:hAnsi="Times New Roman" w:cs="Times New Roman"/>
          <w:b/>
          <w:i/>
          <w:sz w:val="28"/>
          <w:szCs w:val="28"/>
        </w:rPr>
        <w:t xml:space="preserve">  через внеурочную деятельность посредством предмета.</w:t>
      </w:r>
    </w:p>
    <w:p w:rsidR="00A2050E" w:rsidRPr="00A2050E" w:rsidRDefault="00A2050E" w:rsidP="00A205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2050E">
        <w:rPr>
          <w:rFonts w:ascii="Times New Roman" w:hAnsi="Times New Roman" w:cs="Times New Roman"/>
          <w:i/>
          <w:sz w:val="28"/>
          <w:szCs w:val="28"/>
        </w:rPr>
        <w:t>Сергеева В.А.</w:t>
      </w:r>
    </w:p>
    <w:p w:rsidR="00A2050E" w:rsidRPr="00A2050E" w:rsidRDefault="00D01004" w:rsidP="00A2050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A2050E" w:rsidRPr="00A205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реподаватель русского языка и литературы,</w:t>
      </w:r>
    </w:p>
    <w:p w:rsidR="00A2050E" w:rsidRPr="00A2050E" w:rsidRDefault="00A2050E" w:rsidP="00A2050E">
      <w:pPr>
        <w:tabs>
          <w:tab w:val="left" w:pos="709"/>
        </w:tabs>
        <w:spacing w:after="0" w:line="240" w:lineRule="auto"/>
        <w:jc w:val="center"/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</w:pPr>
      <w:r w:rsidRPr="00A2050E"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  <w:t>Федеральное государственное казенное общеобразовательное учреждение</w:t>
      </w:r>
    </w:p>
    <w:p w:rsidR="00A2050E" w:rsidRPr="00A2050E" w:rsidRDefault="00A2050E" w:rsidP="00A2050E">
      <w:pPr>
        <w:tabs>
          <w:tab w:val="left" w:pos="709"/>
        </w:tabs>
        <w:spacing w:after="0" w:line="240" w:lineRule="auto"/>
        <w:jc w:val="center"/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</w:pPr>
      <w:r w:rsidRPr="00A2050E"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  <w:t>«</w:t>
      </w:r>
      <w:r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  <w:t>Тюменское п</w:t>
      </w:r>
      <w:r w:rsidRPr="00A2050E"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  <w:t xml:space="preserve">резидентское кадетское училище Министерства обороны Российской Федерации», </w:t>
      </w:r>
      <w:proofErr w:type="gramStart"/>
      <w:r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  <w:t>г</w:t>
      </w:r>
      <w:proofErr w:type="gramEnd"/>
      <w:r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  <w:t>.</w:t>
      </w:r>
      <w:r w:rsidRPr="00A2050E">
        <w:rPr>
          <w:rFonts w:ascii="Times New Roman" w:eastAsia="DejaVu Sans" w:hAnsi="Times New Roman" w:cs="Times New Roman"/>
          <w:i/>
          <w:kern w:val="2"/>
          <w:sz w:val="28"/>
          <w:szCs w:val="28"/>
          <w:lang w:eastAsia="hi-IN" w:bidi="hi-IN"/>
        </w:rPr>
        <w:t xml:space="preserve"> Тюмень</w:t>
      </w:r>
    </w:p>
    <w:p w:rsidR="00A2050E" w:rsidRPr="00A2050E" w:rsidRDefault="00A2050E" w:rsidP="00A2050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93C73" w:rsidRPr="00EB6CB8" w:rsidRDefault="00393C73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>Перед российской системой образования поставлена цел</w:t>
      </w:r>
      <w:proofErr w:type="gramStart"/>
      <w:r w:rsidRPr="00EB6CB8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EB6CB8">
        <w:rPr>
          <w:rFonts w:ascii="Times New Roman" w:hAnsi="Times New Roman" w:cs="Times New Roman"/>
          <w:sz w:val="28"/>
          <w:szCs w:val="28"/>
        </w:rPr>
        <w:t xml:space="preserve"> формирование личностей, граждан России, воспринимающих себя не только как представителей определённой культуры, но и как граждан осознающих свою роль, значимость и ответственность в общечеловеческих процессах, происходящих как в России, так и в мире в целом. [ 4, с.12]</w:t>
      </w:r>
    </w:p>
    <w:p w:rsidR="00393C73" w:rsidRPr="00EB6CB8" w:rsidRDefault="00393C73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 xml:space="preserve">Наибольшим потенциалом в области достижения данной цели обладают гуманитарные предметы, в процессе изучения которых происходит формирование </w:t>
      </w:r>
      <w:proofErr w:type="spellStart"/>
      <w:r w:rsidRPr="00EB6CB8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EB6CB8">
        <w:rPr>
          <w:rFonts w:ascii="Times New Roman" w:hAnsi="Times New Roman" w:cs="Times New Roman"/>
          <w:sz w:val="28"/>
          <w:szCs w:val="28"/>
        </w:rPr>
        <w:t xml:space="preserve"> компетенции кадета как инструмента межкультурного общения в социуме. Этот социальный заказ времени требует переосмысления модели кадетского образования с ориентацией на освоение подрастающим поколением общечеловеческих ценностей, расширение лингвистического кругозора и лексического запаса обучающихся, особый акцент ставится на формирование </w:t>
      </w:r>
      <w:proofErr w:type="spellStart"/>
      <w:r w:rsidRPr="00EB6CB8">
        <w:rPr>
          <w:rFonts w:ascii="Times New Roman" w:hAnsi="Times New Roman" w:cs="Times New Roman"/>
          <w:sz w:val="28"/>
          <w:szCs w:val="28"/>
        </w:rPr>
        <w:t>гражданск</w:t>
      </w:r>
      <w:proofErr w:type="gramStart"/>
      <w:r w:rsidRPr="00EB6CB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EB6CB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B6CB8">
        <w:rPr>
          <w:rFonts w:ascii="Times New Roman" w:hAnsi="Times New Roman" w:cs="Times New Roman"/>
          <w:sz w:val="28"/>
          <w:szCs w:val="28"/>
        </w:rPr>
        <w:t xml:space="preserve"> патриотической компетентности.</w:t>
      </w:r>
      <w:r w:rsidR="002C3F8F" w:rsidRPr="00EB6CB8">
        <w:rPr>
          <w:rFonts w:ascii="Times New Roman" w:hAnsi="Times New Roman" w:cs="Times New Roman"/>
          <w:sz w:val="28"/>
          <w:szCs w:val="28"/>
        </w:rPr>
        <w:t xml:space="preserve"> [1, с.56]</w:t>
      </w:r>
    </w:p>
    <w:p w:rsidR="00393C73" w:rsidRPr="00EB6CB8" w:rsidRDefault="00393C73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>Рассуждая о приоритетах образования, предполагаю, что становится важным   не только научить жить в условиях современности, сохраняя   себя   интел</w:t>
      </w:r>
      <w:r w:rsidR="009A5047" w:rsidRPr="00EB6CB8">
        <w:rPr>
          <w:rFonts w:ascii="Times New Roman" w:hAnsi="Times New Roman" w:cs="Times New Roman"/>
          <w:sz w:val="28"/>
          <w:szCs w:val="28"/>
        </w:rPr>
        <w:t>лектуально, духовно и физически</w:t>
      </w:r>
      <w:r w:rsidRPr="00EB6CB8">
        <w:rPr>
          <w:rFonts w:ascii="Times New Roman" w:hAnsi="Times New Roman" w:cs="Times New Roman"/>
          <w:sz w:val="28"/>
          <w:szCs w:val="28"/>
        </w:rPr>
        <w:t>, но и  ещё и научиться выбирать стратегию своего взаимодействия с окружающим миром.</w:t>
      </w:r>
    </w:p>
    <w:p w:rsidR="00393C73" w:rsidRPr="00EB6CB8" w:rsidRDefault="007D6E51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>В   настоящее</w:t>
      </w:r>
      <w:r w:rsidR="001354DF" w:rsidRPr="00EB6CB8">
        <w:rPr>
          <w:rFonts w:ascii="Times New Roman" w:hAnsi="Times New Roman" w:cs="Times New Roman"/>
          <w:sz w:val="28"/>
          <w:szCs w:val="28"/>
        </w:rPr>
        <w:t xml:space="preserve"> </w:t>
      </w:r>
      <w:r w:rsidRPr="00EB6CB8">
        <w:rPr>
          <w:rFonts w:ascii="Times New Roman" w:hAnsi="Times New Roman" w:cs="Times New Roman"/>
          <w:sz w:val="28"/>
          <w:szCs w:val="28"/>
        </w:rPr>
        <w:t xml:space="preserve">  время требования к изучению русского языка и литературы предполагают интенсивные поиски различных форм и способов социокультурной среды, которые могли бы суммировать духовную, интеллектуальную, художественную и экологическую жизнь растущего человека в едином жизненном пространстве.</w:t>
      </w:r>
    </w:p>
    <w:p w:rsidR="00393C73" w:rsidRPr="00EB6CB8" w:rsidRDefault="00393C73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lastRenderedPageBreak/>
        <w:t xml:space="preserve"> Для формирования и развития социальной компетентности кадет  необходима развивающая среда, которая бы не ставила препятствий на пути к </w:t>
      </w:r>
      <w:r w:rsidRPr="00EB6CB8">
        <w:rPr>
          <w:rFonts w:ascii="Times New Roman" w:hAnsi="Times New Roman" w:cs="Times New Roman"/>
          <w:sz w:val="28"/>
          <w:szCs w:val="28"/>
          <w:shd w:val="clear" w:color="auto" w:fill="FFFFFF"/>
        </w:rPr>
        <w:t>саморазвитию индивидуальности</w:t>
      </w:r>
      <w:r w:rsidRPr="00EB6CB8">
        <w:rPr>
          <w:rFonts w:ascii="Times New Roman" w:hAnsi="Times New Roman" w:cs="Times New Roman"/>
          <w:sz w:val="28"/>
          <w:szCs w:val="28"/>
        </w:rPr>
        <w:t xml:space="preserve">. Такой развивающей средой является внеурочная деятельность  посредством предметов русский язык и литературы. </w:t>
      </w:r>
    </w:p>
    <w:p w:rsidR="00E6001C" w:rsidRPr="00EB6CB8" w:rsidRDefault="008E6A3C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 xml:space="preserve">     </w:t>
      </w:r>
      <w:r w:rsidR="00E6001C" w:rsidRPr="00EB6CB8">
        <w:rPr>
          <w:rFonts w:ascii="Times New Roman" w:hAnsi="Times New Roman" w:cs="Times New Roman"/>
          <w:sz w:val="28"/>
          <w:szCs w:val="28"/>
        </w:rPr>
        <w:t xml:space="preserve">Сегодня многие кадеты больше читают книги   жанра научной фантастики. Время изменилось, а с ним </w:t>
      </w:r>
      <w:proofErr w:type="gramStart"/>
      <w:r w:rsidR="00E6001C" w:rsidRPr="00EB6CB8">
        <w:rPr>
          <w:rFonts w:ascii="Times New Roman" w:hAnsi="Times New Roman" w:cs="Times New Roman"/>
          <w:sz w:val="28"/>
          <w:szCs w:val="28"/>
        </w:rPr>
        <w:t>изменилось</w:t>
      </w:r>
      <w:proofErr w:type="gramEnd"/>
      <w:r w:rsidR="00E6001C" w:rsidRPr="00EB6CB8">
        <w:rPr>
          <w:rFonts w:ascii="Times New Roman" w:hAnsi="Times New Roman" w:cs="Times New Roman"/>
          <w:sz w:val="28"/>
          <w:szCs w:val="28"/>
        </w:rPr>
        <w:t xml:space="preserve"> и восприятие   событий прошлого времени, времени дедушек и бабушек. Конечно, война коснулась каждой семьи, она осталась в семейных воспоминаниях. Но для большинства современных детей она все же была давно и была не с ними. Заинтересовать кадет чтением книг о Великой Отечественной войне - наша задача. </w:t>
      </w:r>
    </w:p>
    <w:p w:rsidR="002633A3" w:rsidRPr="00EB6CB8" w:rsidRDefault="002633A3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>Планируя внеурочную работу, мы обязательно учитываем следующие факторы:</w:t>
      </w:r>
    </w:p>
    <w:p w:rsidR="002633A3" w:rsidRPr="00EB6CB8" w:rsidRDefault="002633A3" w:rsidP="00EB6CB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6CB8">
        <w:rPr>
          <w:rFonts w:ascii="Times New Roman" w:hAnsi="Times New Roman" w:cs="Times New Roman"/>
          <w:color w:val="000000"/>
          <w:sz w:val="28"/>
          <w:szCs w:val="28"/>
        </w:rPr>
        <w:t>внеурочная работа по русскому языку и литературе – это составная  часть обучения русскому языку и литературе;</w:t>
      </w:r>
    </w:p>
    <w:p w:rsidR="002633A3" w:rsidRPr="00EB6CB8" w:rsidRDefault="002633A3" w:rsidP="00EB6CB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6CB8">
        <w:rPr>
          <w:rFonts w:ascii="Times New Roman" w:hAnsi="Times New Roman" w:cs="Times New Roman"/>
          <w:color w:val="000000"/>
          <w:sz w:val="28"/>
          <w:szCs w:val="28"/>
        </w:rPr>
        <w:t>внеурочная работа должна носить исследовательский характер;</w:t>
      </w:r>
    </w:p>
    <w:p w:rsidR="002633A3" w:rsidRPr="00EB6CB8" w:rsidRDefault="002633A3" w:rsidP="00EB6CB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color w:val="000000"/>
          <w:sz w:val="28"/>
          <w:szCs w:val="28"/>
        </w:rPr>
        <w:t>организация внеурочной работы по русскому языку и литературе должна иметь большую динамичность и высокий качественный уровень;</w:t>
      </w:r>
    </w:p>
    <w:p w:rsidR="002633A3" w:rsidRPr="00EB6CB8" w:rsidRDefault="002633A3" w:rsidP="00EB6CB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color w:val="000000"/>
          <w:sz w:val="28"/>
          <w:szCs w:val="28"/>
        </w:rPr>
        <w:t xml:space="preserve">систематическое использование возможности </w:t>
      </w:r>
      <w:r w:rsidRPr="00EB6CB8">
        <w:rPr>
          <w:rFonts w:ascii="Times New Roman" w:hAnsi="Times New Roman" w:cs="Times New Roman"/>
          <w:bCs/>
          <w:color w:val="000000"/>
          <w:sz w:val="28"/>
          <w:szCs w:val="28"/>
        </w:rPr>
        <w:t>внеурочной работы</w:t>
      </w:r>
      <w:r w:rsidRPr="00EB6CB8">
        <w:rPr>
          <w:rFonts w:ascii="Times New Roman" w:hAnsi="Times New Roman" w:cs="Times New Roman"/>
          <w:color w:val="000000"/>
          <w:sz w:val="28"/>
          <w:szCs w:val="28"/>
        </w:rPr>
        <w:t xml:space="preserve">  прививает интерес к чтению художественной литературы и помогает при подготовке к ОГЭ и ЕГЭ.</w:t>
      </w:r>
    </w:p>
    <w:p w:rsidR="00E6001C" w:rsidRPr="00EB6CB8" w:rsidRDefault="002633A3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E6001C" w:rsidRPr="00EB6CB8">
        <w:rPr>
          <w:rFonts w:ascii="Times New Roman" w:hAnsi="Times New Roman" w:cs="Times New Roman"/>
          <w:sz w:val="28"/>
          <w:szCs w:val="28"/>
        </w:rPr>
        <w:t>Книги о Великой Отечественной войне вряд ли когда-нибудь окажутся невостребованными, даже если их открывают по заданию преподавателя. Во-первых, потому что в них и история нашей Родины, которой можно по праву гордиться, и герои-победители, которым хочется сопереживать. Во-вторых, в большинстве своем – это настоящая, искренняя литература, особенно та, что написана участниками тех событий</w:t>
      </w:r>
      <w:proofErr w:type="gramStart"/>
      <w:r w:rsidR="00E6001C" w:rsidRPr="00EB6CB8">
        <w:rPr>
          <w:rFonts w:ascii="Times New Roman" w:hAnsi="Times New Roman" w:cs="Times New Roman"/>
          <w:sz w:val="28"/>
          <w:szCs w:val="28"/>
        </w:rPr>
        <w:t>.</w:t>
      </w:r>
      <w:r w:rsidR="00F06F28" w:rsidRPr="00EB6CB8">
        <w:rPr>
          <w:rFonts w:ascii="Times New Roman" w:hAnsi="Times New Roman" w:cs="Times New Roman"/>
          <w:sz w:val="28"/>
          <w:szCs w:val="28"/>
        </w:rPr>
        <w:t xml:space="preserve"> </w:t>
      </w:r>
      <w:r w:rsidR="00F306B0" w:rsidRPr="00EB6CB8">
        <w:rPr>
          <w:rFonts w:ascii="Times New Roman" w:hAnsi="Times New Roman" w:cs="Times New Roman"/>
          <w:sz w:val="28"/>
          <w:szCs w:val="28"/>
        </w:rPr>
        <w:t>[</w:t>
      </w:r>
      <w:r w:rsidR="00F06F28" w:rsidRPr="00EB6CB8">
        <w:rPr>
          <w:rFonts w:ascii="Times New Roman" w:hAnsi="Times New Roman" w:cs="Times New Roman"/>
          <w:sz w:val="28"/>
          <w:szCs w:val="28"/>
        </w:rPr>
        <w:t>]</w:t>
      </w:r>
      <w:proofErr w:type="gramEnd"/>
    </w:p>
    <w:p w:rsidR="00434E96" w:rsidRPr="00EB6CB8" w:rsidRDefault="000C6C57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>Реализуемый</w:t>
      </w:r>
      <w:r w:rsidR="00F306B0" w:rsidRPr="00EB6CB8">
        <w:rPr>
          <w:rFonts w:ascii="Times New Roman" w:hAnsi="Times New Roman" w:cs="Times New Roman"/>
          <w:sz w:val="28"/>
          <w:szCs w:val="28"/>
        </w:rPr>
        <w:t xml:space="preserve"> предметно</w:t>
      </w:r>
      <w:r w:rsidR="00811497" w:rsidRPr="00EB6CB8">
        <w:rPr>
          <w:rFonts w:ascii="Times New Roman" w:hAnsi="Times New Roman" w:cs="Times New Roman"/>
          <w:sz w:val="28"/>
          <w:szCs w:val="28"/>
        </w:rPr>
        <w:t>–</w:t>
      </w:r>
      <w:r w:rsidR="00F306B0" w:rsidRPr="00EB6C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1497" w:rsidRPr="00EB6CB8">
        <w:rPr>
          <w:rFonts w:ascii="Times New Roman" w:hAnsi="Times New Roman" w:cs="Times New Roman"/>
          <w:sz w:val="28"/>
          <w:szCs w:val="28"/>
        </w:rPr>
        <w:t>ме</w:t>
      </w:r>
      <w:proofErr w:type="gramEnd"/>
      <w:r w:rsidR="00811497" w:rsidRPr="00EB6CB8">
        <w:rPr>
          <w:rFonts w:ascii="Times New Roman" w:hAnsi="Times New Roman" w:cs="Times New Roman"/>
          <w:sz w:val="28"/>
          <w:szCs w:val="28"/>
        </w:rPr>
        <w:t>тодической кафедрой русского языка и литературы проект</w:t>
      </w:r>
      <w:r w:rsidR="00636A9C" w:rsidRPr="00EB6CB8">
        <w:rPr>
          <w:rFonts w:ascii="Times New Roman" w:hAnsi="Times New Roman" w:cs="Times New Roman"/>
          <w:sz w:val="28"/>
          <w:szCs w:val="28"/>
        </w:rPr>
        <w:t xml:space="preserve"> «</w:t>
      </w:r>
      <w:r w:rsidR="00E3132E" w:rsidRPr="00EB6CB8">
        <w:rPr>
          <w:rFonts w:ascii="Times New Roman" w:hAnsi="Times New Roman" w:cs="Times New Roman"/>
          <w:sz w:val="28"/>
          <w:szCs w:val="28"/>
        </w:rPr>
        <w:t>Мы о войне из книг узнали»</w:t>
      </w:r>
      <w:r w:rsidRPr="00EB6CB8">
        <w:rPr>
          <w:rFonts w:ascii="Times New Roman" w:hAnsi="Times New Roman" w:cs="Times New Roman"/>
          <w:sz w:val="28"/>
          <w:szCs w:val="28"/>
        </w:rPr>
        <w:t xml:space="preserve"> напра</w:t>
      </w:r>
      <w:r w:rsidR="00720719" w:rsidRPr="00EB6CB8">
        <w:rPr>
          <w:rFonts w:ascii="Times New Roman" w:hAnsi="Times New Roman" w:cs="Times New Roman"/>
          <w:sz w:val="28"/>
          <w:szCs w:val="28"/>
        </w:rPr>
        <w:t xml:space="preserve">влен на повышение </w:t>
      </w:r>
      <w:r w:rsidR="00720719" w:rsidRPr="00EB6CB8">
        <w:rPr>
          <w:rFonts w:ascii="Times New Roman" w:hAnsi="Times New Roman" w:cs="Times New Roman"/>
          <w:sz w:val="28"/>
          <w:szCs w:val="28"/>
        </w:rPr>
        <w:lastRenderedPageBreak/>
        <w:t>качества патриотического воспитания</w:t>
      </w:r>
      <w:r w:rsidR="00434E96" w:rsidRPr="00EB6CB8">
        <w:rPr>
          <w:rFonts w:ascii="Times New Roman" w:hAnsi="Times New Roman" w:cs="Times New Roman"/>
          <w:sz w:val="28"/>
          <w:szCs w:val="28"/>
        </w:rPr>
        <w:t xml:space="preserve"> кадет,</w:t>
      </w:r>
      <w:r w:rsidR="008E6A3C" w:rsidRPr="00EB6CB8">
        <w:rPr>
          <w:rFonts w:ascii="Times New Roman" w:hAnsi="Times New Roman" w:cs="Times New Roman"/>
          <w:sz w:val="28"/>
          <w:szCs w:val="28"/>
        </w:rPr>
        <w:t xml:space="preserve"> </w:t>
      </w:r>
      <w:r w:rsidR="00434E96" w:rsidRPr="00EB6CB8">
        <w:rPr>
          <w:rFonts w:ascii="Times New Roman" w:hAnsi="Times New Roman" w:cs="Times New Roman"/>
          <w:sz w:val="28"/>
          <w:szCs w:val="28"/>
        </w:rPr>
        <w:t xml:space="preserve">на создание условий формирования у участников проекта </w:t>
      </w:r>
      <w:proofErr w:type="spellStart"/>
      <w:r w:rsidR="00434E96" w:rsidRPr="00EB6CB8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="00434E96" w:rsidRPr="00EB6CB8">
        <w:rPr>
          <w:rFonts w:ascii="Times New Roman" w:hAnsi="Times New Roman" w:cs="Times New Roman"/>
          <w:sz w:val="28"/>
          <w:szCs w:val="28"/>
        </w:rPr>
        <w:t xml:space="preserve">  компете</w:t>
      </w:r>
      <w:r w:rsidR="008E6A3C" w:rsidRPr="00EB6CB8">
        <w:rPr>
          <w:rFonts w:ascii="Times New Roman" w:hAnsi="Times New Roman" w:cs="Times New Roman"/>
          <w:sz w:val="28"/>
          <w:szCs w:val="28"/>
        </w:rPr>
        <w:t>н</w:t>
      </w:r>
      <w:r w:rsidR="00434E96" w:rsidRPr="00EB6CB8">
        <w:rPr>
          <w:rFonts w:ascii="Times New Roman" w:hAnsi="Times New Roman" w:cs="Times New Roman"/>
          <w:sz w:val="28"/>
          <w:szCs w:val="28"/>
        </w:rPr>
        <w:t>ции.</w:t>
      </w:r>
    </w:p>
    <w:p w:rsidR="00034D90" w:rsidRPr="00EB6CB8" w:rsidRDefault="00034D90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 xml:space="preserve">Особенное значение патриотическое воспитание приобретает в условиях образовательного процесса </w:t>
      </w:r>
      <w:r w:rsidR="00E6001C" w:rsidRPr="00EB6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CB8">
        <w:rPr>
          <w:rFonts w:ascii="Times New Roman" w:hAnsi="Times New Roman" w:cs="Times New Roman"/>
          <w:sz w:val="28"/>
          <w:szCs w:val="28"/>
        </w:rPr>
        <w:t>довузовских</w:t>
      </w:r>
      <w:proofErr w:type="spellEnd"/>
      <w:r w:rsidRPr="00EB6CB8">
        <w:rPr>
          <w:rFonts w:ascii="Times New Roman" w:hAnsi="Times New Roman" w:cs="Times New Roman"/>
          <w:sz w:val="28"/>
          <w:szCs w:val="28"/>
        </w:rPr>
        <w:t xml:space="preserve"> </w:t>
      </w:r>
      <w:r w:rsidR="00434E96" w:rsidRPr="00EB6CB8">
        <w:rPr>
          <w:rFonts w:ascii="Times New Roman" w:hAnsi="Times New Roman" w:cs="Times New Roman"/>
          <w:sz w:val="28"/>
          <w:szCs w:val="28"/>
        </w:rPr>
        <w:t xml:space="preserve"> </w:t>
      </w:r>
      <w:r w:rsidRPr="00EB6CB8">
        <w:rPr>
          <w:rFonts w:ascii="Times New Roman" w:hAnsi="Times New Roman" w:cs="Times New Roman"/>
          <w:sz w:val="28"/>
          <w:szCs w:val="28"/>
        </w:rPr>
        <w:t>военных образовательных учреждений и немаловажную роль в нём играют книги о войне</w:t>
      </w:r>
      <w:r w:rsidR="00F420FB" w:rsidRPr="00EB6CB8">
        <w:rPr>
          <w:rFonts w:ascii="Times New Roman" w:hAnsi="Times New Roman" w:cs="Times New Roman"/>
          <w:sz w:val="28"/>
          <w:szCs w:val="28"/>
        </w:rPr>
        <w:t>.</w:t>
      </w:r>
    </w:p>
    <w:p w:rsidR="00E42508" w:rsidRPr="00EB6CB8" w:rsidRDefault="00F420FB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 xml:space="preserve">Идейной доминантой </w:t>
      </w:r>
      <w:r w:rsidR="00E42508" w:rsidRPr="00EB6CB8">
        <w:rPr>
          <w:rFonts w:ascii="Times New Roman" w:hAnsi="Times New Roman" w:cs="Times New Roman"/>
          <w:sz w:val="28"/>
          <w:szCs w:val="28"/>
        </w:rPr>
        <w:t>проекта «Мы о войне из книг узнали» является:</w:t>
      </w:r>
    </w:p>
    <w:p w:rsidR="00E42508" w:rsidRPr="00EB6CB8" w:rsidRDefault="00E74D3A" w:rsidP="00EB6CB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 xml:space="preserve">нравственно-патриотическое </w:t>
      </w:r>
      <w:r w:rsidR="00E42508" w:rsidRPr="00EB6CB8">
        <w:rPr>
          <w:rFonts w:ascii="Times New Roman" w:hAnsi="Times New Roman" w:cs="Times New Roman"/>
          <w:sz w:val="28"/>
          <w:szCs w:val="28"/>
        </w:rPr>
        <w:t xml:space="preserve">воспитание кадет (любовь к Родине, уважение и дань памяти героям Великой Отечественной войны), формирование активной гражданской позиции </w:t>
      </w:r>
    </w:p>
    <w:p w:rsidR="00E42508" w:rsidRPr="00EB6CB8" w:rsidRDefault="00E42508" w:rsidP="00EB6CB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>развитие интереса к чтению и читательского мастерства у кадет на основе совместного чтения в классе, активного сотр</w:t>
      </w:r>
      <w:r w:rsidR="00E74D3A" w:rsidRPr="00EB6CB8">
        <w:rPr>
          <w:rFonts w:ascii="Times New Roman" w:hAnsi="Times New Roman" w:cs="Times New Roman"/>
          <w:sz w:val="28"/>
          <w:szCs w:val="28"/>
        </w:rPr>
        <w:t>удничества обучающихся и преподавателей</w:t>
      </w:r>
      <w:r w:rsidRPr="00EB6CB8">
        <w:rPr>
          <w:rFonts w:ascii="Times New Roman" w:hAnsi="Times New Roman" w:cs="Times New Roman"/>
          <w:sz w:val="28"/>
          <w:szCs w:val="28"/>
        </w:rPr>
        <w:t xml:space="preserve"> в ходе проектно-исследовательской деятельности. </w:t>
      </w:r>
    </w:p>
    <w:p w:rsidR="00F420FB" w:rsidRPr="00EB6CB8" w:rsidRDefault="00E42508" w:rsidP="00EB6CB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 xml:space="preserve">внедрение практики «Прочитал интересную историю, расскажи </w:t>
      </w:r>
      <w:proofErr w:type="gramStart"/>
      <w:r w:rsidRPr="00EB6CB8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EB6CB8">
        <w:rPr>
          <w:rFonts w:ascii="Times New Roman" w:hAnsi="Times New Roman" w:cs="Times New Roman"/>
          <w:sz w:val="28"/>
          <w:szCs w:val="28"/>
        </w:rPr>
        <w:t>», «Прочитал книгу, дай прочитать другому».</w:t>
      </w:r>
    </w:p>
    <w:p w:rsidR="00C55688" w:rsidRPr="00EB6CB8" w:rsidRDefault="00C55688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>Педагогические задачи проекта:</w:t>
      </w:r>
    </w:p>
    <w:p w:rsidR="00C55688" w:rsidRPr="00EB6CB8" w:rsidRDefault="00C55688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b/>
          <w:i/>
          <w:sz w:val="28"/>
          <w:szCs w:val="28"/>
        </w:rPr>
        <w:t>Образовательные</w:t>
      </w:r>
      <w:r w:rsidRPr="00EB6CB8">
        <w:rPr>
          <w:rFonts w:ascii="Times New Roman" w:hAnsi="Times New Roman" w:cs="Times New Roman"/>
          <w:sz w:val="28"/>
          <w:szCs w:val="28"/>
        </w:rPr>
        <w:t xml:space="preserve">: познакомить с творчеством писателей – фронтовиков, писателей, рассказывающих о событиях Великой Отечественной войны, научить писать отзыв о </w:t>
      </w:r>
      <w:proofErr w:type="gramStart"/>
      <w:r w:rsidRPr="00EB6CB8"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 w:rsidRPr="00EB6C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5688" w:rsidRPr="00EB6CB8" w:rsidRDefault="00C55688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  <w:r w:rsidRPr="00EB6CB8">
        <w:rPr>
          <w:rFonts w:ascii="Times New Roman" w:hAnsi="Times New Roman" w:cs="Times New Roman"/>
          <w:sz w:val="28"/>
          <w:szCs w:val="28"/>
        </w:rPr>
        <w:t xml:space="preserve"> способствовать становлению кадета как языковой личности - развивать интерес к чтению и читательское мастерство, развивать логическое мышление, (анализ и синтез информации), навык перевода умственной речи (собственных мыслей) в письменную и устную речь. </w:t>
      </w:r>
    </w:p>
    <w:p w:rsidR="00C55688" w:rsidRPr="00EB6CB8" w:rsidRDefault="00C55688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b/>
          <w:i/>
          <w:sz w:val="28"/>
          <w:szCs w:val="28"/>
        </w:rPr>
        <w:t>Воспитывающие:</w:t>
      </w:r>
      <w:r w:rsidRPr="00EB6CB8">
        <w:rPr>
          <w:rFonts w:ascii="Times New Roman" w:hAnsi="Times New Roman" w:cs="Times New Roman"/>
          <w:sz w:val="28"/>
          <w:szCs w:val="28"/>
        </w:rPr>
        <w:t xml:space="preserve"> патриотическое и нравственное воспитание кадет (любовь к Родине, уважение и дань памяти героям Великой Отечественной войны), формирование активной гражданской позиции.  </w:t>
      </w:r>
    </w:p>
    <w:p w:rsidR="003F63C7" w:rsidRPr="00EB6CB8" w:rsidRDefault="008E6A3C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t xml:space="preserve">     </w:t>
      </w:r>
      <w:r w:rsidR="00C55688" w:rsidRPr="00EB6CB8">
        <w:rPr>
          <w:rFonts w:ascii="Times New Roman" w:hAnsi="Times New Roman" w:cs="Times New Roman"/>
          <w:sz w:val="28"/>
          <w:szCs w:val="28"/>
        </w:rPr>
        <w:t>Приобщение к чтению книг о Великой Отечественной войне мотивирует стремление к чтению и формирование читательского мастерства у кадет на основе активного сотр</w:t>
      </w:r>
      <w:r w:rsidR="00831FFA" w:rsidRPr="00EB6CB8">
        <w:rPr>
          <w:rFonts w:ascii="Times New Roman" w:hAnsi="Times New Roman" w:cs="Times New Roman"/>
          <w:sz w:val="28"/>
          <w:szCs w:val="28"/>
        </w:rPr>
        <w:t xml:space="preserve">удничества обучающихся, и преподавателей </w:t>
      </w:r>
      <w:r w:rsidR="00C55688" w:rsidRPr="00EB6CB8">
        <w:rPr>
          <w:rFonts w:ascii="Times New Roman" w:hAnsi="Times New Roman" w:cs="Times New Roman"/>
          <w:sz w:val="28"/>
          <w:szCs w:val="28"/>
        </w:rPr>
        <w:t xml:space="preserve"> в ходе проектной деятельности.</w:t>
      </w:r>
    </w:p>
    <w:p w:rsidR="00C4454B" w:rsidRPr="00EB6CB8" w:rsidRDefault="00C4454B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hAnsi="Times New Roman" w:cs="Times New Roman"/>
          <w:sz w:val="28"/>
          <w:szCs w:val="28"/>
        </w:rPr>
        <w:lastRenderedPageBreak/>
        <w:t>В таблице представлены внеурочные мероприятия, направленные на реализацию проекта «Мы о войне из книг узнали»</w:t>
      </w:r>
    </w:p>
    <w:tbl>
      <w:tblPr>
        <w:tblStyle w:val="a4"/>
        <w:tblW w:w="0" w:type="auto"/>
        <w:tblLook w:val="04A0"/>
      </w:tblPr>
      <w:tblGrid>
        <w:gridCol w:w="534"/>
        <w:gridCol w:w="5846"/>
        <w:gridCol w:w="3191"/>
      </w:tblGrid>
      <w:tr w:rsidR="00C4454B" w:rsidRPr="00EB6CB8" w:rsidTr="00C4454B">
        <w:tc>
          <w:tcPr>
            <w:tcW w:w="534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46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Форма внеурочного мероприятия</w:t>
            </w:r>
          </w:p>
        </w:tc>
        <w:tc>
          <w:tcPr>
            <w:tcW w:w="3191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</w:tr>
      <w:tr w:rsidR="00C4454B" w:rsidRPr="00EB6CB8" w:rsidTr="00C4454B">
        <w:tc>
          <w:tcPr>
            <w:tcW w:w="534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Онлайн</w:t>
            </w:r>
            <w:proofErr w:type="spellEnd"/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олимпиада по литературе: к юбилею поэмы А.Т. Твардовского «Василий Тёркин»</w:t>
            </w:r>
            <w:r w:rsidR="000120E3"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6-8 класс</w:t>
            </w:r>
          </w:p>
        </w:tc>
      </w:tr>
      <w:tr w:rsidR="00C4454B" w:rsidRPr="00EB6CB8" w:rsidTr="00C4454B">
        <w:tc>
          <w:tcPr>
            <w:tcW w:w="534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</w:tcPr>
          <w:p w:rsidR="00C4454B" w:rsidRPr="00EB6CB8" w:rsidRDefault="00C4454B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</w:t>
            </w:r>
            <w:proofErr w:type="gramStart"/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о-</w:t>
            </w:r>
            <w:proofErr w:type="gramEnd"/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музыкальная  композиция «Русский чудо-человек» по мотивам поэмы А.Т. Твардовского «Василий Тёркин»</w:t>
            </w:r>
            <w:r w:rsidR="000120E3"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5-8</w:t>
            </w:r>
            <w:r w:rsidR="00C4454B" w:rsidRPr="00EB6CB8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</w:tr>
      <w:tr w:rsidR="00C4454B" w:rsidRPr="00EB6CB8" w:rsidTr="00C4454B">
        <w:tc>
          <w:tcPr>
            <w:tcW w:w="534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 xml:space="preserve">Читательская конференция «Книга, которую стоит прочитать» по роману  </w:t>
            </w:r>
            <w:proofErr w:type="spellStart"/>
            <w:r w:rsidRPr="00EB6CB8">
              <w:rPr>
                <w:rFonts w:ascii="Times New Roman" w:hAnsi="Times New Roman" w:cs="Times New Roman"/>
                <w:b/>
                <w:sz w:val="28"/>
                <w:szCs w:val="28"/>
              </w:rPr>
              <w:t>Б.Изюмского</w:t>
            </w:r>
            <w:proofErr w:type="spellEnd"/>
            <w:r w:rsidRPr="00EB6CB8">
              <w:rPr>
                <w:rFonts w:ascii="Times New Roman" w:hAnsi="Times New Roman" w:cs="Times New Roman"/>
                <w:sz w:val="28"/>
                <w:szCs w:val="28"/>
              </w:rPr>
              <w:t xml:space="preserve"> «Алые погоны».</w:t>
            </w:r>
          </w:p>
        </w:tc>
        <w:tc>
          <w:tcPr>
            <w:tcW w:w="3191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</w:tr>
      <w:tr w:rsidR="00C4454B" w:rsidRPr="00EB6CB8" w:rsidTr="00C4454B">
        <w:tc>
          <w:tcPr>
            <w:tcW w:w="534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Читательская конференция</w:t>
            </w:r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: к юбилею книги Б.</w:t>
            </w:r>
            <w:proofErr w:type="gramStart"/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Полевого</w:t>
            </w:r>
            <w:proofErr w:type="gramEnd"/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 Повесть о настоящем человеке».</w:t>
            </w:r>
          </w:p>
        </w:tc>
        <w:tc>
          <w:tcPr>
            <w:tcW w:w="3191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5-9 классы</w:t>
            </w:r>
          </w:p>
        </w:tc>
      </w:tr>
      <w:tr w:rsidR="00C4454B" w:rsidRPr="00EB6CB8" w:rsidTr="00C4454B">
        <w:tc>
          <w:tcPr>
            <w:tcW w:w="534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6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Политинформация к 120-летию со дня рождения </w:t>
            </w:r>
            <w:r w:rsidRPr="00EB6C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Г.К.Жукова</w:t>
            </w:r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«Вспоминая великого полководца» по тезисам </w:t>
            </w: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 xml:space="preserve">из военных мемуаров </w:t>
            </w:r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Г.</w:t>
            </w:r>
            <w:proofErr w:type="gramStart"/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proofErr w:type="gramEnd"/>
            <w:r w:rsidRPr="00EB6CB8">
              <w:rPr>
                <w:rFonts w:ascii="Times New Roman" w:hAnsi="Times New Roman" w:cs="Times New Roman"/>
                <w:sz w:val="28"/>
                <w:szCs w:val="28"/>
              </w:rPr>
              <w:t xml:space="preserve"> Жукова «Воспоминания и размышления».</w:t>
            </w:r>
          </w:p>
        </w:tc>
        <w:tc>
          <w:tcPr>
            <w:tcW w:w="3191" w:type="dxa"/>
          </w:tcPr>
          <w:p w:rsidR="00C4454B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9-10 классы</w:t>
            </w:r>
          </w:p>
        </w:tc>
      </w:tr>
      <w:tr w:rsidR="000120E3" w:rsidRPr="00EB6CB8" w:rsidTr="00C4454B">
        <w:tc>
          <w:tcPr>
            <w:tcW w:w="534" w:type="dxa"/>
          </w:tcPr>
          <w:p w:rsidR="000120E3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6" w:type="dxa"/>
          </w:tcPr>
          <w:p w:rsidR="000120E3" w:rsidRPr="00EB6CB8" w:rsidRDefault="000120E3" w:rsidP="00EB6CB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Театрализованная постановка "Недаром помнит вся Россия" к 180-летию со дня написания стихотворения «Бородино» М.Ю.Лермонтова.</w:t>
            </w:r>
          </w:p>
        </w:tc>
        <w:tc>
          <w:tcPr>
            <w:tcW w:w="3191" w:type="dxa"/>
          </w:tcPr>
          <w:p w:rsidR="000120E3" w:rsidRPr="00EB6CB8" w:rsidRDefault="000120E3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5-7 классы</w:t>
            </w:r>
          </w:p>
        </w:tc>
      </w:tr>
      <w:tr w:rsidR="002E1909" w:rsidRPr="00EB6CB8" w:rsidTr="00C4454B">
        <w:tc>
          <w:tcPr>
            <w:tcW w:w="534" w:type="dxa"/>
          </w:tcPr>
          <w:p w:rsidR="002E1909" w:rsidRPr="00EB6CB8" w:rsidRDefault="002E1909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6" w:type="dxa"/>
          </w:tcPr>
          <w:p w:rsidR="002E1909" w:rsidRPr="00EB6CB8" w:rsidRDefault="002E1909" w:rsidP="00EB6CB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eastAsia="Calibri" w:hAnsi="Times New Roman" w:cs="Times New Roman"/>
                <w:sz w:val="28"/>
                <w:szCs w:val="28"/>
              </w:rPr>
              <w:t>Конкурс чтецов «Я познаю мир»</w:t>
            </w:r>
          </w:p>
        </w:tc>
        <w:tc>
          <w:tcPr>
            <w:tcW w:w="3191" w:type="dxa"/>
          </w:tcPr>
          <w:p w:rsidR="002E1909" w:rsidRPr="00EB6CB8" w:rsidRDefault="002E1909" w:rsidP="00EB6CB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CB8">
              <w:rPr>
                <w:rFonts w:ascii="Times New Roman" w:hAnsi="Times New Roman" w:cs="Times New Roman"/>
                <w:sz w:val="28"/>
                <w:szCs w:val="28"/>
              </w:rPr>
              <w:t>5-10 классы</w:t>
            </w:r>
          </w:p>
        </w:tc>
      </w:tr>
    </w:tbl>
    <w:p w:rsidR="002E4A2D" w:rsidRPr="00EB6CB8" w:rsidRDefault="002E4A2D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690" w:rsidRPr="00EB6CB8" w:rsidRDefault="002E1909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CB8">
        <w:rPr>
          <w:rFonts w:ascii="Times New Roman" w:eastAsia="Calibri" w:hAnsi="Times New Roman" w:cs="Times New Roman"/>
          <w:sz w:val="28"/>
          <w:szCs w:val="28"/>
        </w:rPr>
        <w:t>Продолжение проект</w:t>
      </w:r>
      <w:r w:rsidRPr="00EB6CB8">
        <w:rPr>
          <w:rFonts w:ascii="Times New Roman" w:hAnsi="Times New Roman" w:cs="Times New Roman"/>
          <w:sz w:val="28"/>
          <w:szCs w:val="28"/>
        </w:rPr>
        <w:t xml:space="preserve"> проекта «Мы о войне из книг узнали» </w:t>
      </w:r>
      <w:r w:rsidRPr="00EB6CB8">
        <w:rPr>
          <w:rFonts w:ascii="Times New Roman" w:eastAsia="Calibri" w:hAnsi="Times New Roman" w:cs="Times New Roman"/>
          <w:sz w:val="28"/>
          <w:szCs w:val="28"/>
        </w:rPr>
        <w:t xml:space="preserve"> находит и во время летней практики. </w:t>
      </w:r>
      <w:r w:rsidR="002E4A2D" w:rsidRPr="00EB6CB8">
        <w:rPr>
          <w:rFonts w:ascii="Times New Roman" w:hAnsi="Times New Roman" w:cs="Times New Roman"/>
          <w:color w:val="000000"/>
          <w:sz w:val="28"/>
          <w:szCs w:val="28"/>
        </w:rPr>
        <w:t>Сегодня внеклассные мероприятия должны помочь преподавателю русского языка</w:t>
      </w:r>
      <w:r w:rsidRPr="00EB6CB8">
        <w:rPr>
          <w:rFonts w:ascii="Times New Roman" w:hAnsi="Times New Roman" w:cs="Times New Roman"/>
          <w:color w:val="000000"/>
          <w:sz w:val="28"/>
          <w:szCs w:val="28"/>
        </w:rPr>
        <w:t xml:space="preserve"> и литературы</w:t>
      </w:r>
      <w:r w:rsidR="002E4A2D" w:rsidRPr="00EB6CB8">
        <w:rPr>
          <w:rFonts w:ascii="Times New Roman" w:hAnsi="Times New Roman" w:cs="Times New Roman"/>
          <w:color w:val="000000"/>
          <w:sz w:val="28"/>
          <w:szCs w:val="28"/>
        </w:rPr>
        <w:t xml:space="preserve"> в подготовке как устной части экзамена в 9 классе, методической целью которого является проверка коммуникативной компетенции</w:t>
      </w:r>
      <w:r w:rsidRPr="00EB6CB8">
        <w:rPr>
          <w:rFonts w:ascii="Times New Roman" w:hAnsi="Times New Roman" w:cs="Times New Roman"/>
          <w:color w:val="000000"/>
          <w:sz w:val="28"/>
          <w:szCs w:val="28"/>
        </w:rPr>
        <w:t>, а также в подготовке к написанию итогового сочинения по литературе в 11 классе.</w:t>
      </w:r>
      <w:bookmarkStart w:id="0" w:name="_GoBack"/>
      <w:bookmarkEnd w:id="0"/>
    </w:p>
    <w:p w:rsidR="003F63C7" w:rsidRPr="00EB6CB8" w:rsidRDefault="003F63C7" w:rsidP="00EB6C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3C7" w:rsidRPr="008E6A3C" w:rsidRDefault="003F63C7">
      <w:pPr>
        <w:rPr>
          <w:rFonts w:ascii="Times New Roman" w:hAnsi="Times New Roman" w:cs="Times New Roman"/>
          <w:sz w:val="28"/>
          <w:szCs w:val="28"/>
        </w:rPr>
      </w:pPr>
      <w:r w:rsidRPr="008E6A3C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3F63C7" w:rsidRPr="008E6A3C" w:rsidRDefault="003F63C7">
      <w:pPr>
        <w:rPr>
          <w:rFonts w:ascii="Times New Roman" w:hAnsi="Times New Roman" w:cs="Times New Roman"/>
          <w:sz w:val="28"/>
          <w:szCs w:val="28"/>
        </w:rPr>
      </w:pPr>
      <w:r w:rsidRPr="008E6A3C">
        <w:rPr>
          <w:rFonts w:ascii="Times New Roman" w:hAnsi="Times New Roman" w:cs="Times New Roman"/>
          <w:sz w:val="28"/>
          <w:szCs w:val="28"/>
        </w:rPr>
        <w:t>1</w:t>
      </w:r>
      <w:r w:rsidR="00F06F28">
        <w:rPr>
          <w:rFonts w:ascii="Times New Roman" w:hAnsi="Times New Roman" w:cs="Times New Roman"/>
          <w:sz w:val="28"/>
          <w:szCs w:val="28"/>
        </w:rPr>
        <w:t>.Грушевицкая</w:t>
      </w:r>
      <w:proofErr w:type="gramStart"/>
      <w:r w:rsidR="00F06F2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06F28">
        <w:rPr>
          <w:rFonts w:ascii="Times New Roman" w:hAnsi="Times New Roman" w:cs="Times New Roman"/>
          <w:sz w:val="28"/>
          <w:szCs w:val="28"/>
        </w:rPr>
        <w:t>Т.Г., Попков В.Д.</w:t>
      </w:r>
      <w:r w:rsidRPr="008E6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6A3C">
        <w:rPr>
          <w:rFonts w:ascii="Times New Roman" w:hAnsi="Times New Roman" w:cs="Times New Roman"/>
          <w:sz w:val="28"/>
          <w:szCs w:val="28"/>
        </w:rPr>
        <w:t>Садохин</w:t>
      </w:r>
      <w:proofErr w:type="spellEnd"/>
      <w:r w:rsidRPr="008E6A3C">
        <w:rPr>
          <w:rFonts w:ascii="Times New Roman" w:hAnsi="Times New Roman" w:cs="Times New Roman"/>
          <w:sz w:val="28"/>
          <w:szCs w:val="28"/>
        </w:rPr>
        <w:t xml:space="preserve"> А.П. Основы межкультурной ком</w:t>
      </w:r>
      <w:r w:rsidR="00B72E8E" w:rsidRPr="008E6A3C">
        <w:rPr>
          <w:rFonts w:ascii="Times New Roman" w:hAnsi="Times New Roman" w:cs="Times New Roman"/>
          <w:sz w:val="28"/>
          <w:szCs w:val="28"/>
        </w:rPr>
        <w:t>м</w:t>
      </w:r>
      <w:r w:rsidRPr="008E6A3C">
        <w:rPr>
          <w:rFonts w:ascii="Times New Roman" w:hAnsi="Times New Roman" w:cs="Times New Roman"/>
          <w:sz w:val="28"/>
          <w:szCs w:val="28"/>
        </w:rPr>
        <w:t xml:space="preserve">уникации: учебник для вузов/под редакцией </w:t>
      </w:r>
      <w:proofErr w:type="spellStart"/>
      <w:r w:rsidRPr="008E6A3C">
        <w:rPr>
          <w:rFonts w:ascii="Times New Roman" w:hAnsi="Times New Roman" w:cs="Times New Roman"/>
          <w:sz w:val="28"/>
          <w:szCs w:val="28"/>
        </w:rPr>
        <w:t>Садохина</w:t>
      </w:r>
      <w:proofErr w:type="spellEnd"/>
      <w:r w:rsidRPr="008E6A3C">
        <w:rPr>
          <w:rFonts w:ascii="Times New Roman" w:hAnsi="Times New Roman" w:cs="Times New Roman"/>
          <w:sz w:val="28"/>
          <w:szCs w:val="28"/>
        </w:rPr>
        <w:t xml:space="preserve"> А.П.-М.: ЮНИТИ-ДАНА,2006.</w:t>
      </w:r>
    </w:p>
    <w:p w:rsidR="003F63C7" w:rsidRPr="008E6A3C" w:rsidRDefault="003F63C7">
      <w:pPr>
        <w:rPr>
          <w:rFonts w:ascii="Times New Roman" w:hAnsi="Times New Roman" w:cs="Times New Roman"/>
          <w:sz w:val="28"/>
          <w:szCs w:val="28"/>
        </w:rPr>
      </w:pPr>
      <w:r w:rsidRPr="008E6A3C">
        <w:rPr>
          <w:rFonts w:ascii="Times New Roman" w:hAnsi="Times New Roman" w:cs="Times New Roman"/>
          <w:sz w:val="28"/>
          <w:szCs w:val="28"/>
        </w:rPr>
        <w:t>2.</w:t>
      </w:r>
      <w:r w:rsidR="00034D90" w:rsidRPr="008E6A3C">
        <w:rPr>
          <w:rFonts w:ascii="Times New Roman" w:hAnsi="Times New Roman" w:cs="Times New Roman"/>
          <w:sz w:val="28"/>
          <w:szCs w:val="28"/>
        </w:rPr>
        <w:t xml:space="preserve">Чиркова Л.Н. Проектирование содержания образования в кадетской школе: </w:t>
      </w:r>
      <w:proofErr w:type="spellStart"/>
      <w:r w:rsidR="00034D90" w:rsidRPr="008E6A3C">
        <w:rPr>
          <w:rFonts w:ascii="Times New Roman" w:hAnsi="Times New Roman" w:cs="Times New Roman"/>
          <w:sz w:val="28"/>
          <w:szCs w:val="28"/>
        </w:rPr>
        <w:t>дисс</w:t>
      </w:r>
      <w:proofErr w:type="spellEnd"/>
      <w:r w:rsidR="00034D90" w:rsidRPr="008E6A3C">
        <w:rPr>
          <w:rFonts w:ascii="Times New Roman" w:hAnsi="Times New Roman" w:cs="Times New Roman"/>
          <w:sz w:val="28"/>
          <w:szCs w:val="28"/>
        </w:rPr>
        <w:t>.- Ярославль.2009.</w:t>
      </w:r>
      <w:r w:rsidR="00F71054" w:rsidRPr="008E6A3C">
        <w:rPr>
          <w:rFonts w:ascii="Times New Roman" w:hAnsi="Times New Roman" w:cs="Times New Roman"/>
          <w:sz w:val="28"/>
          <w:szCs w:val="28"/>
        </w:rPr>
        <w:t>-</w:t>
      </w:r>
      <w:r w:rsidR="00034D90" w:rsidRPr="008E6A3C">
        <w:rPr>
          <w:rFonts w:ascii="Times New Roman" w:hAnsi="Times New Roman" w:cs="Times New Roman"/>
          <w:sz w:val="28"/>
          <w:szCs w:val="28"/>
        </w:rPr>
        <w:t>201с</w:t>
      </w:r>
    </w:p>
    <w:p w:rsidR="003F63C7" w:rsidRPr="00F06F28" w:rsidRDefault="003F63C7">
      <w:pPr>
        <w:rPr>
          <w:rFonts w:ascii="Times New Roman" w:hAnsi="Times New Roman" w:cs="Times New Roman"/>
          <w:sz w:val="28"/>
          <w:szCs w:val="28"/>
        </w:rPr>
      </w:pPr>
      <w:r w:rsidRPr="00F06F28">
        <w:rPr>
          <w:rFonts w:ascii="Times New Roman" w:hAnsi="Times New Roman" w:cs="Times New Roman"/>
          <w:sz w:val="28"/>
          <w:szCs w:val="28"/>
        </w:rPr>
        <w:t>3.</w:t>
      </w:r>
      <w:r w:rsidR="00F06F28" w:rsidRPr="00F06F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6F28" w:rsidRPr="00F06F28">
        <w:rPr>
          <w:rFonts w:ascii="Times New Roman" w:hAnsi="Times New Roman" w:cs="Times New Roman"/>
          <w:sz w:val="28"/>
          <w:szCs w:val="28"/>
        </w:rPr>
        <w:t>Морева</w:t>
      </w:r>
      <w:proofErr w:type="spellEnd"/>
      <w:r w:rsidR="00F06F28" w:rsidRPr="00F06F28">
        <w:rPr>
          <w:rFonts w:ascii="Times New Roman" w:hAnsi="Times New Roman" w:cs="Times New Roman"/>
          <w:sz w:val="28"/>
          <w:szCs w:val="28"/>
        </w:rPr>
        <w:t xml:space="preserve"> Н. А. Современная технология учебного занятия. – М.</w:t>
      </w:r>
      <w:proofErr w:type="gramStart"/>
      <w:r w:rsidR="00F06F28" w:rsidRPr="00F06F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06F28" w:rsidRPr="00F06F28">
        <w:rPr>
          <w:rFonts w:ascii="Times New Roman" w:hAnsi="Times New Roman" w:cs="Times New Roman"/>
          <w:sz w:val="28"/>
          <w:szCs w:val="28"/>
        </w:rPr>
        <w:t xml:space="preserve"> Просвещение, 2007</w:t>
      </w:r>
    </w:p>
    <w:p w:rsidR="003F63C7" w:rsidRDefault="003F63C7">
      <w:pPr>
        <w:rPr>
          <w:rFonts w:ascii="Times New Roman" w:hAnsi="Times New Roman" w:cs="Times New Roman"/>
          <w:sz w:val="28"/>
          <w:szCs w:val="28"/>
        </w:rPr>
      </w:pPr>
      <w:r w:rsidRPr="008E6A3C">
        <w:rPr>
          <w:rFonts w:ascii="Times New Roman" w:hAnsi="Times New Roman" w:cs="Times New Roman"/>
          <w:sz w:val="28"/>
          <w:szCs w:val="28"/>
        </w:rPr>
        <w:t>4.Сериков В.В. Проектная деятельность как средство формирования</w:t>
      </w:r>
      <w:r w:rsidR="00EC7D28" w:rsidRPr="008E6A3C">
        <w:rPr>
          <w:rFonts w:ascii="Times New Roman" w:hAnsi="Times New Roman" w:cs="Times New Roman"/>
          <w:sz w:val="28"/>
          <w:szCs w:val="28"/>
        </w:rPr>
        <w:t xml:space="preserve"> </w:t>
      </w:r>
      <w:r w:rsidRPr="008E6A3C">
        <w:rPr>
          <w:rFonts w:ascii="Times New Roman" w:hAnsi="Times New Roman" w:cs="Times New Roman"/>
          <w:sz w:val="28"/>
          <w:szCs w:val="28"/>
        </w:rPr>
        <w:t>профес</w:t>
      </w:r>
      <w:r w:rsidR="00EC7D28" w:rsidRPr="008E6A3C">
        <w:rPr>
          <w:rFonts w:ascii="Times New Roman" w:hAnsi="Times New Roman" w:cs="Times New Roman"/>
          <w:sz w:val="28"/>
          <w:szCs w:val="28"/>
        </w:rPr>
        <w:t>сиональной компетентности специалиста. //Организация проектной деятельности в образовательном пространстве колледжа. - Волгоград: Колледж,2011</w:t>
      </w:r>
    </w:p>
    <w:p w:rsidR="00F06F28" w:rsidRPr="00F06F28" w:rsidRDefault="00F06F28" w:rsidP="00F06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F2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5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proofErr w:type="gramStart"/>
      <w:r w:rsidRPr="00F06F2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Хуторской</w:t>
      </w:r>
      <w:proofErr w:type="gramEnd"/>
      <w:r w:rsidRPr="00F06F2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А.В. Методика личностно-ориентированного обучения. Как обучать всех по-разному?  Пособие для учителя. – М.</w:t>
      </w:r>
      <w:proofErr w:type="gramStart"/>
      <w:r w:rsidRPr="00F06F2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:</w:t>
      </w:r>
      <w:proofErr w:type="gramEnd"/>
      <w:r w:rsidRPr="00F06F2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ВЛАДОС-ПРЕСС, 2005.</w:t>
      </w:r>
    </w:p>
    <w:p w:rsidR="00F06F28" w:rsidRPr="00F06F28" w:rsidRDefault="00F06F28" w:rsidP="00F06F28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06F28" w:rsidRPr="00F06F28" w:rsidRDefault="00F06F28" w:rsidP="00F06F28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06F28" w:rsidRPr="008E6A3C" w:rsidRDefault="00F06F28">
      <w:pPr>
        <w:rPr>
          <w:rFonts w:ascii="Times New Roman" w:hAnsi="Times New Roman" w:cs="Times New Roman"/>
          <w:sz w:val="28"/>
          <w:szCs w:val="28"/>
        </w:rPr>
      </w:pPr>
    </w:p>
    <w:sectPr w:rsidR="00F06F28" w:rsidRPr="008E6A3C" w:rsidSect="00F24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ahoma"/>
    <w:charset w:val="CC"/>
    <w:family w:val="swiss"/>
    <w:pitch w:val="variable"/>
    <w:sig w:usb0="E7001EFF" w:usb1="5200FDFF" w:usb2="00042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E6608"/>
    <w:multiLevelType w:val="hybridMultilevel"/>
    <w:tmpl w:val="E51C1B3E"/>
    <w:lvl w:ilvl="0" w:tplc="33360166">
      <w:numFmt w:val="bullet"/>
      <w:lvlText w:val="•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3EB43817"/>
    <w:multiLevelType w:val="hybridMultilevel"/>
    <w:tmpl w:val="1E3C5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215224"/>
    <w:multiLevelType w:val="hybridMultilevel"/>
    <w:tmpl w:val="A1C6C1D4"/>
    <w:lvl w:ilvl="0" w:tplc="5D9C8E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F41506"/>
    <w:multiLevelType w:val="hybridMultilevel"/>
    <w:tmpl w:val="1902D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7A9"/>
    <w:rsid w:val="00002FD4"/>
    <w:rsid w:val="000120E3"/>
    <w:rsid w:val="00034D90"/>
    <w:rsid w:val="00092ED0"/>
    <w:rsid w:val="000C6C57"/>
    <w:rsid w:val="000F00BE"/>
    <w:rsid w:val="001002DC"/>
    <w:rsid w:val="001354DF"/>
    <w:rsid w:val="001A722F"/>
    <w:rsid w:val="001E6A6C"/>
    <w:rsid w:val="002138AD"/>
    <w:rsid w:val="002633A3"/>
    <w:rsid w:val="002968E0"/>
    <w:rsid w:val="002C3F8F"/>
    <w:rsid w:val="002E1909"/>
    <w:rsid w:val="002E4A2D"/>
    <w:rsid w:val="003909E9"/>
    <w:rsid w:val="00392B05"/>
    <w:rsid w:val="00393C73"/>
    <w:rsid w:val="003F63C7"/>
    <w:rsid w:val="004328AD"/>
    <w:rsid w:val="00434E96"/>
    <w:rsid w:val="004B55FA"/>
    <w:rsid w:val="004E2055"/>
    <w:rsid w:val="0059099C"/>
    <w:rsid w:val="005A6B1E"/>
    <w:rsid w:val="00636A9C"/>
    <w:rsid w:val="006F1FD2"/>
    <w:rsid w:val="00720719"/>
    <w:rsid w:val="007D6E51"/>
    <w:rsid w:val="00811497"/>
    <w:rsid w:val="00831FFA"/>
    <w:rsid w:val="008E6A3C"/>
    <w:rsid w:val="009A5047"/>
    <w:rsid w:val="00A2050E"/>
    <w:rsid w:val="00A53ABC"/>
    <w:rsid w:val="00A820A3"/>
    <w:rsid w:val="00B16215"/>
    <w:rsid w:val="00B54F29"/>
    <w:rsid w:val="00B72E8E"/>
    <w:rsid w:val="00BD3A78"/>
    <w:rsid w:val="00C2741D"/>
    <w:rsid w:val="00C4454B"/>
    <w:rsid w:val="00C55688"/>
    <w:rsid w:val="00CB1D24"/>
    <w:rsid w:val="00CE5896"/>
    <w:rsid w:val="00D01004"/>
    <w:rsid w:val="00D777A9"/>
    <w:rsid w:val="00D85690"/>
    <w:rsid w:val="00D927FF"/>
    <w:rsid w:val="00E0211A"/>
    <w:rsid w:val="00E3132E"/>
    <w:rsid w:val="00E42508"/>
    <w:rsid w:val="00E50AEB"/>
    <w:rsid w:val="00E6001C"/>
    <w:rsid w:val="00E74D3A"/>
    <w:rsid w:val="00EB6CB8"/>
    <w:rsid w:val="00EC7D28"/>
    <w:rsid w:val="00F06F28"/>
    <w:rsid w:val="00F24E07"/>
    <w:rsid w:val="00F306B0"/>
    <w:rsid w:val="00F420FB"/>
    <w:rsid w:val="00F71054"/>
    <w:rsid w:val="00FD6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3A3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C445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06F2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26081-2CB2-416C-8117-E102F681D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Сергеева</dc:creator>
  <cp:lastModifiedBy>1111</cp:lastModifiedBy>
  <cp:revision>2</cp:revision>
  <dcterms:created xsi:type="dcterms:W3CDTF">2017-12-03T13:40:00Z</dcterms:created>
  <dcterms:modified xsi:type="dcterms:W3CDTF">2017-12-03T13:40:00Z</dcterms:modified>
</cp:coreProperties>
</file>