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D76" w:rsidRDefault="001B17FA" w:rsidP="001B5D76">
      <w:pPr>
        <w:pBdr>
          <w:top w:val="thinThickThinLargeGap" w:sz="24" w:space="1" w:color="auto"/>
          <w:left w:val="thinThickThinLargeGap" w:sz="24" w:space="25" w:color="auto"/>
          <w:bottom w:val="thinThickThinLargeGap" w:sz="24" w:space="31" w:color="auto"/>
          <w:right w:val="thinThickThinLarge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>ОБОБЩЕНИЕ ОПЫТА</w:t>
      </w:r>
    </w:p>
    <w:p w:rsidR="001B5D76" w:rsidRPr="001B5D76" w:rsidRDefault="001B5D76" w:rsidP="001B5D76">
      <w:pPr>
        <w:pBdr>
          <w:top w:val="thinThickThinLargeGap" w:sz="24" w:space="1" w:color="auto"/>
          <w:left w:val="thinThickThinLargeGap" w:sz="24" w:space="25" w:color="auto"/>
          <w:bottom w:val="thinThickThinLargeGap" w:sz="24" w:space="31" w:color="auto"/>
          <w:right w:val="thinThickThinLargeGap" w:sz="24" w:space="4" w:color="auto"/>
        </w:pBdr>
        <w:jc w:val="center"/>
        <w:rPr>
          <w:rFonts w:ascii="Times New Roman" w:hAnsi="Times New Roman" w:cs="Times New Roman"/>
          <w:color w:val="0070C0"/>
          <w:sz w:val="32"/>
          <w:szCs w:val="32"/>
        </w:rPr>
      </w:pPr>
      <w:r w:rsidRPr="001B5D76">
        <w:rPr>
          <w:rFonts w:ascii="Times New Roman" w:hAnsi="Times New Roman" w:cs="Times New Roman"/>
          <w:color w:val="0070C0"/>
          <w:sz w:val="32"/>
          <w:szCs w:val="32"/>
        </w:rPr>
        <w:t>Муниципальное бюджетное общеобразовательное учреждение</w:t>
      </w:r>
    </w:p>
    <w:p w:rsidR="001B5D76" w:rsidRPr="001B5D76" w:rsidRDefault="001B5D76" w:rsidP="001B5D76">
      <w:pPr>
        <w:pBdr>
          <w:top w:val="thinThickThinLargeGap" w:sz="24" w:space="1" w:color="auto"/>
          <w:left w:val="thinThickThinLargeGap" w:sz="24" w:space="25" w:color="auto"/>
          <w:bottom w:val="thinThickThinLargeGap" w:sz="24" w:space="31" w:color="auto"/>
          <w:right w:val="thinThickThinLargeGap" w:sz="24" w:space="4" w:color="auto"/>
        </w:pBdr>
        <w:jc w:val="center"/>
        <w:rPr>
          <w:rFonts w:ascii="Times New Roman" w:hAnsi="Times New Roman" w:cs="Times New Roman"/>
          <w:color w:val="0070C0"/>
          <w:sz w:val="32"/>
          <w:szCs w:val="32"/>
        </w:rPr>
      </w:pPr>
      <w:r w:rsidRPr="001B5D76">
        <w:rPr>
          <w:rFonts w:ascii="Times New Roman" w:hAnsi="Times New Roman" w:cs="Times New Roman"/>
          <w:color w:val="0070C0"/>
          <w:sz w:val="32"/>
          <w:szCs w:val="32"/>
        </w:rPr>
        <w:t>«Средняя общеобразовательная школа п. Ягодное»</w:t>
      </w:r>
    </w:p>
    <w:p w:rsidR="001B5D76" w:rsidRPr="001B5D76" w:rsidRDefault="001B5D76" w:rsidP="001B5D76">
      <w:pPr>
        <w:pBdr>
          <w:top w:val="thinThickThinLargeGap" w:sz="24" w:space="1" w:color="auto"/>
          <w:left w:val="thinThickThinLargeGap" w:sz="24" w:space="25" w:color="auto"/>
          <w:bottom w:val="thinThickThinLargeGap" w:sz="24" w:space="31" w:color="auto"/>
          <w:right w:val="thinThickThinLargeGap" w:sz="24" w:space="4" w:color="auto"/>
        </w:pBdr>
        <w:jc w:val="center"/>
        <w:rPr>
          <w:rFonts w:ascii="Times New Roman" w:hAnsi="Times New Roman" w:cs="Times New Roman"/>
          <w:color w:val="FF0000"/>
          <w:sz w:val="48"/>
          <w:szCs w:val="48"/>
        </w:rPr>
      </w:pPr>
      <w:r w:rsidRPr="001B5D76">
        <w:rPr>
          <w:rFonts w:ascii="Times New Roman" w:hAnsi="Times New Roman" w:cs="Times New Roman"/>
          <w:color w:val="FF0000"/>
          <w:sz w:val="48"/>
          <w:szCs w:val="48"/>
        </w:rPr>
        <w:t>Описание опыта работы</w:t>
      </w:r>
    </w:p>
    <w:p w:rsidR="001B5D76" w:rsidRPr="001B5D76" w:rsidRDefault="001B5D76" w:rsidP="001B5D76">
      <w:pPr>
        <w:pBdr>
          <w:top w:val="thinThickThinLargeGap" w:sz="24" w:space="1" w:color="auto"/>
          <w:left w:val="thinThickThinLargeGap" w:sz="24" w:space="25" w:color="auto"/>
          <w:bottom w:val="thinThickThinLargeGap" w:sz="24" w:space="31" w:color="auto"/>
          <w:right w:val="thinThickThinLargeGap" w:sz="24" w:space="4" w:color="auto"/>
        </w:pBdr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1B5D76">
        <w:rPr>
          <w:rFonts w:ascii="Times New Roman" w:hAnsi="Times New Roman" w:cs="Times New Roman"/>
          <w:color w:val="FF0000"/>
          <w:sz w:val="40"/>
          <w:szCs w:val="40"/>
        </w:rPr>
        <w:t>Тема</w:t>
      </w:r>
    </w:p>
    <w:p w:rsidR="001B5D76" w:rsidRPr="00366072" w:rsidRDefault="001B5D76" w:rsidP="001B5D76">
      <w:pPr>
        <w:pBdr>
          <w:top w:val="thinThickThinLargeGap" w:sz="24" w:space="1" w:color="auto"/>
          <w:left w:val="thinThickThinLargeGap" w:sz="24" w:space="25" w:color="auto"/>
          <w:bottom w:val="thinThickThinLargeGap" w:sz="24" w:space="31" w:color="auto"/>
          <w:right w:val="thinThickThinLargeGap" w:sz="24" w:space="4" w:color="auto"/>
        </w:pBdr>
        <w:jc w:val="center"/>
        <w:rPr>
          <w:color w:val="FF0000"/>
          <w:sz w:val="40"/>
          <w:szCs w:val="40"/>
        </w:rPr>
      </w:pPr>
      <w:r w:rsidRPr="001B5D76">
        <w:rPr>
          <w:rFonts w:ascii="Times New Roman" w:hAnsi="Times New Roman" w:cs="Times New Roman"/>
          <w:color w:val="FF0000"/>
          <w:sz w:val="40"/>
          <w:szCs w:val="40"/>
        </w:rPr>
        <w:t>«Воспитание толерантности у младших школьников»</w:t>
      </w:r>
    </w:p>
    <w:p w:rsidR="001B5D76" w:rsidRPr="00366072" w:rsidRDefault="001B5D76" w:rsidP="001B5D76">
      <w:pPr>
        <w:pBdr>
          <w:top w:val="thinThickThinLargeGap" w:sz="24" w:space="1" w:color="auto"/>
          <w:left w:val="thinThickThinLargeGap" w:sz="24" w:space="25" w:color="auto"/>
          <w:bottom w:val="thinThickThinLargeGap" w:sz="24" w:space="31" w:color="auto"/>
          <w:right w:val="thinThickThinLargeGap" w:sz="24" w:space="4" w:color="auto"/>
        </w:pBdr>
        <w:jc w:val="center"/>
        <w:rPr>
          <w:color w:val="FF0000"/>
          <w:sz w:val="36"/>
          <w:szCs w:val="36"/>
        </w:rPr>
      </w:pPr>
    </w:p>
    <w:p w:rsidR="001B5D76" w:rsidRDefault="001B5D76" w:rsidP="001B5D76">
      <w:pPr>
        <w:pBdr>
          <w:top w:val="thinThickThinLargeGap" w:sz="24" w:space="1" w:color="auto"/>
          <w:left w:val="thinThickThinLargeGap" w:sz="24" w:space="25" w:color="auto"/>
          <w:bottom w:val="thinThickThinLargeGap" w:sz="24" w:space="31" w:color="auto"/>
          <w:right w:val="thinThickThinLargeGap" w:sz="24" w:space="4" w:color="auto"/>
        </w:pBdr>
        <w:rPr>
          <w:sz w:val="32"/>
          <w:szCs w:val="32"/>
        </w:rPr>
      </w:pPr>
    </w:p>
    <w:p w:rsidR="001B5D76" w:rsidRPr="001B5D76" w:rsidRDefault="001B5D76" w:rsidP="001B5D76">
      <w:pPr>
        <w:pBdr>
          <w:top w:val="thinThickThinLargeGap" w:sz="24" w:space="1" w:color="auto"/>
          <w:left w:val="thinThickThinLargeGap" w:sz="24" w:space="25" w:color="auto"/>
          <w:bottom w:val="thinThickThinLargeGap" w:sz="24" w:space="31" w:color="auto"/>
          <w:right w:val="thinThickThinLargeGap" w:sz="24" w:space="4" w:color="auto"/>
        </w:pBdr>
        <w:jc w:val="right"/>
        <w:rPr>
          <w:rFonts w:ascii="Times New Roman" w:hAnsi="Times New Roman" w:cs="Times New Roman"/>
          <w:color w:val="0070C0"/>
          <w:sz w:val="32"/>
          <w:szCs w:val="32"/>
        </w:rPr>
      </w:pPr>
      <w:r w:rsidRPr="001B5D76">
        <w:rPr>
          <w:rFonts w:ascii="Times New Roman" w:hAnsi="Times New Roman" w:cs="Times New Roman"/>
          <w:color w:val="0070C0"/>
          <w:sz w:val="32"/>
          <w:szCs w:val="32"/>
        </w:rPr>
        <w:t>Автор:</w:t>
      </w:r>
      <w:r>
        <w:rPr>
          <w:rFonts w:ascii="Times New Roman" w:hAnsi="Times New Roman" w:cs="Times New Roman"/>
          <w:color w:val="0070C0"/>
          <w:sz w:val="32"/>
          <w:szCs w:val="32"/>
        </w:rPr>
        <w:t xml:space="preserve"> </w:t>
      </w:r>
      <w:r w:rsidRPr="001B5D76">
        <w:rPr>
          <w:rFonts w:ascii="Times New Roman" w:hAnsi="Times New Roman" w:cs="Times New Roman"/>
          <w:color w:val="0070C0"/>
          <w:sz w:val="32"/>
          <w:szCs w:val="32"/>
        </w:rPr>
        <w:t>Нанактаева</w:t>
      </w:r>
    </w:p>
    <w:p w:rsidR="001B5D76" w:rsidRPr="001B5D76" w:rsidRDefault="001B5D76" w:rsidP="001B5D76">
      <w:pPr>
        <w:pBdr>
          <w:top w:val="thinThickThinLargeGap" w:sz="24" w:space="1" w:color="auto"/>
          <w:left w:val="thinThickThinLargeGap" w:sz="24" w:space="25" w:color="auto"/>
          <w:bottom w:val="thinThickThinLargeGap" w:sz="24" w:space="31" w:color="auto"/>
          <w:right w:val="thinThickThinLargeGap" w:sz="24" w:space="4" w:color="auto"/>
        </w:pBdr>
        <w:jc w:val="right"/>
        <w:rPr>
          <w:rFonts w:ascii="Times New Roman" w:hAnsi="Times New Roman" w:cs="Times New Roman"/>
          <w:color w:val="0070C0"/>
          <w:sz w:val="28"/>
          <w:szCs w:val="28"/>
        </w:rPr>
      </w:pPr>
      <w:r w:rsidRPr="001B5D76">
        <w:rPr>
          <w:rFonts w:ascii="Times New Roman" w:hAnsi="Times New Roman" w:cs="Times New Roman"/>
          <w:color w:val="0070C0"/>
          <w:sz w:val="32"/>
          <w:szCs w:val="32"/>
        </w:rPr>
        <w:t>Татьяна Юрьевна</w:t>
      </w:r>
    </w:p>
    <w:p w:rsidR="001B5D76" w:rsidRDefault="001B5D76" w:rsidP="001B5D76">
      <w:pPr>
        <w:pBdr>
          <w:top w:val="thinThickThinLargeGap" w:sz="24" w:space="1" w:color="auto"/>
          <w:left w:val="thinThickThinLargeGap" w:sz="24" w:space="25" w:color="auto"/>
          <w:bottom w:val="thinThickThinLargeGap" w:sz="24" w:space="31" w:color="auto"/>
          <w:right w:val="thinThickThinLargeGap" w:sz="24" w:space="4" w:color="auto"/>
        </w:pBdr>
        <w:jc w:val="right"/>
        <w:rPr>
          <w:sz w:val="28"/>
          <w:szCs w:val="28"/>
        </w:rPr>
      </w:pPr>
    </w:p>
    <w:p w:rsidR="001B5D76" w:rsidRPr="001B5D76" w:rsidRDefault="001B5D76" w:rsidP="001B5D76">
      <w:pPr>
        <w:pBdr>
          <w:top w:val="thinThickThinLargeGap" w:sz="24" w:space="1" w:color="auto"/>
          <w:left w:val="thinThickThinLargeGap" w:sz="24" w:space="25" w:color="auto"/>
          <w:bottom w:val="thinThickThinLargeGap" w:sz="24" w:space="31" w:color="auto"/>
          <w:right w:val="thinThickThinLargeGap" w:sz="24" w:space="4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32"/>
          <w:szCs w:val="32"/>
        </w:rPr>
        <w:t xml:space="preserve">                                                   </w:t>
      </w:r>
      <w:r w:rsidRPr="001B5D76">
        <w:rPr>
          <w:rFonts w:ascii="Times New Roman" w:hAnsi="Times New Roman" w:cs="Times New Roman"/>
          <w:sz w:val="32"/>
          <w:szCs w:val="32"/>
        </w:rPr>
        <w:t>Должность</w:t>
      </w:r>
      <w:r w:rsidRPr="001B5D76">
        <w:rPr>
          <w:rFonts w:ascii="Times New Roman" w:hAnsi="Times New Roman" w:cs="Times New Roman"/>
          <w:sz w:val="28"/>
          <w:szCs w:val="28"/>
        </w:rPr>
        <w:t>: учитель начальных классов</w:t>
      </w:r>
    </w:p>
    <w:p w:rsidR="001B5D76" w:rsidRPr="001B5D76" w:rsidRDefault="001B5D76" w:rsidP="001B5D76">
      <w:pPr>
        <w:pBdr>
          <w:top w:val="thinThickThinLargeGap" w:sz="24" w:space="1" w:color="auto"/>
          <w:left w:val="thinThickThinLargeGap" w:sz="24" w:space="25" w:color="auto"/>
          <w:bottom w:val="thinThickThinLargeGap" w:sz="24" w:space="31" w:color="auto"/>
          <w:right w:val="thinThickThinLargeGap" w:sz="24" w:space="4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1B5D76">
        <w:rPr>
          <w:rFonts w:ascii="Times New Roman" w:hAnsi="Times New Roman" w:cs="Times New Roman"/>
          <w:sz w:val="28"/>
          <w:szCs w:val="28"/>
        </w:rPr>
        <w:t xml:space="preserve">                 Муниципального бюджетного общеобразовательного учреждения</w:t>
      </w:r>
    </w:p>
    <w:p w:rsidR="001B5D76" w:rsidRPr="001B5D76" w:rsidRDefault="001B5D76" w:rsidP="001B5D76">
      <w:pPr>
        <w:pBdr>
          <w:top w:val="thinThickThinLargeGap" w:sz="24" w:space="1" w:color="auto"/>
          <w:left w:val="thinThickThinLargeGap" w:sz="24" w:space="25" w:color="auto"/>
          <w:bottom w:val="thinThickThinLargeGap" w:sz="24" w:space="31" w:color="auto"/>
          <w:right w:val="thinThickThinLargeGap" w:sz="24" w:space="4" w:color="auto"/>
        </w:pBdr>
        <w:jc w:val="center"/>
        <w:rPr>
          <w:rFonts w:ascii="Times New Roman" w:hAnsi="Times New Roman" w:cs="Times New Roman"/>
          <w:sz w:val="32"/>
          <w:szCs w:val="32"/>
        </w:rPr>
      </w:pPr>
      <w:r w:rsidRPr="001B5D76">
        <w:rPr>
          <w:rFonts w:ascii="Times New Roman" w:hAnsi="Times New Roman" w:cs="Times New Roman"/>
          <w:sz w:val="28"/>
          <w:szCs w:val="28"/>
        </w:rPr>
        <w:t xml:space="preserve">                                     «Средняя общеобразовательная школа п. Ягодное»</w:t>
      </w:r>
    </w:p>
    <w:p w:rsidR="001B5D76" w:rsidRDefault="001B5D76" w:rsidP="001B5D76">
      <w:pPr>
        <w:pBdr>
          <w:top w:val="thinThickThinLargeGap" w:sz="24" w:space="1" w:color="auto"/>
          <w:left w:val="thinThickThinLargeGap" w:sz="24" w:space="25" w:color="auto"/>
          <w:bottom w:val="thinThickThinLargeGap" w:sz="24" w:space="31" w:color="auto"/>
          <w:right w:val="thinThickThinLargeGap" w:sz="24" w:space="4" w:color="auto"/>
        </w:pBdr>
        <w:jc w:val="center"/>
        <w:rPr>
          <w:sz w:val="28"/>
          <w:szCs w:val="28"/>
        </w:rPr>
      </w:pPr>
    </w:p>
    <w:p w:rsidR="001B5D76" w:rsidRDefault="001B5D76" w:rsidP="001B5D76">
      <w:pPr>
        <w:pBdr>
          <w:top w:val="thinThickThinLargeGap" w:sz="24" w:space="1" w:color="auto"/>
          <w:left w:val="thinThickThinLargeGap" w:sz="24" w:space="25" w:color="auto"/>
          <w:bottom w:val="thinThickThinLargeGap" w:sz="24" w:space="31" w:color="auto"/>
          <w:right w:val="thinThickThinLargeGap" w:sz="24" w:space="4" w:color="auto"/>
        </w:pBdr>
        <w:rPr>
          <w:sz w:val="28"/>
          <w:szCs w:val="28"/>
        </w:rPr>
      </w:pPr>
    </w:p>
    <w:p w:rsidR="001B5D76" w:rsidRDefault="001B5D76" w:rsidP="001B5D76">
      <w:pPr>
        <w:pBdr>
          <w:top w:val="thinThickThinLargeGap" w:sz="24" w:space="1" w:color="auto"/>
          <w:left w:val="thinThickThinLargeGap" w:sz="24" w:space="25" w:color="auto"/>
          <w:bottom w:val="thinThickThinLargeGap" w:sz="24" w:space="31" w:color="auto"/>
          <w:right w:val="thinThickThinLargeGap" w:sz="24" w:space="4" w:color="auto"/>
        </w:pBdr>
        <w:rPr>
          <w:sz w:val="28"/>
          <w:szCs w:val="28"/>
        </w:rPr>
      </w:pPr>
    </w:p>
    <w:p w:rsidR="001B5D76" w:rsidRDefault="001B5D76" w:rsidP="001B5D76">
      <w:pPr>
        <w:pBdr>
          <w:top w:val="thinThickThinLargeGap" w:sz="24" w:space="1" w:color="auto"/>
          <w:left w:val="thinThickThinLargeGap" w:sz="24" w:space="25" w:color="auto"/>
          <w:bottom w:val="thinThickThinLargeGap" w:sz="24" w:space="31" w:color="auto"/>
          <w:right w:val="thinThickThinLargeGap" w:sz="24" w:space="4" w:color="auto"/>
        </w:pBdr>
        <w:rPr>
          <w:sz w:val="28"/>
          <w:szCs w:val="28"/>
        </w:rPr>
      </w:pPr>
    </w:p>
    <w:p w:rsidR="001B5D76" w:rsidRDefault="001B5D76" w:rsidP="001B5D76">
      <w:pPr>
        <w:pBdr>
          <w:top w:val="thinThickThinLargeGap" w:sz="24" w:space="1" w:color="auto"/>
          <w:left w:val="thinThickThinLargeGap" w:sz="24" w:space="25" w:color="auto"/>
          <w:bottom w:val="thinThickThinLargeGap" w:sz="24" w:space="31" w:color="auto"/>
          <w:right w:val="thinThickThinLargeGap" w:sz="24" w:space="4" w:color="auto"/>
        </w:pBdr>
        <w:rPr>
          <w:sz w:val="28"/>
          <w:szCs w:val="28"/>
        </w:rPr>
      </w:pPr>
    </w:p>
    <w:p w:rsidR="001B5D76" w:rsidRPr="001B5D76" w:rsidRDefault="001B5D76" w:rsidP="001B5D76">
      <w:pPr>
        <w:pBdr>
          <w:top w:val="thinThickThinLargeGap" w:sz="24" w:space="1" w:color="auto"/>
          <w:left w:val="thinThickThinLargeGap" w:sz="24" w:space="25" w:color="auto"/>
          <w:bottom w:val="thinThickThinLargeGap" w:sz="24" w:space="31" w:color="auto"/>
          <w:right w:val="thinThickThinLargeGap" w:sz="24" w:space="4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1B5D76">
        <w:rPr>
          <w:rFonts w:ascii="Times New Roman" w:hAnsi="Times New Roman" w:cs="Times New Roman"/>
          <w:sz w:val="28"/>
          <w:szCs w:val="28"/>
        </w:rPr>
        <w:t>2016</w:t>
      </w:r>
    </w:p>
    <w:p w:rsidR="001B5D76" w:rsidRDefault="001B5D76" w:rsidP="002E7057">
      <w:pPr>
        <w:pStyle w:val="a3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</w:p>
    <w:p w:rsidR="008B4711" w:rsidRDefault="00426496" w:rsidP="002E7057">
      <w:pPr>
        <w:pStyle w:val="a3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hAnsi="Times New Roman" w:cs="Times New Roman"/>
          <w:sz w:val="28"/>
          <w:szCs w:val="24"/>
          <w:lang w:eastAsia="ru-RU"/>
        </w:rPr>
        <w:tab/>
      </w:r>
    </w:p>
    <w:p w:rsidR="00426496" w:rsidRDefault="00730A38" w:rsidP="008B4711">
      <w:pPr>
        <w:pStyle w:val="a3"/>
        <w:ind w:left="2124" w:firstLine="708"/>
        <w:jc w:val="both"/>
        <w:rPr>
          <w:rFonts w:ascii="Times New Roman" w:hAnsi="Times New Roman" w:cs="Times New Roman"/>
          <w:b/>
          <w:sz w:val="28"/>
          <w:szCs w:val="24"/>
          <w:lang w:eastAsia="ru-RU"/>
        </w:rPr>
      </w:pPr>
      <w:r w:rsidRPr="00986AF8">
        <w:rPr>
          <w:rFonts w:ascii="Times New Roman" w:hAnsi="Times New Roman" w:cs="Times New Roman"/>
          <w:b/>
          <w:sz w:val="28"/>
          <w:szCs w:val="24"/>
          <w:lang w:eastAsia="ru-RU"/>
        </w:rPr>
        <w:lastRenderedPageBreak/>
        <w:t>1</w:t>
      </w:r>
      <w:r w:rsidR="00426496" w:rsidRPr="00986AF8">
        <w:rPr>
          <w:rFonts w:ascii="Times New Roman" w:hAnsi="Times New Roman" w:cs="Times New Roman"/>
          <w:b/>
          <w:sz w:val="28"/>
          <w:szCs w:val="24"/>
          <w:lang w:eastAsia="ru-RU"/>
        </w:rPr>
        <w:t>.Введение.</w:t>
      </w:r>
    </w:p>
    <w:p w:rsidR="00BA283F" w:rsidRPr="00986AF8" w:rsidRDefault="00BA283F" w:rsidP="00AA4209">
      <w:pPr>
        <w:pStyle w:val="a3"/>
        <w:ind w:firstLine="851"/>
        <w:jc w:val="both"/>
        <w:rPr>
          <w:rFonts w:ascii="Times New Roman" w:hAnsi="Times New Roman" w:cs="Times New Roman"/>
          <w:b/>
          <w:sz w:val="28"/>
          <w:szCs w:val="24"/>
          <w:lang w:eastAsia="ru-RU"/>
        </w:rPr>
      </w:pPr>
    </w:p>
    <w:p w:rsidR="00426496" w:rsidRDefault="0042649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</w:p>
    <w:p w:rsidR="00426496" w:rsidRDefault="0042649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</w:p>
    <w:p w:rsidR="0081437C" w:rsidRPr="00AD5CA1" w:rsidRDefault="00040BC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Сегодня </w:t>
      </w:r>
      <w:r w:rsidR="001F2924"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тема толерантности стала 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>наиболее актуальна</w:t>
      </w:r>
      <w:r w:rsidR="001F2924" w:rsidRPr="00AD5CA1">
        <w:rPr>
          <w:rFonts w:ascii="Times New Roman" w:hAnsi="Times New Roman" w:cs="Times New Roman"/>
          <w:sz w:val="28"/>
          <w:szCs w:val="24"/>
          <w:lang w:eastAsia="ru-RU"/>
        </w:rPr>
        <w:t>.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="001F2924"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Она включает </w:t>
      </w:r>
      <w:r w:rsidR="0081437C"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проблемы, связанные с отношения</w:t>
      </w:r>
      <w:r w:rsidR="001F2924" w:rsidRPr="00AD5CA1">
        <w:rPr>
          <w:rFonts w:ascii="Times New Roman" w:hAnsi="Times New Roman" w:cs="Times New Roman"/>
          <w:sz w:val="28"/>
          <w:szCs w:val="24"/>
          <w:lang w:eastAsia="ru-RU"/>
        </w:rPr>
        <w:t>м</w:t>
      </w:r>
      <w:r w:rsidR="0081437C"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между  людьми</w:t>
      </w:r>
      <w:r w:rsidR="001F2924"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. </w:t>
      </w:r>
    </w:p>
    <w:p w:rsidR="0081437C" w:rsidRPr="00AD5CA1" w:rsidRDefault="001F2924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Эта тема выбрана не случайно, поскольку процесс увеличения уровня агрессивности между детьми, в последние годы, очевиден. </w:t>
      </w:r>
      <w:r w:rsidR="0081437C"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    </w:t>
      </w:r>
    </w:p>
    <w:p w:rsidR="0081437C" w:rsidRPr="00AD5CA1" w:rsidRDefault="0081437C" w:rsidP="0081437C">
      <w:pPr>
        <w:pStyle w:val="a3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</w:t>
      </w:r>
      <w:r w:rsidR="0008584E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Проживание в мире и согласии предполагает наличие у каждого таких человеческих качеств, как взаимопонимание, взаимоуважение, ответственность, доброжелательность, сдержанность, уступчивость, коммуникабельность, терпимость... Отдельно хотелось бы </w:t>
      </w:r>
      <w:bookmarkStart w:id="0" w:name="_GoBack"/>
      <w:bookmarkEnd w:id="0"/>
      <w:r w:rsidR="0008584E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подчеркнуть важность формирования у ч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еловека с самого детства такого </w:t>
      </w:r>
      <w:r w:rsidR="0008584E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качества, как терпимость.</w:t>
      </w:r>
      <w:r w:rsidR="0008584E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         К сожалению, дух нетерпимости, неприязни к другой культуре, образу жизни, верованиям, убеждениям, привычкам всегда существовал и продолжает существовать в наше время в обществе. Не является исключением и школа. Следует отметить, что предметом нетерпимости в начальной школе чаще всего выступает национальная, социальная  принадлежность ребенка и особенности его внешнего вида, интересы, увлечения, привычки.</w:t>
      </w:r>
    </w:p>
    <w:p w:rsidR="0081437C" w:rsidRPr="00AD5CA1" w:rsidRDefault="0008584E" w:rsidP="0081437C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Одной из наиболее частых является проблема межличностных отношений в классе, в основе которых часто лежат явления нетерпимости. 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040BC6"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Воспитание толерантности в начальной школе следует рассматривать в качестве неотложной важнейшей задачи. </w:t>
      </w:r>
    </w:p>
    <w:p w:rsidR="0081437C" w:rsidRPr="00AD5CA1" w:rsidRDefault="00040BC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Каждый </w:t>
      </w:r>
      <w:r w:rsidR="00242987" w:rsidRPr="00AD5CA1">
        <w:rPr>
          <w:rFonts w:ascii="Times New Roman" w:hAnsi="Times New Roman" w:cs="Times New Roman"/>
          <w:sz w:val="28"/>
          <w:szCs w:val="24"/>
          <w:lang w:eastAsia="ru-RU"/>
        </w:rPr>
        <w:t>ребенок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это отдельный мир, со своими чувствами и </w:t>
      </w:r>
      <w:r w:rsidR="001F2924"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эмоциями, падениями и взлетами. Конечно, было бы идеально, если бы все </w:t>
      </w:r>
      <w:r w:rsidR="00242987" w:rsidRPr="00AD5CA1">
        <w:rPr>
          <w:rFonts w:ascii="Times New Roman" w:hAnsi="Times New Roman" w:cs="Times New Roman"/>
          <w:sz w:val="28"/>
          <w:szCs w:val="24"/>
          <w:lang w:eastAsia="ru-RU"/>
        </w:rPr>
        <w:t>дети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относились друг к другу терпимее. </w:t>
      </w:r>
    </w:p>
    <w:p w:rsidR="0081437C" w:rsidRPr="00AD5CA1" w:rsidRDefault="00040BC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Толерантность, как одно из качеств личности, необходимо современному ребенку для дальнейшей успешной адаптации к окружающему миру. Человек никогда не живет один. Его всегда окружает множество людей, </w:t>
      </w:r>
      <w:r w:rsidR="001F2924"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знакомых и чужих, 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>разных по возра</w:t>
      </w:r>
      <w:r w:rsidR="001F2924" w:rsidRPr="00AD5CA1">
        <w:rPr>
          <w:rFonts w:ascii="Times New Roman" w:hAnsi="Times New Roman" w:cs="Times New Roman"/>
          <w:sz w:val="28"/>
          <w:szCs w:val="24"/>
          <w:lang w:eastAsia="ru-RU"/>
        </w:rPr>
        <w:t>сту, по внешности, по характеру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. Все мы разные. Но так ли легко понять и принять другого человека, не похожего на тебя? </w:t>
      </w:r>
    </w:p>
    <w:p w:rsidR="00986AF8" w:rsidRDefault="00040BC6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В русском языке существует понятие «терпимость». Ты другой, но я уважаю твое право быть другим.</w:t>
      </w:r>
      <w:r w:rsidR="001F2924"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="00DF6F38">
        <w:rPr>
          <w:rFonts w:ascii="Times New Roman" w:hAnsi="Times New Roman" w:cs="Times New Roman"/>
          <w:sz w:val="28"/>
          <w:szCs w:val="24"/>
          <w:lang w:eastAsia="ru-RU"/>
        </w:rPr>
        <w:t>С</w:t>
      </w:r>
      <w:r w:rsidR="00546E53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читаю, что нравственное воспитание несет в себе любовь и уважение к людям, бережное отношение к природе. </w:t>
      </w:r>
      <w:r w:rsidR="00986AF8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 w:rsidR="00546E53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остепенно перерастает в любовь к Родине, своему народу, в гармонию. А значит, и в толерантность.</w:t>
      </w: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Ведь</w:t>
      </w:r>
      <w:r w:rsidR="00891401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1437C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толерантность - 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>это такие понятия,</w:t>
      </w:r>
      <w:r w:rsidR="0081437C"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как признание, принятие, понимание, терпимость, допустимость.</w:t>
      </w:r>
    </w:p>
    <w:p w:rsidR="0081437C" w:rsidRPr="00AD5CA1" w:rsidRDefault="0081437C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</w:p>
    <w:p w:rsidR="006D4798" w:rsidRDefault="00DF6F38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4"/>
          <w:lang w:eastAsia="ru-RU"/>
        </w:rPr>
        <w:t>Н</w:t>
      </w:r>
      <w:r w:rsidR="00546E53" w:rsidRPr="00AD5CA1">
        <w:rPr>
          <w:rFonts w:ascii="Times New Roman" w:hAnsi="Times New Roman" w:cs="Times New Roman"/>
          <w:sz w:val="28"/>
          <w:szCs w:val="24"/>
          <w:lang w:eastAsia="ru-RU"/>
        </w:rPr>
        <w:t>аиболее полное определение, раскрывающее саму суть толерантности</w:t>
      </w:r>
      <w:r w:rsidR="0001037C" w:rsidRPr="00AD5CA1">
        <w:rPr>
          <w:rFonts w:ascii="Times New Roman" w:hAnsi="Times New Roman" w:cs="Times New Roman"/>
          <w:sz w:val="28"/>
          <w:szCs w:val="24"/>
          <w:lang w:eastAsia="ru-RU"/>
        </w:rPr>
        <w:t>,</w:t>
      </w:r>
      <w:r w:rsidR="00546E53"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дано в словаре по этике: «толерантность – моральное чувство, </w:t>
      </w:r>
      <w:r w:rsidR="00546E53" w:rsidRPr="00AD5CA1">
        <w:rPr>
          <w:rFonts w:ascii="Times New Roman" w:hAnsi="Times New Roman" w:cs="Times New Roman"/>
          <w:sz w:val="28"/>
          <w:szCs w:val="24"/>
          <w:lang w:eastAsia="ru-RU"/>
        </w:rPr>
        <w:lastRenderedPageBreak/>
        <w:t>характеризующее отношение к интересам, убеждениям и верованиям, привычкам и поведению других людей. Выражается в</w:t>
      </w:r>
    </w:p>
    <w:p w:rsidR="006D4798" w:rsidRDefault="006D4798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hAnsi="Times New Roman" w:cs="Times New Roman"/>
          <w:sz w:val="28"/>
          <w:szCs w:val="24"/>
          <w:lang w:eastAsia="ru-RU"/>
        </w:rPr>
        <w:tab/>
      </w:r>
    </w:p>
    <w:p w:rsidR="00546E53" w:rsidRDefault="00546E53" w:rsidP="006D4798">
      <w:pPr>
        <w:pStyle w:val="a3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стремлении </w:t>
      </w:r>
      <w:r w:rsidRPr="00AD5CA1">
        <w:rPr>
          <w:rFonts w:ascii="Times New Roman" w:hAnsi="Times New Roman" w:cs="Times New Roman"/>
          <w:i/>
          <w:sz w:val="28"/>
          <w:szCs w:val="24"/>
          <w:lang w:eastAsia="ru-RU"/>
        </w:rPr>
        <w:t>достичь взаимного внимания и согласования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разных интересов и т.д. без применения давления, преимущественно </w:t>
      </w:r>
      <w:r w:rsidRPr="00AD5CA1">
        <w:rPr>
          <w:rFonts w:ascii="Times New Roman" w:hAnsi="Times New Roman" w:cs="Times New Roman"/>
          <w:i/>
          <w:sz w:val="28"/>
          <w:szCs w:val="24"/>
          <w:lang w:eastAsia="ru-RU"/>
        </w:rPr>
        <w:t>методами убеждения и разъяснения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>. Является формой уважения к другому человеку, признания за ним права и на собственные убеждения, на то, чтобы быть иным, чем Я»</w:t>
      </w:r>
    </w:p>
    <w:p w:rsidR="00DF6F38" w:rsidRPr="00AD5CA1" w:rsidRDefault="00DF6F38" w:rsidP="006D4798">
      <w:pPr>
        <w:pStyle w:val="a3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4"/>
          <w:lang w:eastAsia="ru-RU"/>
        </w:rPr>
        <w:t xml:space="preserve">            Толерантность – это признание прав другого</w:t>
      </w:r>
      <w:r w:rsidR="002735EC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eastAsia="ru-RU"/>
        </w:rPr>
        <w:t>,восприятие другого как себе равного.</w:t>
      </w:r>
    </w:p>
    <w:p w:rsidR="00546E53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связи с этим актуализируется задача создания условий для формирования у младших школьников опыта толерантных отношений и толерантного поведения.</w:t>
      </w: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Искусство общения – это дар, которым обладают лишь немногие люди. Всех остальных – надо учить. Учить диалогу, учить умению слушать, слышать, поним</w:t>
      </w:r>
      <w:r w:rsidR="0001037C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ать. 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Важно быть терпимым по отношению друг к другу, что очень непросто.</w:t>
      </w:r>
    </w:p>
    <w:p w:rsidR="0081437C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Смысл  </w:t>
      </w:r>
      <w:r w:rsidR="0001037C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деятельности</w:t>
      </w:r>
      <w:r w:rsidR="00DF6F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учителя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формировании толерантных отношений</w:t>
      </w:r>
      <w:r w:rsidR="0001037C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– содействовать повышению коммуникативной компетентности учащихся, то есть готовности и умению вступать в диалог, вместе с другими искать истину и сообщать о результатах своих поисков в форме, понятной каждому. </w:t>
      </w:r>
    </w:p>
    <w:p w:rsidR="00546E53" w:rsidRPr="00AD5CA1" w:rsidRDefault="00DF6F38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Общение</w:t>
      </w:r>
      <w:r w:rsidR="0001037C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546E53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учителя </w:t>
      </w:r>
      <w:r w:rsidR="009E4604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r w:rsidR="00546E53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ученика</w:t>
      </w:r>
      <w:r w:rsidR="009E4604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ми</w:t>
      </w:r>
      <w:r w:rsidR="00D228B7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E4604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основывается на таких принципах</w:t>
      </w:r>
      <w:r w:rsidR="00546E53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обучения, которые создают оптимальные условия для формирования у обучающихся культуры достоинства, самовыражения личности, исключают фактор боязни неправильного ответа.</w:t>
      </w:r>
    </w:p>
    <w:p w:rsidR="002735EC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 начальной школы проблема воспитания толерантной личности актуальна сама по себе.</w:t>
      </w:r>
    </w:p>
    <w:p w:rsidR="002735EC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этом жизненном этапе начинает складываться взаимодействие между 20—25 детьми, пришедшими из разных микросоциумов, с разным жизненным опытом и с несформированностью коммуникативной деятельности. Для плодотворного обучения в классе необходимо </w:t>
      </w:r>
      <w:r w:rsidR="009E4604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создать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процессе взаимодействия </w:t>
      </w:r>
      <w:r w:rsidR="009E4604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дружный коллектив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Ненасильственное, уважительное отношение, гармонизация отношений в классе, воспитание толерантности способствуют развитию сотрудничества.</w:t>
      </w:r>
    </w:p>
    <w:p w:rsidR="00546E53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На основании этого </w:t>
      </w:r>
      <w:r w:rsidR="009E4604" w:rsidRPr="00AD5CA1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можно выделить </w:t>
      </w:r>
      <w:r w:rsidRPr="00AD5CA1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следующие критерии толерантности:</w:t>
      </w:r>
    </w:p>
    <w:p w:rsidR="00986AF8" w:rsidRDefault="00986AF8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546E53" w:rsidRPr="00AD5CA1" w:rsidRDefault="00986AF8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546E53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) равноправие;</w:t>
      </w: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2) взаимоуважение человека или общества, доброжелательность;</w:t>
      </w:r>
    </w:p>
    <w:p w:rsidR="00546E53" w:rsidRPr="00AD5CA1" w:rsidRDefault="00546E53" w:rsidP="00986AF8">
      <w:pPr>
        <w:pStyle w:val="a3"/>
        <w:ind w:left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3) терпимое отношение к различным группам (инвалидам, беженцам и т.д.);</w:t>
      </w: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4) сохранение и развитие культуры самобытности;</w:t>
      </w: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5) возможность следовать своим традициям для всех культур;</w:t>
      </w: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6) свобода вероисповедания;</w:t>
      </w:r>
    </w:p>
    <w:p w:rsidR="00546E53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7) сотрудничество и солидарность в решении общих проблем;</w:t>
      </w:r>
    </w:p>
    <w:p w:rsidR="00986AF8" w:rsidRDefault="00986AF8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4798" w:rsidRPr="00AD5CA1" w:rsidRDefault="006D4798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6D4798" w:rsidRDefault="006D4798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26496" w:rsidRPr="00986AF8" w:rsidRDefault="00426496" w:rsidP="006D4798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6D47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6D47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6D4798" w:rsidRPr="00986AF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2.Теоретическая интерпретация опыта.</w:t>
      </w:r>
    </w:p>
    <w:p w:rsidR="00426496" w:rsidRDefault="00426496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26496" w:rsidRDefault="00426496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26496" w:rsidRDefault="00426496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Результаты наблюдений за поведением младших школьников, общением, отношением их к одноклассникам позволяют сделать вывод о том, что у школьников </w:t>
      </w:r>
      <w:r w:rsidR="0001037C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начальных классов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стереотип поведения в конфликтных ситуациях чаще сводится к выяснению отношений путем моральных или физических оскорблений. Чаще всего основными формами проявления нетерпимости являются оскорбления, насмешки, выражения пренебрежения, которые могут в дальнейшем порождать формы </w:t>
      </w:r>
      <w:r w:rsidR="0001037C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неприятия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. Это позволяет сделать вывод о том, что у младших школьников ещё не сформирован навык поведения при решении спорных вопросов.</w:t>
      </w:r>
    </w:p>
    <w:p w:rsidR="00D228B7" w:rsidRPr="00AD5CA1" w:rsidRDefault="00D228B7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На основании этого </w:t>
      </w:r>
      <w:r w:rsidR="0001037C" w:rsidRPr="00AD5CA1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выделяю</w:t>
      </w:r>
      <w:r w:rsidRPr="00AD5CA1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ряд ключевых направлений работы по формированию поведенческого навыка, воспитанию толерантности:</w:t>
      </w: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1.          </w:t>
      </w:r>
      <w:r w:rsidRPr="00AD5CA1"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ru-RU"/>
        </w:rPr>
        <w:t>аналитико-диагностическая деятельность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, цель которой – выявить уровень толерантности при помощи таких методов, как анкетирование, тестирование, наблюдение, анализ результатов;</w:t>
      </w: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          </w:t>
      </w:r>
      <w:r w:rsidRPr="00AD5CA1"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ru-RU"/>
        </w:rPr>
        <w:t>познавательная деятельность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целью которой является раскрытие понятия толерантность, проведение бесед, классных часов по истории, традиции обычаев разных народов, конкурсов, экскурсий и игр, способствующих ознакомлению </w:t>
      </w:r>
      <w:r w:rsidR="0001037C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учащихся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 основными нормами, культурой, ценностями</w:t>
      </w:r>
      <w:r w:rsidR="0001037C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других народов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3.            </w:t>
      </w:r>
      <w:r w:rsidRPr="00AD5CA1"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ru-RU"/>
        </w:rPr>
        <w:t>ценностно-ориентировочная деятельность по формированию толерантного отношения к окружающим людям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, ознакомлению со способами разрешения конфликтов, которая включает проведение диспутов, направленных на формирование позитивного взаимодействия с людьми, обсуждение разных вариантов решения некоего набора проблем при конфликтных ситуациях, способствующих развитию навыков культуры поведения.</w:t>
      </w: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4.             </w:t>
      </w:r>
      <w:r w:rsidRPr="00AD5CA1"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ru-RU"/>
        </w:rPr>
        <w:t>работа с родителями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, с целью их приобщения к общеклассным делам по воспитанию толерантности у детей, которая включает проведение классных часов, родительских собраний конференций, походов.</w:t>
      </w:r>
    </w:p>
    <w:p w:rsidR="00754BD5" w:rsidRPr="00AD5CA1" w:rsidRDefault="00754BD5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BD5" w:rsidRPr="00AD5CA1" w:rsidRDefault="0094205C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4"/>
          <w:lang w:eastAsia="ru-RU"/>
        </w:rPr>
        <w:t>П</w:t>
      </w:r>
      <w:r w:rsidR="00754BD5"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редполагаю, что успешность решения задач воспитания толерантности во взаимоотношениях зависит от того, насколько в деятельности учителей реализуются следующие </w:t>
      </w:r>
      <w:r w:rsidR="00754BD5" w:rsidRPr="00AD5CA1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>принципы</w:t>
      </w:r>
      <w:r w:rsidR="00754BD5" w:rsidRPr="00AD5CA1">
        <w:rPr>
          <w:rFonts w:ascii="Times New Roman" w:hAnsi="Times New Roman" w:cs="Times New Roman"/>
          <w:sz w:val="28"/>
          <w:szCs w:val="24"/>
          <w:lang w:eastAsia="ru-RU"/>
        </w:rPr>
        <w:t>:</w:t>
      </w:r>
    </w:p>
    <w:p w:rsidR="000937BE" w:rsidRDefault="00754BD5" w:rsidP="000937BE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b/>
          <w:bCs/>
          <w:sz w:val="28"/>
          <w:szCs w:val="24"/>
          <w:u w:val="single"/>
          <w:lang w:eastAsia="ru-RU"/>
        </w:rPr>
        <w:lastRenderedPageBreak/>
        <w:t>Принцип  субъектности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требует опоры на активность учащихся, стимулирования их самовоспитания, сознательного поведения и</w:t>
      </w:r>
    </w:p>
    <w:p w:rsidR="00754BD5" w:rsidRPr="00AD5CA1" w:rsidRDefault="00986AF8" w:rsidP="00986AF8">
      <w:pPr>
        <w:pStyle w:val="a3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4"/>
          <w:u w:val="single"/>
          <w:lang w:eastAsia="ru-RU"/>
        </w:rPr>
        <w:t xml:space="preserve">            </w:t>
      </w:r>
      <w:r w:rsidR="00754BD5" w:rsidRPr="00AD5CA1">
        <w:rPr>
          <w:rFonts w:ascii="Times New Roman" w:hAnsi="Times New Roman" w:cs="Times New Roman"/>
          <w:b/>
          <w:bCs/>
          <w:sz w:val="28"/>
          <w:szCs w:val="24"/>
          <w:u w:val="single"/>
          <w:lang w:eastAsia="ru-RU"/>
        </w:rPr>
        <w:t>Условиями  реализации данного принципа являются: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добровольность включения учащихся в ту или иную деятельность;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доверие учащемуся в выборе средств достижения поставленной цели, основанное на вере в потенциальные возможности каждого учащегося к самовоспитанию толерантности;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оптимистическая стратегия в определении изменений в отношениях между субъектами образовательного процесса;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предупреждение негативных последствий в процессе воздействия учителей и других специалистов.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br/>
      </w:r>
      <w:r w:rsidRPr="00AD5CA1">
        <w:rPr>
          <w:rFonts w:ascii="Times New Roman" w:hAnsi="Times New Roman" w:cs="Times New Roman"/>
          <w:b/>
          <w:bCs/>
          <w:sz w:val="28"/>
          <w:szCs w:val="24"/>
          <w:u w:val="single"/>
          <w:lang w:eastAsia="ru-RU"/>
        </w:rPr>
        <w:t>В практической деятельности</w:t>
      </w:r>
      <w:r w:rsidRPr="00AD5CA1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 xml:space="preserve"> этот принцип отражается в следующих рекомендациях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>: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нужно опираться на активную позицию учащихся, их самостоятельность и инициативу;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в общении между субъектами образовательного процесса должно доминировать уважительное отношение к друг к другу;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педагог должен не только воспитывать толерантность, но и сам обладать ею; он должен защищать интересы ребенка и помогать ему в решении актуальных проблем;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поэтапно решая воспитательные задачи, педагог должен постоянно искать варианты их решения, которые в большей степени принесут пользу каждому ученику.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b/>
          <w:bCs/>
          <w:sz w:val="28"/>
          <w:szCs w:val="24"/>
          <w:u w:val="single"/>
          <w:lang w:eastAsia="ru-RU"/>
        </w:rPr>
        <w:t>2. Принцип адекватности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требует соответствия содержания и средств воспитания социальной ситуации, в которой организуется воспитательный процесс. Задачи воспитания ориентированы на реальные отношения, складывающиеся между различными субъектами образовательного процесса.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b/>
          <w:bCs/>
          <w:sz w:val="28"/>
          <w:szCs w:val="24"/>
          <w:u w:val="single"/>
          <w:lang w:eastAsia="ru-RU"/>
        </w:rPr>
        <w:t>Условиями реализации данного принципа являются: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соответствие воспитательных задач реальным событиям, происходящим в ближайшем социуме;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координация взаимодействия социальных институтов, оказывающих влияние на формирование ценностных ориентаций каждого субъекта образовательного процесса;</w:t>
      </w:r>
    </w:p>
    <w:p w:rsidR="00754BD5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реализация параллельного действия на семью и ребенка;</w:t>
      </w:r>
    </w:p>
    <w:p w:rsidR="006D4798" w:rsidRDefault="006D4798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hAnsi="Times New Roman" w:cs="Times New Roman"/>
          <w:sz w:val="28"/>
          <w:szCs w:val="24"/>
          <w:lang w:eastAsia="ru-RU"/>
        </w:rPr>
        <w:tab/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ориентация педагогического процесса на реальные нормы, доминирующие в группах социума;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учет разнообразных факторов окружающей социальной среды (национальных, региональных, особенностей учебного заведения и т.д.);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lastRenderedPageBreak/>
        <w:t>коррекция воспринимаемой учащимися разнообразной информации, в том числе и информации от средств массовых коммуникаций.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b/>
          <w:bCs/>
          <w:sz w:val="28"/>
          <w:szCs w:val="24"/>
          <w:u w:val="single"/>
          <w:lang w:eastAsia="ru-RU"/>
        </w:rPr>
        <w:t>В практической деятельности</w:t>
      </w:r>
      <w:r w:rsidRPr="00AD5CA1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 xml:space="preserve"> этот принцип отражается в следующих рекомендациях: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процесс воспитания толерантности строится с учетом реалий социальных отношений;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школа не должна замыкать воспитательную работу с учащимися в своих стенах, необходимо широко использовать и учитывать реальные факторы социума;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учителя и другие специалисты должны корректировать негативное влияние окружающей среды на ребенка;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все участники образовательного процесса должны взаимодействовать.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b/>
          <w:bCs/>
          <w:sz w:val="28"/>
          <w:szCs w:val="24"/>
          <w:u w:val="single"/>
          <w:lang w:eastAsia="ru-RU"/>
        </w:rPr>
        <w:t>3. Принцип индивидуализации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предполагает определение индивидуальной траектории воспитания толерантного сознания и поведения, выделение специальных задач, соответствующих индивидуальным особенностям и уровню сформированности толерантности у ребенка и членов его семьи; определение особенностей включения учащихся в различные виды деятельности, раскрытие потенциалов личности, предоставление возможности каждому учащемуся для самореализации и самораскрытия.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b/>
          <w:bCs/>
          <w:sz w:val="28"/>
          <w:szCs w:val="24"/>
          <w:u w:val="single"/>
          <w:lang w:eastAsia="ru-RU"/>
        </w:rPr>
        <w:t>Условиями реализации принципа индивидуализации являются: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мониторинг изменений толерантного сознания у учащихся;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выбор специальных средств влияния на каждого ученика;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учет индивидуальных качеств каждого  ребенка, его ценностных ориентаций при выборе воспитательных средств, направленных на развитие его толерантности;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предоставление возможности самостоятельного выбора средств общения друг с другом.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b/>
          <w:bCs/>
          <w:sz w:val="28"/>
          <w:szCs w:val="24"/>
          <w:u w:val="single"/>
          <w:lang w:eastAsia="ru-RU"/>
        </w:rPr>
        <w:t>В практической деятельности</w:t>
      </w:r>
      <w:r w:rsidRPr="00AD5CA1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 xml:space="preserve"> этот принцип реализуется в следующих действиях: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осуществляя выбор воспитательного средства, необходимо пользоваться объективной информацией о ребенке и его семье;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постоянное отслеживание эффективности воспитательного воздействия на каждого ученика определяет совокупность воспитательных средств, используемых учителями и другими специалистами.</w:t>
      </w:r>
    </w:p>
    <w:p w:rsidR="006D4798" w:rsidRDefault="002735EC" w:rsidP="0094205C">
      <w:pPr>
        <w:pStyle w:val="a3"/>
        <w:ind w:left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4"/>
          <w:u w:val="single"/>
          <w:lang w:eastAsia="ru-RU"/>
        </w:rPr>
        <w:t>4.</w:t>
      </w:r>
      <w:r w:rsidR="00754BD5" w:rsidRPr="00AD5CA1">
        <w:rPr>
          <w:rFonts w:ascii="Times New Roman" w:hAnsi="Times New Roman" w:cs="Times New Roman"/>
          <w:b/>
          <w:bCs/>
          <w:sz w:val="28"/>
          <w:szCs w:val="24"/>
          <w:u w:val="single"/>
          <w:lang w:eastAsia="ru-RU"/>
        </w:rPr>
        <w:t>Принцип рефлексивной позиции</w:t>
      </w:r>
      <w:r w:rsidR="00754BD5"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предполагает ориентацию на </w:t>
      </w:r>
    </w:p>
    <w:p w:rsidR="00754BD5" w:rsidRPr="00AD5CA1" w:rsidRDefault="00754BD5" w:rsidP="0094205C">
      <w:pPr>
        <w:pStyle w:val="a3"/>
        <w:ind w:left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формирование у детей осознанной устойчивой системы отношений к какой-либо значимой для них проблеме, вопросу, проявляющихся в соответствующем поведении и поступках.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b/>
          <w:bCs/>
          <w:sz w:val="28"/>
          <w:szCs w:val="24"/>
          <w:u w:val="single"/>
          <w:lang w:eastAsia="ru-RU"/>
        </w:rPr>
        <w:t>Условиями реализации принципа рефлексии поведения являются: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lastRenderedPageBreak/>
        <w:t>стимулирование проведения детьми самоанализа своего отношения к окружающим, сопоставление своих поступков со своими высказываниями;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совместный с учителями и другими специалистом анализ решения различных проблем социальных отношений в реальных и имитируемых ситуациях (социальные пробы);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самооценка своих поступков и прогнозирование своих отношений с окружающими и членами ученического и педагогического коллективов в дальнейшем;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стимулирование самопознания детей в различных социальных ситуациях, определение своей позиции и способа адекватного поведения в различных ситуациях;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оказание помощи детям и их родителям в анализе проблем социальных отношений и вариативном проектировании своего поведения в сложных жизненных ситуациях, связанных с отношениями друг с другом.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b/>
          <w:bCs/>
          <w:sz w:val="28"/>
          <w:szCs w:val="24"/>
          <w:u w:val="single"/>
          <w:lang w:eastAsia="ru-RU"/>
        </w:rPr>
      </w:pP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b/>
          <w:bCs/>
          <w:sz w:val="28"/>
          <w:szCs w:val="24"/>
          <w:u w:val="single"/>
          <w:lang w:eastAsia="ru-RU"/>
        </w:rPr>
        <w:t>В практической деятельности</w:t>
      </w:r>
      <w:r w:rsidRPr="00AD5CA1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 xml:space="preserve"> этот принцип реализуется в следующих рекомендациях: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проблемы отношений детей с членами ученического и педагогического коллективов надо решать с детьми и родителями, а не за них;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субъекты образовательного процесса должны добиваться успеха в своих отношениях только на основе осознания необходимости установления этих отношений;</w:t>
      </w:r>
    </w:p>
    <w:p w:rsidR="00D228B7" w:rsidRDefault="00754BD5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нельзя предусмотреть все варианты отношений субъектов образовательного процесса друг с другом, но каждый из них должен быть готовым к их установлению.</w:t>
      </w:r>
    </w:p>
    <w:p w:rsidR="002735EC" w:rsidRDefault="002735EC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</w:p>
    <w:p w:rsidR="002735EC" w:rsidRPr="00AD5CA1" w:rsidRDefault="002735EC" w:rsidP="00754B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Основными направлениями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формирования толерантности в процессе обучения и воспитания учащихся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являются: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1) развитие межкультурной толерантности, воспитание в духе открытости и понимания других народов, многообразия их культур и истории;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2) формирование отказа от насилия, использование мирных средств для разрешения разногласий и конфликтов;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3) привитие идей альтруизма и уважения к другим, солидарности и сопричастности, которые базируются на осознании и принятии собственной самобытности и признания многообразия окружающего мира;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4) совершенствование знаний и умений взаимодействия с людьми на основе уважения человеческого достоинства и принятия другого;</w:t>
      </w:r>
    </w:p>
    <w:p w:rsidR="00986AF8" w:rsidRDefault="00754BD5" w:rsidP="00986AF8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5) формирование навыков конструктивного, бесконфликтного общения и сотрудничества на основе толерантных ценностей.</w:t>
      </w:r>
    </w:p>
    <w:p w:rsidR="00754BD5" w:rsidRDefault="002735EC" w:rsidP="002735EC">
      <w:pPr>
        <w:pStyle w:val="a3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                 </w:t>
      </w:r>
      <w:r w:rsidR="00754BD5" w:rsidRPr="00AD5CA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Приоритетные направления деятельности:</w:t>
      </w:r>
    </w:p>
    <w:p w:rsidR="002735EC" w:rsidRPr="00AD5CA1" w:rsidRDefault="002735EC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Обеспечение становления толерантного сознания через детское самоуправление, организацию социокультурных практик (организационно-деятельностной, трудовой, исследовательской, проектной).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Выявление и поддержка одаренных детей.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Реализация социально значимых проектов, направленных на профилактическую работу с учащимися, воспитание здорового образа жизни, проведение физкультурно-оздоровительных мероприятий.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Осуществление преемственности в работе семьи и школы по формированию толерантности учащихся через: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- преемственность статуса ребенка как члена семьи (сына, дочери) и члена ученического коллектива школы;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- преемственность традиций между семьей и школой в плане воспитания, охраны здоровья;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- генеалогический анализ, изучение культурно-исторического прошлого своей семьи как рода, фамилии, воспитание преемственности поколений.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Развитие социокультурного партнерства.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754BD5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Реализация педагогических мер по формированию межличностной толерантности возможна при выделении следующих </w:t>
      </w:r>
      <w:r w:rsidRPr="00AD5CA1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объективных и субъективных факторов</w:t>
      </w:r>
      <w:r w:rsidRPr="00AD5CA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</w:p>
    <w:p w:rsidR="002735EC" w:rsidRPr="00AD5CA1" w:rsidRDefault="002735EC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BD5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</w:pPr>
      <w:r w:rsidRPr="00AD5CA1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  <w:t>Объективные факторы</w:t>
      </w:r>
    </w:p>
    <w:p w:rsidR="002735EC" w:rsidRPr="00AD5CA1" w:rsidRDefault="002735EC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1) генетическая наследственность и состояние здоровья обучающегося;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2) социальная и культурная принадлежность семьи, оказывающая влияние на его непосредственное окружение;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3) обстоятельства биографии;</w:t>
      </w:r>
    </w:p>
    <w:p w:rsidR="00754BD5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4) культурные традиции в стране, городе, учебном заведении; особенности страны и исторической эпохи.</w:t>
      </w:r>
    </w:p>
    <w:p w:rsidR="002735EC" w:rsidRPr="00AD5CA1" w:rsidRDefault="002735EC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BD5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</w:pPr>
      <w:r w:rsidRPr="00AD5CA1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  <w:t>Субъективные факторы</w:t>
      </w:r>
    </w:p>
    <w:p w:rsidR="002735EC" w:rsidRPr="00AD5CA1" w:rsidRDefault="002735EC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1)психологические особенности обучаемого 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2) мировоззрение, ценностные ориентации;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3) внутренние потребности и интересы субъектов образовательного процесса;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4) система отношений учащегося с социумом;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5) воздействие на обучаемого средств массовой информации , искусства.</w:t>
      </w:r>
    </w:p>
    <w:p w:rsidR="00754BD5" w:rsidRPr="00AD5CA1" w:rsidRDefault="00754BD5" w:rsidP="00754BD5">
      <w:pPr>
        <w:pStyle w:val="a3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754BD5" w:rsidRPr="00AD5CA1" w:rsidRDefault="00754BD5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46E53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Цель работы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сформировать толерантную личность, способную к мирному разрешению конфликта и умеющую </w:t>
      </w:r>
      <w:r w:rsidR="00C041FF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дружелюбно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относиться к </w:t>
      </w:r>
      <w:r w:rsidR="00C041FF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мыслям и взглядам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другого человека.</w:t>
      </w:r>
    </w:p>
    <w:p w:rsidR="000937BE" w:rsidRPr="00AD5CA1" w:rsidRDefault="000937BE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Данная цель может быть достигнута путём решения следующих задач:</w:t>
      </w: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1.         создать условия для применения методов и форм работы, направленных на формирование толерантной личности;</w:t>
      </w: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2.         </w:t>
      </w:r>
      <w:r w:rsidR="00C041FF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подобрать методики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психолого-педагогической диагностики, направленной на выявление уровня сформированности толерантности;</w:t>
      </w: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         составить </w:t>
      </w:r>
      <w:r w:rsidR="009E4604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воспитательную 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программу</w:t>
      </w:r>
      <w:r w:rsidR="009E4604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, включив занятия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формированию толерантной личности в начальной школе;</w:t>
      </w: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4.          проводить систематические теоретические и практические занятия по формированию толерантного отношения к окружающим людям.</w:t>
      </w:r>
    </w:p>
    <w:p w:rsidR="000937BE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Воспитание толерантности невозможно в условиях авторитарного стиля общения «учитель — ученик». Поэтому одним из условий воспитания толерантности является  освоение определенных демократических механизмов в организации учебного процесса и общения учеников друг с другом и с учителем. Именно в начальной школе важно научить ребенка, с одной стороны, принимать другого как значимого и ценного, а с другой стороны — критически относиться к своим собственным взглядам.</w:t>
      </w: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55C4" w:rsidRDefault="00B855C4" w:rsidP="00B855C4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26496" w:rsidRPr="00B855C4" w:rsidRDefault="00B855C4" w:rsidP="00B855C4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                  </w:t>
      </w:r>
      <w:r w:rsidR="00730A38" w:rsidRPr="00986AF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3.</w:t>
      </w:r>
      <w:r w:rsidR="00426496" w:rsidRPr="00986AF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Система работы педагога.</w:t>
      </w:r>
      <w:r w:rsidR="00426496" w:rsidRPr="00986AF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</w:p>
    <w:p w:rsidR="00D228B7" w:rsidRPr="00AD5CA1" w:rsidRDefault="00D228B7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BD5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В классе воспитание толерантности начинается с первого школьного дня в первом классе. Прежде всего, ребята должны познакомиться друг с другом, научиться обращаться друг к другу по имени. Первые недели проводила  игры, помогающие запомнить имена. В традиции нашего класса проведение «Круга» перед началом уроков. «Круг» позволяет ребятам больше узнать друг о друге.</w:t>
      </w: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первом родительском собрании прошу родителей помочь детям приготовить небольшой рассказ о себе, принести фотографии, любимые игрушки, сувениры. Фотографии и рисунки дети вывешивают на стенд. Постепенно каждый ученик знакомит одноклассников со своими интересами.  В дальнейшем ребята с удовольствием будут делиться на «Круге» своими впечатлениями о выходных, каникулах, событиях своей жизни.</w:t>
      </w: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Формирование коммуникативной культуры и толерантности продолжается и во время уроков: умение слышать и слушать, вступать в диалог, работать  в парах и в группах,  радоваться успехам. Несколько раз в четверть провожу интеллектуальные игры по командам. Деление на команды проводится с помощью жеребьевки.  Главная задача игры – научиться радоваться своим и чужим победам.</w:t>
      </w: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середины первого класса </w:t>
      </w:r>
      <w:r w:rsidR="00A620BC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начинаю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проводить коллективные творческие дела.  Коллективная творческая деятельность позволяет увлечь детей общим делом, снять имеющуюся межличностную напряженность в отношениях между отдельными группами детей, раскрывает их лучшие стороны, показывает достоинства и проблемы школьников, учит детей находить компромиссы при коллективном планировании, выборе средств реализации намеченного. Коллективный анализ деятельности формирует умения доброжелательно давать оценки, высказывать мнения о действиях других людей. Коллективная творческая деятельность, общение детей способствуют формированию толерантности,  дети при этом приобретают опыт партнерского взаимодействия с </w:t>
      </w:r>
      <w:r w:rsidR="00A620BC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учителем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, своими сверстниками, старшими и младшими.</w:t>
      </w: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этой целью </w:t>
      </w:r>
      <w:r w:rsidR="00A620BC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я всегда регулирую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отношения между детьми, их общение, совместные действия.</w:t>
      </w:r>
    </w:p>
    <w:p w:rsidR="00546E53" w:rsidRPr="00AD5CA1" w:rsidRDefault="00A620BC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Стараюсь личным примером показывать</w:t>
      </w:r>
      <w:r w:rsidR="00546E53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, как надо относиться к суждениям других, говорить и слушать других, корректно отстаивать свою точку зрения.</w:t>
      </w:r>
    </w:p>
    <w:p w:rsidR="00A620BC" w:rsidRPr="00AD5CA1" w:rsidRDefault="0094205C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</w:t>
      </w:r>
      <w:r w:rsidR="00546E53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умаю, что данная работа позволит снизить количество конфликтов между учащимися, будет способствовать установлению теплой дружественной обстановки в классе, формированию умения ценить в себе и в других индивидуальность и непохожесть, обусловленную в том числе и этническими различиями. </w:t>
      </w:r>
      <w:r w:rsidR="00A620BC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В конечном итоге, надеюсь, что при выходе  из начального звена дети, научатся  мирно разрешать конфликты, признавать права всех людей, независимо от тех или иных различий.</w:t>
      </w:r>
    </w:p>
    <w:tbl>
      <w:tblPr>
        <w:tblpPr w:leftFromText="180" w:rightFromText="180" w:vertAnchor="text" w:horzAnchor="margin" w:tblpX="-396" w:tblpY="1"/>
        <w:tblW w:w="9520" w:type="dxa"/>
        <w:tblCellSpacing w:w="15" w:type="dxa"/>
        <w:tblLook w:val="00A0"/>
      </w:tblPr>
      <w:tblGrid>
        <w:gridCol w:w="9520"/>
      </w:tblGrid>
      <w:tr w:rsidR="00EB076D" w:rsidRPr="00AD5CA1" w:rsidTr="0094205C">
        <w:trPr>
          <w:tblCellSpacing w:w="15" w:type="dxa"/>
        </w:trPr>
        <w:tc>
          <w:tcPr>
            <w:tcW w:w="946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076D" w:rsidRPr="00AD5CA1" w:rsidRDefault="00EB076D" w:rsidP="00CA4E5B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 xml:space="preserve">В педагогической практике накоплено немало методов, форм и </w:t>
            </w:r>
            <w:r w:rsidRPr="00AD5CA1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lastRenderedPageBreak/>
              <w:t>приемов работы по воспитанию толерантности у школьников, связанных с организацией деятельности детей в классе, использованием произведений художественной литературы и кинофильмов, организацией диалоговых форм работы. Я в своей работе использую:</w:t>
            </w:r>
          </w:p>
          <w:p w:rsidR="00EB076D" w:rsidRPr="00AD5CA1" w:rsidRDefault="00EB076D" w:rsidP="00CA4E5B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hAnsi="Times New Roman" w:cs="Times New Roman"/>
                <w:b/>
                <w:bCs/>
                <w:sz w:val="28"/>
                <w:szCs w:val="24"/>
                <w:lang w:eastAsia="ru-RU"/>
              </w:rPr>
              <w:br/>
            </w:r>
            <w:r w:rsidR="00754BD5" w:rsidRPr="00AD5CA1">
              <w:rPr>
                <w:rFonts w:ascii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                   </w:t>
            </w:r>
            <w:r w:rsidRPr="00AD5CA1">
              <w:rPr>
                <w:rFonts w:ascii="Times New Roman" w:hAnsi="Times New Roman" w:cs="Times New Roman"/>
                <w:b/>
                <w:bCs/>
                <w:sz w:val="28"/>
                <w:szCs w:val="24"/>
                <w:lang w:eastAsia="ru-RU"/>
              </w:rPr>
              <w:t>Первая группа приемов связана с организацией деятельности детей в классе.</w:t>
            </w:r>
            <w:r w:rsidRPr="00AD5CA1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br/>
            </w:r>
            <w:r w:rsidRPr="00AD5CA1">
              <w:rPr>
                <w:rFonts w:ascii="Times New Roman" w:hAnsi="Times New Roman" w:cs="Times New Roman"/>
                <w:i/>
                <w:iCs/>
                <w:sz w:val="28"/>
                <w:szCs w:val="24"/>
                <w:lang w:eastAsia="ru-RU"/>
              </w:rPr>
              <w:t xml:space="preserve">     Прием «Эстафета».</w:t>
            </w:r>
            <w:r w:rsidRPr="00AD5CA1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 xml:space="preserve">  организовываю так деятельность, чтобы в процессе ее организации взаимодействовали бы учащиеся из разных групп.</w:t>
            </w:r>
            <w:r w:rsidRPr="00AD5CA1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br/>
            </w:r>
            <w:r w:rsidRPr="00AD5CA1">
              <w:rPr>
                <w:rFonts w:ascii="Times New Roman" w:hAnsi="Times New Roman" w:cs="Times New Roman"/>
                <w:i/>
                <w:iCs/>
                <w:sz w:val="28"/>
                <w:szCs w:val="24"/>
                <w:lang w:eastAsia="ru-RU"/>
              </w:rPr>
              <w:t xml:space="preserve">     Прием «Взаимопомощь».</w:t>
            </w:r>
            <w:r w:rsidRPr="00AD5CA1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 xml:space="preserve"> Нужно организовать так деятельность детей, чтобы от помощи друг другу зависел успех совместно организуемого дела.</w:t>
            </w:r>
            <w:r w:rsidRPr="00AD5CA1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br/>
            </w:r>
            <w:r w:rsidRPr="00AD5CA1">
              <w:rPr>
                <w:rFonts w:ascii="Times New Roman" w:hAnsi="Times New Roman" w:cs="Times New Roman"/>
                <w:i/>
                <w:iCs/>
                <w:sz w:val="28"/>
                <w:szCs w:val="24"/>
                <w:lang w:eastAsia="ru-RU"/>
              </w:rPr>
              <w:t xml:space="preserve">     Прием «Акцент на лучшее».</w:t>
            </w:r>
            <w:r w:rsidRPr="00AD5CA1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 xml:space="preserve"> В разговоре с детьми стараюсь подчеркнуть лучшие черты каждого. При этом его оценка должна быть объективна и опираться на конкретные факты.</w:t>
            </w:r>
            <w:r w:rsidRPr="00AD5CA1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br/>
            </w:r>
            <w:r w:rsidRPr="00AD5CA1">
              <w:rPr>
                <w:rFonts w:ascii="Times New Roman" w:hAnsi="Times New Roman" w:cs="Times New Roman"/>
                <w:i/>
                <w:iCs/>
                <w:sz w:val="28"/>
                <w:szCs w:val="24"/>
                <w:lang w:eastAsia="ru-RU"/>
              </w:rPr>
              <w:t xml:space="preserve">    Прием «Ломка стереотипов».</w:t>
            </w:r>
            <w:r w:rsidRPr="00AD5CA1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 xml:space="preserve"> Во время беседы стремлюсь к тому, чтобы дети поняли то, что не всегда правильным может быть общественное мнение. Начать такой разговор можно с примера, как ошибается зал, подсказывая во время игры «Хочу быть миллионером».</w:t>
            </w:r>
            <w:r w:rsidRPr="00AD5CA1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br/>
            </w:r>
            <w:r w:rsidRPr="00AD5CA1">
              <w:rPr>
                <w:rFonts w:ascii="Times New Roman" w:hAnsi="Times New Roman" w:cs="Times New Roman"/>
                <w:i/>
                <w:iCs/>
                <w:sz w:val="28"/>
                <w:szCs w:val="24"/>
                <w:lang w:eastAsia="ru-RU"/>
              </w:rPr>
              <w:t xml:space="preserve">    Прием «Истории про себя».</w:t>
            </w:r>
            <w:r w:rsidRPr="00AD5CA1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 xml:space="preserve"> Применяется тогда, когда  хочу, чтобы дети больше были информированы друг о друге и лучше поняли друг друга. Каждый может сочинить историю про себя и попросить друзей проиграть ее как маленький спектакль.</w:t>
            </w:r>
            <w:r w:rsidRPr="00AD5CA1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br/>
            </w:r>
            <w:r w:rsidRPr="00AD5CA1">
              <w:rPr>
                <w:rFonts w:ascii="Times New Roman" w:hAnsi="Times New Roman" w:cs="Times New Roman"/>
                <w:i/>
                <w:iCs/>
                <w:sz w:val="28"/>
                <w:szCs w:val="24"/>
                <w:lang w:eastAsia="ru-RU"/>
              </w:rPr>
              <w:t xml:space="preserve">    Прием «Общаться по правилам».</w:t>
            </w:r>
            <w:r w:rsidRPr="00AD5CA1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 xml:space="preserve"> На период выполнения того или иного творческого задания устанавливаются правила, регламентирующие общение и поведение учащихся: в каком порядке, с учетом каких требований можно вносить свои предложения, дополнять, критиковать, опровергать мнение своих товарищей. Такого рода предписания в значительной мере снимают негативные моменты общения, защищают «статус» всех его участников.</w:t>
            </w:r>
            <w:r w:rsidRPr="00AD5CA1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br/>
            </w:r>
            <w:r w:rsidRPr="00AD5CA1">
              <w:rPr>
                <w:rFonts w:ascii="Times New Roman" w:hAnsi="Times New Roman" w:cs="Times New Roman"/>
                <w:i/>
                <w:iCs/>
                <w:sz w:val="28"/>
                <w:szCs w:val="24"/>
                <w:lang w:eastAsia="ru-RU"/>
              </w:rPr>
              <w:t xml:space="preserve">    Прием «Общее мнение».</w:t>
            </w:r>
            <w:r w:rsidRPr="00AD5CA1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 xml:space="preserve"> Учащиеся «по цепочке» высказываются на тему отношений с различными группами людей: одни начинают, другие продолжают, дополняют, уточняют.</w:t>
            </w:r>
          </w:p>
          <w:p w:rsidR="00EB076D" w:rsidRPr="00AD5CA1" w:rsidRDefault="00EB076D" w:rsidP="00CA4E5B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>От простых суждений (когда главным является само участие каждого ученика в предложенном обсуждении) следует довести соответствующие ограничения (требования) перейти к аналитическим, а затем проблемным высказываниям учащихся.</w:t>
            </w:r>
            <w:r w:rsidRPr="00AD5CA1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br/>
            </w:r>
            <w:r w:rsidR="00754BD5" w:rsidRPr="00AD5CA1">
              <w:rPr>
                <w:rFonts w:ascii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                     </w:t>
            </w:r>
            <w:r w:rsidRPr="00AD5CA1">
              <w:rPr>
                <w:rFonts w:ascii="Times New Roman" w:hAnsi="Times New Roman" w:cs="Times New Roman"/>
                <w:b/>
                <w:bCs/>
                <w:sz w:val="28"/>
                <w:szCs w:val="24"/>
                <w:lang w:eastAsia="ru-RU"/>
              </w:rPr>
              <w:t>Вторая группа связана с организацией диалоговой рефлексии.</w:t>
            </w:r>
            <w:r w:rsidRPr="00AD5CA1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br/>
              <w:t xml:space="preserve">Диалоговая рефлексия это диалог учителя и ребенка, способствующий формированию отношения ученика к какой-либо значимой проблеме, вопросу, проявляющегося в соответствующем поведении и поступках. </w:t>
            </w:r>
            <w:r w:rsidR="007756AA" w:rsidRPr="00AD5CA1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>Здесь важно, чтобы</w:t>
            </w:r>
          </w:p>
        </w:tc>
      </w:tr>
    </w:tbl>
    <w:p w:rsidR="00546E53" w:rsidRPr="00AD5CA1" w:rsidRDefault="007756AA" w:rsidP="00AA4209">
      <w:pPr>
        <w:pStyle w:val="a3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lastRenderedPageBreak/>
        <w:t>доминировали</w:t>
      </w:r>
      <w:r w:rsidR="00546E53" w:rsidRPr="00AD5CA1">
        <w:rPr>
          <w:rFonts w:ascii="Times New Roman" w:hAnsi="Times New Roman" w:cs="Times New Roman"/>
          <w:sz w:val="28"/>
          <w:szCs w:val="24"/>
          <w:lang w:eastAsia="ru-RU"/>
        </w:rPr>
        <w:t>  творческие начала, при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этом творчество рассматривалось бы</w:t>
      </w:r>
      <w:r w:rsidR="00546E53"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как универсальный критерий оценки личности и отношений в ученическом коллективе, а </w:t>
      </w:r>
      <w:r w:rsidR="00546E53" w:rsidRPr="00AD5CA1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>ученик должен быть творцом отношений и новых дел</w:t>
      </w:r>
      <w:r w:rsidR="00546E53" w:rsidRPr="00AD5CA1">
        <w:rPr>
          <w:rFonts w:ascii="Times New Roman" w:hAnsi="Times New Roman" w:cs="Times New Roman"/>
          <w:sz w:val="28"/>
          <w:szCs w:val="24"/>
          <w:lang w:eastAsia="ru-RU"/>
        </w:rPr>
        <w:t>.</w:t>
      </w:r>
    </w:p>
    <w:p w:rsidR="00546E53" w:rsidRPr="00AD5CA1" w:rsidRDefault="00546E53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Считаю, что </w:t>
      </w:r>
      <w:r w:rsidRPr="00AD5CA1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>для этого необходимо:</w:t>
      </w:r>
    </w:p>
    <w:p w:rsidR="00546E53" w:rsidRPr="00AD5CA1" w:rsidRDefault="00546E53" w:rsidP="00AA420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lastRenderedPageBreak/>
        <w:t>принять общие правила отношений, единые для всех членов ученического коллектива;</w:t>
      </w:r>
    </w:p>
    <w:p w:rsidR="00546E53" w:rsidRPr="00AD5CA1" w:rsidRDefault="00546E53" w:rsidP="00AA420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предоставить возможности каждому ученику для самореализации и самовыражения;</w:t>
      </w:r>
    </w:p>
    <w:p w:rsidR="00546E53" w:rsidRPr="00AD5CA1" w:rsidRDefault="00546E53" w:rsidP="00AA420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определить ведущую деятельность, являющуюся значимой для всех членов ученического коллектива;</w:t>
      </w:r>
    </w:p>
    <w:p w:rsidR="00546E53" w:rsidRPr="00AD5CA1" w:rsidRDefault="00546E53" w:rsidP="00AA420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сформировать позитивное отношение к творчеству (толерантная среда должна быть эвристической);</w:t>
      </w:r>
    </w:p>
    <w:p w:rsidR="00546E53" w:rsidRPr="00AD5CA1" w:rsidRDefault="00546E53" w:rsidP="00AA420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создать отношения «ответственной зависимости» (А.С.Макаренко) среди членов ученического коллектива;</w:t>
      </w:r>
    </w:p>
    <w:p w:rsidR="00546E53" w:rsidRPr="00AD5CA1" w:rsidRDefault="00546E53" w:rsidP="00AA420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реально уважать мнение детей и их родителей, а не играть в уважение к ним;</w:t>
      </w:r>
    </w:p>
    <w:p w:rsidR="00546E53" w:rsidRPr="00AD5CA1" w:rsidRDefault="00546E53" w:rsidP="00AA420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быть толерантным  каждому участнику образовательного процесса, т.к. только толерантный учитель или другой специалист воспитывает толерантных учащихся.</w:t>
      </w:r>
    </w:p>
    <w:p w:rsidR="00242987" w:rsidRPr="00AD5CA1" w:rsidRDefault="00546E53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.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Обучение младших школьников уважительному и толерантному общению друг с другом – многоплановый процесс в учебно-воспитательной деятельности. </w:t>
      </w:r>
      <w:r w:rsidR="00242987" w:rsidRPr="00AD5CA1">
        <w:rPr>
          <w:rFonts w:ascii="Times New Roman" w:hAnsi="Times New Roman" w:cs="Times New Roman"/>
          <w:sz w:val="28"/>
          <w:szCs w:val="24"/>
          <w:lang w:eastAsia="ru-RU"/>
        </w:rPr>
        <w:t>Нравственное воспитание младших школьников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происходит, </w:t>
      </w:r>
      <w:r w:rsidR="00242987"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как 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>в процессе обучения</w:t>
      </w:r>
      <w:r w:rsidR="00242987" w:rsidRPr="00AD5CA1">
        <w:rPr>
          <w:rFonts w:ascii="Times New Roman" w:hAnsi="Times New Roman" w:cs="Times New Roman"/>
          <w:sz w:val="28"/>
          <w:szCs w:val="24"/>
          <w:lang w:eastAsia="ru-RU"/>
        </w:rPr>
        <w:t>, так и в процессе воспитания.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Разнообразие предметов в начальной школе дает возможность так организовать деятельность учеников, чтобы помочь </w:t>
      </w:r>
      <w:r w:rsidR="007162AB" w:rsidRPr="00AD5CA1">
        <w:rPr>
          <w:rFonts w:ascii="Times New Roman" w:hAnsi="Times New Roman" w:cs="Times New Roman"/>
          <w:sz w:val="28"/>
          <w:szCs w:val="24"/>
          <w:lang w:eastAsia="ru-RU"/>
        </w:rPr>
        <w:t>им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сформиро</w:t>
      </w:r>
      <w:r w:rsidR="007162AB" w:rsidRPr="00AD5CA1">
        <w:rPr>
          <w:rFonts w:ascii="Times New Roman" w:hAnsi="Times New Roman" w:cs="Times New Roman"/>
          <w:sz w:val="28"/>
          <w:szCs w:val="24"/>
          <w:lang w:eastAsia="ru-RU"/>
        </w:rPr>
        <w:t>вать нравственное сознание. У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>рок – это место разнообразных коллективных действий и переживаний, накопления опыта нравственных взаимоотношений, пони</w:t>
      </w:r>
      <w:r w:rsidR="0094205C">
        <w:rPr>
          <w:rFonts w:ascii="Times New Roman" w:hAnsi="Times New Roman" w:cs="Times New Roman"/>
          <w:sz w:val="28"/>
          <w:szCs w:val="24"/>
          <w:lang w:eastAsia="ru-RU"/>
        </w:rPr>
        <w:t>мания ценности каждого человека.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="0094205C">
        <w:rPr>
          <w:rFonts w:ascii="Times New Roman" w:hAnsi="Times New Roman" w:cs="Times New Roman"/>
          <w:sz w:val="28"/>
          <w:szCs w:val="24"/>
          <w:lang w:eastAsia="ru-RU"/>
        </w:rPr>
        <w:t>И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>спо</w:t>
      </w:r>
      <w:r w:rsidR="00242987" w:rsidRPr="00AD5CA1">
        <w:rPr>
          <w:rFonts w:ascii="Times New Roman" w:hAnsi="Times New Roman" w:cs="Times New Roman"/>
          <w:sz w:val="28"/>
          <w:szCs w:val="24"/>
          <w:lang w:eastAsia="ru-RU"/>
        </w:rPr>
        <w:t>льзую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разнообразные формы работы на уроке.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Это: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- работа в диалоге (работа в паре, в группе). </w:t>
      </w:r>
      <w:r w:rsidR="00242987" w:rsidRPr="00AD5CA1">
        <w:rPr>
          <w:rFonts w:ascii="Times New Roman" w:hAnsi="Times New Roman" w:cs="Times New Roman"/>
          <w:sz w:val="28"/>
          <w:szCs w:val="24"/>
          <w:lang w:eastAsia="ru-RU"/>
        </w:rPr>
        <w:t>Данная работа</w:t>
      </w:r>
      <w:r w:rsidR="007162AB"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дает возможность учащимся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="007162AB" w:rsidRPr="00AD5CA1">
        <w:rPr>
          <w:rFonts w:ascii="Times New Roman" w:hAnsi="Times New Roman" w:cs="Times New Roman"/>
          <w:sz w:val="28"/>
          <w:szCs w:val="24"/>
          <w:lang w:eastAsia="ru-RU"/>
        </w:rPr>
        <w:t>учи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>т</w:t>
      </w:r>
      <w:r w:rsidR="007162AB" w:rsidRPr="00AD5CA1">
        <w:rPr>
          <w:rFonts w:ascii="Times New Roman" w:hAnsi="Times New Roman" w:cs="Times New Roman"/>
          <w:sz w:val="28"/>
          <w:szCs w:val="24"/>
          <w:lang w:eastAsia="ru-RU"/>
        </w:rPr>
        <w:t>ь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ся слушать друг друга, помогать, оценивать свою и чужую работу, отстаивать свое собственное </w:t>
      </w:r>
      <w:r w:rsidR="007162AB" w:rsidRPr="00AD5CA1">
        <w:rPr>
          <w:rFonts w:ascii="Times New Roman" w:hAnsi="Times New Roman" w:cs="Times New Roman"/>
          <w:sz w:val="28"/>
          <w:szCs w:val="24"/>
          <w:lang w:eastAsia="ru-RU"/>
        </w:rPr>
        <w:t>мнение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>, не обижая при этом других, терпимо относиться к чужим ошибкам;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- использование на уроках естественных ситуаций или создание их искусственно для разъяснения характера возникающих между детьми взаимоотношений (отношение к учению, труду, дружбе, поступкам, отметкам);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- знакомство детей с такими художественными произведениями, которые помогут выработать у детей чувство сопереживания, сострадания, сформировать определенные нравственные позиции;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- использование игровой технологии (содержание игр обращает внимание детей на нравственную сторону взаимоотношений);</w:t>
      </w:r>
    </w:p>
    <w:p w:rsidR="0016702E" w:rsidRPr="00AD5CA1" w:rsidRDefault="00040BC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- личный пример учителя</w:t>
      </w:r>
      <w:r w:rsidR="007162AB" w:rsidRPr="00AD5CA1">
        <w:rPr>
          <w:rFonts w:ascii="Times New Roman" w:hAnsi="Times New Roman" w:cs="Times New Roman"/>
          <w:sz w:val="28"/>
          <w:szCs w:val="24"/>
          <w:lang w:eastAsia="ru-RU"/>
        </w:rPr>
        <w:t>.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Но </w:t>
      </w:r>
      <w:r w:rsidR="007162AB" w:rsidRPr="00AD5CA1">
        <w:rPr>
          <w:rFonts w:ascii="Times New Roman" w:hAnsi="Times New Roman" w:cs="Times New Roman"/>
          <w:sz w:val="28"/>
          <w:szCs w:val="24"/>
          <w:lang w:eastAsia="ru-RU"/>
        </w:rPr>
        <w:t>формирование толерантных отношений продолжается и в воспитательном процессе:  внеклассные мероприятия, кружковая работа,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lastRenderedPageBreak/>
        <w:t xml:space="preserve">беседы, как с детьми, так и с родителями. При этом </w:t>
      </w:r>
      <w:r w:rsidR="007162AB" w:rsidRPr="00AD5CA1">
        <w:rPr>
          <w:rFonts w:ascii="Times New Roman" w:hAnsi="Times New Roman" w:cs="Times New Roman"/>
          <w:sz w:val="28"/>
          <w:szCs w:val="24"/>
          <w:lang w:eastAsia="ru-RU"/>
        </w:rPr>
        <w:t>придерживаюсь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оп</w:t>
      </w:r>
      <w:r w:rsidR="007162AB" w:rsidRPr="00AD5CA1">
        <w:rPr>
          <w:rFonts w:ascii="Times New Roman" w:hAnsi="Times New Roman" w:cs="Times New Roman"/>
          <w:sz w:val="28"/>
          <w:szCs w:val="24"/>
          <w:lang w:eastAsia="ru-RU"/>
        </w:rPr>
        <w:t>ределенных принципов работы:</w:t>
      </w:r>
    </w:p>
    <w:p w:rsidR="00040BC6" w:rsidRPr="00AD5CA1" w:rsidRDefault="007162AB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с</w:t>
      </w:r>
      <w:r w:rsidR="00040BC6"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опровождать, а не управлять. </w:t>
      </w:r>
      <w:r w:rsidR="0094205C">
        <w:rPr>
          <w:rFonts w:ascii="Times New Roman" w:hAnsi="Times New Roman" w:cs="Times New Roman"/>
          <w:sz w:val="28"/>
          <w:szCs w:val="24"/>
          <w:lang w:eastAsia="ru-RU"/>
        </w:rPr>
        <w:t>С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>тараюсь</w:t>
      </w:r>
      <w:r w:rsidR="00040BC6"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помогать ребенку выражать свои собственные чувства, а не угадывать мнение учителя.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Преимущественная ориентация на эмоциональную сферу ребенка.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Работа с теми наблюдениями и знаниями, которые дети сами считают важными для себя.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«Не навреди». Обсуждение только факта наличия переживаний, но не проблем конкретного ребенка.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Большую помощь </w:t>
      </w:r>
      <w:r w:rsidR="007162AB"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мне 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>при формировании толерантного отношения оказывает проведение классных часов, экскурсий. Именно они способствуют: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- углублению знаний учащихся о Родине, своем родном крае, месте рождения;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- более содержательному знакомству с историей своей семьи;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- углублению знаний об истории, традициях, культуре народов;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- воспитанию гражданского самосознания и причастности к родным истокам;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>- пониманию учащимися их личной ответственности за будущее страны.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Тематика </w:t>
      </w:r>
      <w:r w:rsidR="007162AB"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разработанных 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классных часов направлена на то, чтобы научить ребенка уважительно относиться к своему дому, своей семье, традициям народа. Внеклассные занятия, посвященные природе родного края, а также работа на уроках литературного чтения и </w:t>
      </w:r>
      <w:r w:rsidR="007162AB" w:rsidRPr="00AD5CA1">
        <w:rPr>
          <w:rFonts w:ascii="Times New Roman" w:hAnsi="Times New Roman" w:cs="Times New Roman"/>
          <w:sz w:val="28"/>
          <w:szCs w:val="24"/>
          <w:lang w:eastAsia="ru-RU"/>
        </w:rPr>
        <w:t>окружающего мира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позволяют расширить знания младших школьников об окружающем мире, экологических проблемах, помогают задуматься над тем, какую посильную помощь в сохранении природы они могут оказать. Огромное значение имеют </w:t>
      </w:r>
      <w:r w:rsidR="0016702E" w:rsidRPr="00AD5CA1">
        <w:rPr>
          <w:rFonts w:ascii="Times New Roman" w:hAnsi="Times New Roman" w:cs="Times New Roman"/>
          <w:sz w:val="28"/>
          <w:szCs w:val="24"/>
          <w:lang w:eastAsia="ru-RU"/>
        </w:rPr>
        <w:t>классные часы об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истории </w:t>
      </w:r>
      <w:r w:rsidR="0016702E" w:rsidRPr="00AD5CA1">
        <w:rPr>
          <w:rFonts w:ascii="Times New Roman" w:hAnsi="Times New Roman" w:cs="Times New Roman"/>
          <w:sz w:val="28"/>
          <w:szCs w:val="24"/>
          <w:lang w:eastAsia="ru-RU"/>
        </w:rPr>
        <w:t>поселка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>, а также экскурсии. Через них учащиеся учатся воспринимать в качестве одной из главных ценностей Малую родину – место, в котором они живут, его историю, особенности быта, традиции и черты характера его жителей.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Во время проведения внеклассных мероприятий, тематических праздников </w:t>
      </w:r>
      <w:r w:rsidR="0016702E" w:rsidRPr="00AD5CA1">
        <w:rPr>
          <w:rFonts w:ascii="Times New Roman" w:hAnsi="Times New Roman" w:cs="Times New Roman"/>
          <w:sz w:val="28"/>
          <w:szCs w:val="24"/>
          <w:lang w:eastAsia="ru-RU"/>
        </w:rPr>
        <w:t>знакомлю</w:t>
      </w:r>
      <w:r w:rsidRPr="00AD5CA1">
        <w:rPr>
          <w:rFonts w:ascii="Times New Roman" w:hAnsi="Times New Roman" w:cs="Times New Roman"/>
          <w:sz w:val="28"/>
          <w:szCs w:val="24"/>
          <w:lang w:eastAsia="ru-RU"/>
        </w:rPr>
        <w:t xml:space="preserve"> школьников со старинными обычаями и традициями, культурным наследием предков.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Большую помощь в воспитательной работе </w:t>
      </w:r>
      <w:r w:rsidR="0016702E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оказывает</w:t>
      </w: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устное народное творчество – пословицы и поговорки, загадки, песни, былины, которые позволяют познакомить детей со славными подвигами богатырей  – защитников земли.</w:t>
      </w:r>
    </w:p>
    <w:p w:rsidR="0016702E" w:rsidRPr="00AD5CA1" w:rsidRDefault="0016702E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Очень важно добиться осознания каждым учеником значимости гражданства и принадлежности к своей Родине. С детских лет нужно учить ребенка уважительно относиться к законам своей страны, основной символике государства. На это направлены уроки по учебному курсу «Окружающий мир».</w:t>
      </w:r>
    </w:p>
    <w:p w:rsidR="00040BC6" w:rsidRPr="00AD5CA1" w:rsidRDefault="00785CE4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Немаловажную роль в</w:t>
      </w:r>
      <w:r w:rsidR="0016702E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40BC6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деятельности играет работа по нравственному воспитанию, становлению и сплочению детского коллектива. Перед</w:t>
      </w:r>
      <w:r w:rsidR="0016702E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 </w:t>
      </w:r>
      <w:r w:rsidR="00040BC6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6702E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мной</w:t>
      </w:r>
      <w:r w:rsidR="00040BC6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 этом стоят важные задачи: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- развивать у учащихся коммуникативные навыки;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- способствовать формированию умения понимать себя и других, давать правильную оценку поступкам других людей, вести диалог, участвовать в совместных мероприятиях;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- познакомить с основными правилами делового и бытового этикета;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- стимулировать умение совершенствоваться в коллективе;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- формировать понимание значения дружбы для каждого ребенка.</w:t>
      </w:r>
    </w:p>
    <w:p w:rsidR="00040BC6" w:rsidRPr="00AD5CA1" w:rsidRDefault="0094205C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040BC6" w:rsidRPr="00AD5CA1" w:rsidRDefault="0094205C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 w:rsidR="0016702E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остоянно общаюсь с детьми, обсуждаю</w:t>
      </w:r>
      <w:r w:rsidR="00040BC6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жизненно-важные проблемы, возникающие в детском коллективе, </w:t>
      </w:r>
      <w:r w:rsidR="0016702E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так как считаю</w:t>
      </w:r>
      <w:r w:rsidR="00546E53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16702E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это дает больше</w:t>
      </w:r>
      <w:r w:rsidR="00040BC6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шансов сплотить и сдружить детский коллектив.</w:t>
      </w:r>
    </w:p>
    <w:p w:rsidR="00040BC6" w:rsidRPr="00AD5CA1" w:rsidRDefault="00040BC6" w:rsidP="00AA4209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Очень важно в деле формирования коллектива привлекать родителей. Это поможет повысить положительные результаты в системе воспитательной работы по созданию комфортной, обстановки в детском коллективе для каждого ребенка.</w:t>
      </w:r>
      <w:r w:rsidR="00546E53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нашем классе родители – активные мои помощники и союзники.</w:t>
      </w:r>
    </w:p>
    <w:p w:rsidR="00040BC6" w:rsidRPr="00AD5CA1" w:rsidRDefault="00040BC6" w:rsidP="00242987">
      <w:pPr>
        <w:pStyle w:val="a3"/>
        <w:ind w:firstLine="85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       </w:t>
      </w:r>
      <w:r w:rsidRPr="00AD5CA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Этапы  реализации программы воспитательной работы: </w:t>
      </w:r>
    </w:p>
    <w:tbl>
      <w:tblPr>
        <w:tblW w:w="10835" w:type="dxa"/>
        <w:tblCellSpacing w:w="0" w:type="dxa"/>
        <w:tblInd w:w="-11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1134"/>
        <w:gridCol w:w="1276"/>
        <w:gridCol w:w="8425"/>
      </w:tblGrid>
      <w:tr w:rsidR="00040BC6" w:rsidRPr="00AD5CA1" w:rsidTr="00FD3C3B">
        <w:trPr>
          <w:tblCellSpacing w:w="0" w:type="dxa"/>
        </w:trPr>
        <w:tc>
          <w:tcPr>
            <w:tcW w:w="113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040BC6" w:rsidRPr="00AD5CA1" w:rsidRDefault="00040BC6" w:rsidP="00FD3C3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Этап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0BC6" w:rsidRPr="00AD5CA1" w:rsidRDefault="00040BC6" w:rsidP="00FD3C3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Название этапа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040BC6" w:rsidRPr="00AD5CA1" w:rsidRDefault="00040BC6" w:rsidP="00FD3C3B">
            <w:pPr>
              <w:pStyle w:val="a3"/>
              <w:ind w:firstLine="851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Виды деятельности</w:t>
            </w:r>
          </w:p>
        </w:tc>
      </w:tr>
      <w:tr w:rsidR="00040BC6" w:rsidRPr="00AD5CA1" w:rsidTr="00FD3C3B">
        <w:trPr>
          <w:tblCellSpacing w:w="0" w:type="dxa"/>
        </w:trPr>
        <w:tc>
          <w:tcPr>
            <w:tcW w:w="113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94205C" w:rsidRDefault="0094205C" w:rsidP="00426496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2015г.</w:t>
            </w:r>
          </w:p>
          <w:p w:rsidR="0094205C" w:rsidRDefault="0094205C" w:rsidP="00426496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  <w:p w:rsidR="0094205C" w:rsidRDefault="0094205C" w:rsidP="00426496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  <w:p w:rsidR="0094205C" w:rsidRDefault="0094205C" w:rsidP="00426496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  <w:p w:rsidR="0094205C" w:rsidRDefault="0094205C" w:rsidP="00426496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  <w:p w:rsidR="0094205C" w:rsidRDefault="0094205C" w:rsidP="00426496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  <w:p w:rsidR="0094205C" w:rsidRPr="00AD5CA1" w:rsidRDefault="0094205C" w:rsidP="00426496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0BC6" w:rsidRPr="00AD5CA1" w:rsidRDefault="00040BC6" w:rsidP="00FD3C3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Мотивационно-информирующий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040BC6" w:rsidRPr="00AD5CA1" w:rsidRDefault="00040BC6" w:rsidP="00242987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</w:p>
          <w:p w:rsidR="00040BC6" w:rsidRPr="00AD5CA1" w:rsidRDefault="00040BC6" w:rsidP="00242987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анкетирование об интересе к проблеме толерантности;</w:t>
            </w:r>
          </w:p>
          <w:p w:rsidR="00040BC6" w:rsidRPr="00AD5CA1" w:rsidRDefault="00040BC6" w:rsidP="00242987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 наблюдение за проявлением толерантности/интолерантности в </w:t>
            </w:r>
            <w:r w:rsidR="00FD3C3B"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классе</w:t>
            </w: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040BC6" w:rsidRPr="00AD5CA1" w:rsidRDefault="00040BC6" w:rsidP="00FD3C3B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 изучение характера взаимоотношений </w:t>
            </w:r>
            <w:r w:rsidR="00FD3C3B"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учащихся</w:t>
            </w: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040BC6" w:rsidRPr="00AD5CA1" w:rsidRDefault="00040BC6" w:rsidP="00242987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определение  механизмов воспитания толерантности;</w:t>
            </w:r>
          </w:p>
          <w:p w:rsidR="00040BC6" w:rsidRPr="00AD5CA1" w:rsidRDefault="00040BC6" w:rsidP="00242987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 выделение функций межличностной толерантности учащихся </w:t>
            </w:r>
          </w:p>
          <w:p w:rsidR="00040BC6" w:rsidRPr="00AD5CA1" w:rsidRDefault="00040BC6" w:rsidP="00242987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</w:p>
        </w:tc>
      </w:tr>
      <w:tr w:rsidR="00040BC6" w:rsidRPr="00AD5CA1" w:rsidTr="00FD3C3B">
        <w:trPr>
          <w:tblCellSpacing w:w="0" w:type="dxa"/>
        </w:trPr>
        <w:tc>
          <w:tcPr>
            <w:tcW w:w="113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94205C" w:rsidRDefault="0094205C" w:rsidP="0094205C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2016г.</w:t>
            </w:r>
          </w:p>
          <w:p w:rsidR="00040BC6" w:rsidRPr="00AD5CA1" w:rsidRDefault="00040BC6" w:rsidP="00426496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0BC6" w:rsidRPr="00AD5CA1" w:rsidRDefault="00040BC6" w:rsidP="00FD3C3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преобразующий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040BC6" w:rsidRPr="00AD5CA1" w:rsidRDefault="00040BC6" w:rsidP="00242987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</w:p>
          <w:p w:rsidR="00040BC6" w:rsidRPr="00AD5CA1" w:rsidRDefault="00040BC6" w:rsidP="00FD3C3B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отбор адекватных технологий воспитания, форм и методов, способствующих становлению</w:t>
            </w:r>
            <w:r w:rsidR="00FD3C3B"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толерантности</w:t>
            </w: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040BC6" w:rsidRPr="00AD5CA1" w:rsidRDefault="00040BC6" w:rsidP="00CE18EC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освоение инновационных технологий обучения и воспитания, использование диалоговых форм обучения (дискуссий</w:t>
            </w:r>
            <w:r w:rsidR="00CE18EC"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)</w:t>
            </w: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,  способствующих толерантным взаимоотношениям </w:t>
            </w:r>
            <w:r w:rsidR="00CE18EC"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учащихся.</w:t>
            </w:r>
          </w:p>
          <w:p w:rsidR="00040BC6" w:rsidRPr="00AD5CA1" w:rsidRDefault="00040BC6" w:rsidP="00242987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-использование диалоговых форм обучения;</w:t>
            </w:r>
          </w:p>
          <w:p w:rsidR="00040BC6" w:rsidRPr="00AD5CA1" w:rsidRDefault="00040BC6" w:rsidP="00CE18EC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осуществление индивидуального подхода к ученику как п</w:t>
            </w:r>
            <w:r w:rsidR="00CE18EC"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редставителю определенной семьи;</w:t>
            </w:r>
          </w:p>
          <w:p w:rsidR="00040BC6" w:rsidRPr="00AD5CA1" w:rsidRDefault="00040BC6" w:rsidP="00242987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 организация совместной работы </w:t>
            </w:r>
            <w:r w:rsidR="00CE18EC"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 семьями</w:t>
            </w: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040BC6" w:rsidRPr="00AD5CA1" w:rsidRDefault="00040BC6" w:rsidP="00242987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</w:p>
        </w:tc>
      </w:tr>
      <w:tr w:rsidR="00040BC6" w:rsidRPr="00AD5CA1" w:rsidTr="00FD3C3B">
        <w:trPr>
          <w:tblCellSpacing w:w="0" w:type="dxa"/>
        </w:trPr>
        <w:tc>
          <w:tcPr>
            <w:tcW w:w="113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94205C" w:rsidRDefault="0094205C" w:rsidP="0094205C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2017г.</w:t>
            </w:r>
          </w:p>
          <w:p w:rsidR="00040BC6" w:rsidRPr="00AD5CA1" w:rsidRDefault="00040BC6" w:rsidP="0094205C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0BC6" w:rsidRPr="00AD5CA1" w:rsidRDefault="00040BC6" w:rsidP="00CE18EC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диагностико-корректирующий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040BC6" w:rsidRPr="00AD5CA1" w:rsidRDefault="00040BC6" w:rsidP="00CE18EC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-диагностическое отслеживание формирования толера</w:t>
            </w:r>
            <w:r w:rsidR="00CE18EC"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нтности и толерантных отношений</w:t>
            </w: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040BC6" w:rsidRPr="00AD5CA1" w:rsidRDefault="00040BC6" w:rsidP="00242987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 отработка системы мониторинга эффективности воспитания в </w:t>
            </w:r>
            <w:r w:rsidR="00CE18EC"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классе</w:t>
            </w: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040BC6" w:rsidRPr="00AD5CA1" w:rsidRDefault="00040BC6" w:rsidP="00242987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 разработка критериев оценки деятельности органов </w:t>
            </w:r>
            <w:r w:rsidR="00CE18EC"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 xml:space="preserve">классного </w:t>
            </w: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самоуправления;</w:t>
            </w:r>
          </w:p>
          <w:p w:rsidR="00040BC6" w:rsidRPr="00AD5CA1" w:rsidRDefault="00040BC6" w:rsidP="00242987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создание диагностических карт, листов слежения за формированием толерантности  учащихся.</w:t>
            </w:r>
          </w:p>
        </w:tc>
      </w:tr>
      <w:tr w:rsidR="00040BC6" w:rsidRPr="00AD5CA1" w:rsidTr="00FD3C3B">
        <w:trPr>
          <w:tblCellSpacing w:w="0" w:type="dxa"/>
        </w:trPr>
        <w:tc>
          <w:tcPr>
            <w:tcW w:w="113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94205C" w:rsidRDefault="0094205C" w:rsidP="0094205C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lastRenderedPageBreak/>
              <w:t>2018г.</w:t>
            </w:r>
          </w:p>
          <w:p w:rsidR="00040BC6" w:rsidRPr="00AD5CA1" w:rsidRDefault="00040BC6" w:rsidP="00426496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0BC6" w:rsidRPr="00AD5CA1" w:rsidRDefault="00040BC6" w:rsidP="00CE18EC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итоговый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040BC6" w:rsidRPr="00AD5CA1" w:rsidRDefault="00040BC6" w:rsidP="00242987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анализ деятельности на основе разработанного мониторинга;</w:t>
            </w:r>
          </w:p>
          <w:p w:rsidR="00040BC6" w:rsidRPr="00AD5CA1" w:rsidRDefault="00040BC6" w:rsidP="00242987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реализация выбранного способа воспитания, технологий обучения;</w:t>
            </w:r>
          </w:p>
          <w:p w:rsidR="00040BC6" w:rsidRPr="00AD5CA1" w:rsidRDefault="00040BC6" w:rsidP="00242987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 определение стратегии дальнейшего развития </w:t>
            </w:r>
            <w:r w:rsidR="00CE18EC"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класса</w:t>
            </w:r>
            <w:r w:rsidRPr="00AD5CA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040BC6" w:rsidRPr="00AD5CA1" w:rsidRDefault="00040BC6" w:rsidP="00242987">
            <w:pPr>
              <w:pStyle w:val="a3"/>
              <w:ind w:firstLine="85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426496" w:rsidRDefault="00426496" w:rsidP="00242987">
      <w:pPr>
        <w:pStyle w:val="a3"/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B5D76" w:rsidRDefault="001B5D76" w:rsidP="00242987">
      <w:pPr>
        <w:pStyle w:val="a3"/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B5D76" w:rsidRDefault="001B5D76" w:rsidP="00242987">
      <w:pPr>
        <w:pStyle w:val="a3"/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B4711" w:rsidRDefault="008B4711" w:rsidP="008B4711">
      <w:pPr>
        <w:tabs>
          <w:tab w:val="left" w:pos="1455"/>
          <w:tab w:val="center" w:pos="4640"/>
        </w:tabs>
        <w:spacing w:after="0" w:line="240" w:lineRule="auto"/>
        <w:ind w:right="7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8B4711" w:rsidRDefault="008B4711" w:rsidP="008B4711">
      <w:pPr>
        <w:tabs>
          <w:tab w:val="left" w:pos="1455"/>
          <w:tab w:val="center" w:pos="4640"/>
        </w:tabs>
        <w:spacing w:after="0" w:line="240" w:lineRule="auto"/>
        <w:ind w:right="7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4711" w:rsidRDefault="008B4711" w:rsidP="008B4711">
      <w:pPr>
        <w:tabs>
          <w:tab w:val="left" w:pos="1455"/>
          <w:tab w:val="center" w:pos="4640"/>
        </w:tabs>
        <w:spacing w:after="0" w:line="240" w:lineRule="auto"/>
        <w:ind w:right="7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4711" w:rsidRDefault="008B4711" w:rsidP="008B4711">
      <w:pPr>
        <w:tabs>
          <w:tab w:val="left" w:pos="1455"/>
          <w:tab w:val="center" w:pos="4640"/>
        </w:tabs>
        <w:spacing w:after="0" w:line="240" w:lineRule="auto"/>
        <w:ind w:right="7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8B4711" w:rsidRDefault="008B4711" w:rsidP="008B4711">
      <w:pPr>
        <w:tabs>
          <w:tab w:val="left" w:pos="1455"/>
          <w:tab w:val="center" w:pos="4640"/>
        </w:tabs>
        <w:spacing w:after="0" w:line="240" w:lineRule="auto"/>
        <w:ind w:right="7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8B4711" w:rsidRDefault="008B4711" w:rsidP="008B4711">
      <w:pPr>
        <w:tabs>
          <w:tab w:val="left" w:pos="1455"/>
          <w:tab w:val="center" w:pos="4640"/>
        </w:tabs>
        <w:spacing w:after="0" w:line="240" w:lineRule="auto"/>
        <w:ind w:right="7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5D76" w:rsidRDefault="008B4711" w:rsidP="008B4711">
      <w:pPr>
        <w:tabs>
          <w:tab w:val="left" w:pos="1455"/>
          <w:tab w:val="center" w:pos="4640"/>
        </w:tabs>
        <w:spacing w:after="0" w:line="240" w:lineRule="auto"/>
        <w:ind w:right="7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1B5D76" w:rsidRPr="002953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Диаграмма 1.</w:t>
      </w:r>
      <w:r w:rsidR="001B5D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Уровень сформированности</w:t>
      </w:r>
    </w:p>
    <w:p w:rsidR="001B5D76" w:rsidRDefault="001B5D76" w:rsidP="001B5D76">
      <w:pPr>
        <w:pStyle w:val="aa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толерантности.</w:t>
      </w:r>
    </w:p>
    <w:p w:rsidR="001B5D76" w:rsidRPr="00295348" w:rsidRDefault="001B5D76" w:rsidP="001B5D76">
      <w:pPr>
        <w:pStyle w:val="aa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Методика Ковальчук М.А.</w:t>
      </w:r>
    </w:p>
    <w:p w:rsidR="001B5D76" w:rsidRDefault="001B5D76" w:rsidP="00242987">
      <w:pPr>
        <w:pStyle w:val="a3"/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26496" w:rsidRDefault="00426496" w:rsidP="00242987">
      <w:pPr>
        <w:pStyle w:val="a3"/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26496" w:rsidRDefault="001B5D76" w:rsidP="000937BE">
      <w:pPr>
        <w:pStyle w:val="a3"/>
        <w:tabs>
          <w:tab w:val="left" w:pos="2385"/>
        </w:tabs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B5D76">
        <w:rPr>
          <w:rFonts w:ascii="Times New Roman" w:eastAsia="Times New Roman" w:hAnsi="Times New Roman" w:cs="Times New Roman"/>
          <w:b/>
          <w:noProof/>
          <w:sz w:val="28"/>
          <w:szCs w:val="24"/>
          <w:lang w:eastAsia="ru-RU"/>
        </w:rPr>
        <w:drawing>
          <wp:inline distT="0" distB="0" distL="0" distR="0">
            <wp:extent cx="5486400" cy="3200400"/>
            <wp:effectExtent l="19050" t="0" r="19050" b="0"/>
            <wp:docPr id="1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0937B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</w:p>
    <w:p w:rsidR="000937BE" w:rsidRDefault="000937BE" w:rsidP="000937BE">
      <w:pPr>
        <w:pStyle w:val="a3"/>
        <w:tabs>
          <w:tab w:val="left" w:pos="2385"/>
        </w:tabs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0937BE" w:rsidRDefault="000937BE" w:rsidP="000937BE">
      <w:pPr>
        <w:pStyle w:val="a3"/>
        <w:tabs>
          <w:tab w:val="left" w:pos="2385"/>
        </w:tabs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0937BE" w:rsidRDefault="000937BE" w:rsidP="000937BE">
      <w:pPr>
        <w:pStyle w:val="a3"/>
        <w:tabs>
          <w:tab w:val="left" w:pos="2385"/>
        </w:tabs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0937BE" w:rsidRDefault="000937BE" w:rsidP="000937BE">
      <w:pPr>
        <w:pStyle w:val="a3"/>
        <w:tabs>
          <w:tab w:val="left" w:pos="2385"/>
        </w:tabs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0937BE" w:rsidRDefault="000937BE" w:rsidP="000937BE">
      <w:pPr>
        <w:pStyle w:val="a3"/>
        <w:tabs>
          <w:tab w:val="left" w:pos="2385"/>
        </w:tabs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397B14" w:rsidRDefault="00397B14" w:rsidP="00397B14">
      <w:pPr>
        <w:pStyle w:val="a3"/>
        <w:tabs>
          <w:tab w:val="left" w:pos="1905"/>
          <w:tab w:val="left" w:pos="2055"/>
          <w:tab w:val="left" w:pos="2205"/>
          <w:tab w:val="left" w:pos="2385"/>
        </w:tabs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0421B" w:rsidRDefault="000937BE" w:rsidP="00397B14">
      <w:pPr>
        <w:pStyle w:val="a3"/>
        <w:tabs>
          <w:tab w:val="left" w:pos="1905"/>
          <w:tab w:val="left" w:pos="2055"/>
          <w:tab w:val="left" w:pos="2205"/>
          <w:tab w:val="left" w:pos="2385"/>
        </w:tabs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4.Результативность работы педагога</w:t>
      </w:r>
    </w:p>
    <w:p w:rsidR="00397B14" w:rsidRDefault="00397B14" w:rsidP="00397B14">
      <w:pPr>
        <w:pStyle w:val="a3"/>
        <w:tabs>
          <w:tab w:val="left" w:pos="1905"/>
          <w:tab w:val="left" w:pos="2055"/>
          <w:tab w:val="left" w:pos="2205"/>
          <w:tab w:val="left" w:pos="2385"/>
        </w:tabs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379F6" w:rsidRDefault="0090421B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="005379F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</w:t>
      </w:r>
      <w:r w:rsidR="0000674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5379F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После проведения целенаправленной работы по формированию </w:t>
      </w:r>
      <w:r w:rsidR="00473EB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культуры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толерантности у учащихся была проведена диагностика по методике Ковальчук М.А</w:t>
      </w:r>
      <w:r w:rsidR="00080E6A">
        <w:rPr>
          <w:rFonts w:ascii="Times New Roman" w:eastAsia="Times New Roman" w:hAnsi="Times New Roman" w:cs="Times New Roman"/>
          <w:sz w:val="28"/>
          <w:szCs w:val="24"/>
          <w:lang w:eastAsia="ru-RU"/>
        </w:rPr>
        <w:t>.(начало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 класс</w:t>
      </w:r>
      <w:r w:rsidR="00080E6A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</w:t>
      </w:r>
      <w:r w:rsidR="00080E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 четверть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 класса).</w:t>
      </w:r>
    </w:p>
    <w:p w:rsidR="005379F6" w:rsidRDefault="005379F6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 w:rsidR="0000674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 диаграммы видно ,что  9% учащихся относятся к высокому уровню сформированности </w:t>
      </w:r>
      <w:r w:rsidR="00473EB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культуры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толерантности.Они относятся к своим  одноклассникам терпимо</w:t>
      </w:r>
      <w:r w:rsidR="0000674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,доброжелательно</w:t>
      </w:r>
      <w:r w:rsidR="0000674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,помогают другим</w:t>
      </w:r>
      <w:r w:rsidR="0000674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,не конфликтуют с </w:t>
      </w:r>
      <w:r w:rsidR="00006747">
        <w:rPr>
          <w:rFonts w:ascii="Times New Roman" w:eastAsia="Times New Roman" w:hAnsi="Times New Roman" w:cs="Times New Roman"/>
          <w:sz w:val="28"/>
          <w:szCs w:val="24"/>
          <w:lang w:eastAsia="ru-RU"/>
        </w:rPr>
        <w:t>детьми.</w:t>
      </w:r>
    </w:p>
    <w:p w:rsidR="00080E6A" w:rsidRDefault="0027770B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 w:rsidR="0000674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среднему уровню относятся 56%  учащихся.</w:t>
      </w:r>
    </w:p>
    <w:p w:rsidR="0027770B" w:rsidRDefault="0027770B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Этих ребят привлекаю к выполнению роли лидера в группе</w:t>
      </w:r>
      <w:r w:rsidR="0000674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,даю им возможность высказывать своё мнение при решении конфликтных ситуаций</w:t>
      </w:r>
      <w:r w:rsidR="00080E6A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00674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учу учитывать их личное мнение и мнение других детей</w:t>
      </w:r>
      <w:r w:rsidR="0000674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практических занятиях добиваюсь от них компромиссных решений.</w:t>
      </w:r>
    </w:p>
    <w:p w:rsidR="0027770B" w:rsidRDefault="0027770B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0674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низкому у</w:t>
      </w:r>
      <w:r w:rsidR="00006747">
        <w:rPr>
          <w:rFonts w:ascii="Times New Roman" w:eastAsia="Times New Roman" w:hAnsi="Times New Roman" w:cs="Times New Roman"/>
          <w:sz w:val="28"/>
          <w:szCs w:val="24"/>
          <w:lang w:eastAsia="ru-RU"/>
        </w:rPr>
        <w:t>ровню относятся 35% учащихся.</w:t>
      </w: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Таким образом ,можно сделать вывод ,что уровень сформированности </w:t>
      </w:r>
      <w:r w:rsidR="00473EB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культуры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толерантности  у детей повысился.</w:t>
      </w: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Наблюдается положительная динамика. (Приложение 1.)</w:t>
      </w: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747" w:rsidRDefault="00006747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5E5B" w:rsidRDefault="00D95E5B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F6998" w:rsidRDefault="00D95E5B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006747" w:rsidRPr="00986AF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5.Заключение</w:t>
      </w:r>
    </w:p>
    <w:p w:rsidR="001F6998" w:rsidRDefault="001F6998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F6998" w:rsidRDefault="001F6998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F6998" w:rsidRDefault="001F6998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 w:rsidR="001205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Pr="001F6998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оспитание  толерантной  личности –процесс сложный,</w:t>
      </w:r>
    </w:p>
    <w:p w:rsidR="001F6998" w:rsidRDefault="001F6998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осуществляется всей социальной действительностью ,окружающей ребёнка :</w:t>
      </w:r>
    </w:p>
    <w:p w:rsidR="001F6998" w:rsidRDefault="001F6998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обществом ;семьёй и о</w:t>
      </w:r>
      <w:r w:rsidR="00340E90">
        <w:rPr>
          <w:rFonts w:ascii="Times New Roman" w:eastAsia="Times New Roman" w:hAnsi="Times New Roman" w:cs="Times New Roman"/>
          <w:sz w:val="28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ношением её членов к другим людям и обществу в цело</w:t>
      </w:r>
      <w:r w:rsidR="00120582">
        <w:rPr>
          <w:rFonts w:ascii="Times New Roman" w:eastAsia="Times New Roman" w:hAnsi="Times New Roman" w:cs="Times New Roman"/>
          <w:sz w:val="28"/>
          <w:szCs w:val="24"/>
          <w:lang w:eastAsia="ru-RU"/>
        </w:rPr>
        <w:t>м ;</w:t>
      </w:r>
      <w:r w:rsidR="00340E90">
        <w:rPr>
          <w:rFonts w:ascii="Times New Roman" w:eastAsia="Times New Roman" w:hAnsi="Times New Roman" w:cs="Times New Roman"/>
          <w:sz w:val="28"/>
          <w:szCs w:val="24"/>
          <w:lang w:eastAsia="ru-RU"/>
        </w:rPr>
        <w:t>общением со сверстниками и окружающими людьми.</w:t>
      </w:r>
    </w:p>
    <w:p w:rsidR="00340E90" w:rsidRDefault="00340E90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 w:rsidR="001205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Перед учителем начальных классов стоит важная задача</w:t>
      </w:r>
      <w:r w:rsidR="001205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.Она заключается в том</w:t>
      </w:r>
      <w:r w:rsidR="001205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чтобы развить и воспитать в душе ребенка духовное начало</w:t>
      </w:r>
      <w:r w:rsidR="001205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,чувства</w:t>
      </w:r>
      <w:r w:rsidR="001205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,которые позволят ему вырасти не бездумным равнодушным человеком,</w:t>
      </w:r>
      <w:r w:rsidR="001205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 человеком</w:t>
      </w:r>
      <w:r w:rsidR="001205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,способным любить, сострадать, сопереживать.</w:t>
      </w:r>
      <w:r w:rsidR="001205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помогать…..</w:t>
      </w:r>
    </w:p>
    <w:p w:rsidR="00340E90" w:rsidRDefault="00120582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r w:rsidR="00340E90">
        <w:rPr>
          <w:rFonts w:ascii="Times New Roman" w:eastAsia="Times New Roman" w:hAnsi="Times New Roman" w:cs="Times New Roman"/>
          <w:sz w:val="28"/>
          <w:szCs w:val="24"/>
          <w:lang w:eastAsia="ru-RU"/>
        </w:rPr>
        <w:t>Человеком толерантным.</w:t>
      </w:r>
    </w:p>
    <w:p w:rsidR="00340E90" w:rsidRDefault="00120582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="00340E90">
        <w:rPr>
          <w:rFonts w:ascii="Times New Roman" w:eastAsia="Times New Roman" w:hAnsi="Times New Roman" w:cs="Times New Roman"/>
          <w:sz w:val="28"/>
          <w:szCs w:val="24"/>
          <w:lang w:eastAsia="ru-RU"/>
        </w:rPr>
        <w:t>Анализ результатов проведенных тестов показал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340E90">
        <w:rPr>
          <w:rFonts w:ascii="Times New Roman" w:eastAsia="Times New Roman" w:hAnsi="Times New Roman" w:cs="Times New Roman"/>
          <w:sz w:val="28"/>
          <w:szCs w:val="24"/>
          <w:lang w:eastAsia="ru-RU"/>
        </w:rPr>
        <w:t>,что целенаправленная работа в классе по формированию культуры толерантности имеет положительную динамику.</w:t>
      </w:r>
    </w:p>
    <w:p w:rsidR="006C31BA" w:rsidRDefault="006C31BA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Думаю ,что данная работа позволит снизить количество конфликтов между учащимися ,будет способствовать установлению тёплой дружественной обстановки в классе ,формированию умения ценить в себе и в других индивидуальность и непохожесть.</w:t>
      </w:r>
    </w:p>
    <w:p w:rsidR="006C31BA" w:rsidRDefault="006C31BA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В конечном итоге ,надеюсь, что при выходе из начального звена дети научатся мирно разрешать конфликты ,признавать права всех людей ,независимо от тех или иных различий.</w:t>
      </w:r>
    </w:p>
    <w:p w:rsidR="00410A34" w:rsidRDefault="00410A34" w:rsidP="0090421B">
      <w:pPr>
        <w:pStyle w:val="a3"/>
        <w:tabs>
          <w:tab w:val="left" w:pos="2055"/>
          <w:tab w:val="left" w:pos="2205"/>
          <w:tab w:val="left" w:pos="23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26496" w:rsidRDefault="00426496" w:rsidP="00242987">
      <w:pPr>
        <w:pStyle w:val="a3"/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26496" w:rsidRDefault="00426496" w:rsidP="00242987">
      <w:pPr>
        <w:pStyle w:val="a3"/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26496" w:rsidRDefault="00426496" w:rsidP="00242987">
      <w:pPr>
        <w:pStyle w:val="a3"/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26496" w:rsidRDefault="00426496" w:rsidP="00242987">
      <w:pPr>
        <w:pStyle w:val="a3"/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26496" w:rsidRDefault="00426496" w:rsidP="00242987">
      <w:pPr>
        <w:pStyle w:val="a3"/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26496" w:rsidRDefault="00426496" w:rsidP="00242987">
      <w:pPr>
        <w:pStyle w:val="a3"/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26496" w:rsidRDefault="00426496" w:rsidP="00242987">
      <w:pPr>
        <w:pStyle w:val="a3"/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26496" w:rsidRDefault="00426496" w:rsidP="00242987">
      <w:pPr>
        <w:pStyle w:val="a3"/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26496" w:rsidRDefault="00426496" w:rsidP="00242987">
      <w:pPr>
        <w:pStyle w:val="a3"/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26496" w:rsidRDefault="00426496" w:rsidP="00242987">
      <w:pPr>
        <w:pStyle w:val="a3"/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26496" w:rsidRDefault="00426496" w:rsidP="00242987">
      <w:pPr>
        <w:pStyle w:val="a3"/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10A34" w:rsidRPr="00410A34" w:rsidRDefault="00410A34" w:rsidP="00410A34">
      <w:pPr>
        <w:shd w:val="clear" w:color="auto" w:fill="FFFFFF"/>
        <w:spacing w:after="360" w:line="360" w:lineRule="atLeast"/>
        <w:rPr>
          <w:rFonts w:ascii="Helvetica" w:eastAsia="Times New Roman" w:hAnsi="Helvetica" w:cs="Helvetica"/>
          <w:color w:val="444444"/>
          <w:sz w:val="28"/>
          <w:szCs w:val="28"/>
          <w:lang w:eastAsia="ru-RU"/>
        </w:rPr>
      </w:pPr>
      <w:r w:rsidRPr="00410A34">
        <w:rPr>
          <w:rFonts w:ascii="Helvetica" w:eastAsia="Times New Roman" w:hAnsi="Helvetica" w:cs="Helvetica"/>
          <w:color w:val="444444"/>
          <w:sz w:val="28"/>
          <w:szCs w:val="28"/>
          <w:lang w:eastAsia="ru-RU"/>
        </w:rPr>
        <w:t>.</w:t>
      </w:r>
    </w:p>
    <w:p w:rsidR="00426496" w:rsidRDefault="00426496" w:rsidP="00242987">
      <w:pPr>
        <w:pStyle w:val="a3"/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26496" w:rsidRDefault="00426496" w:rsidP="00242987">
      <w:pPr>
        <w:pStyle w:val="a3"/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26496" w:rsidRDefault="00426496" w:rsidP="00242987">
      <w:pPr>
        <w:pStyle w:val="a3"/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26496" w:rsidRDefault="00426496" w:rsidP="00242987">
      <w:pPr>
        <w:pStyle w:val="a3"/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26496" w:rsidRDefault="00426496" w:rsidP="00242987">
      <w:pPr>
        <w:pStyle w:val="a3"/>
        <w:ind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0937BE" w:rsidRDefault="000937BE" w:rsidP="00730A38">
      <w:pPr>
        <w:pStyle w:val="a3"/>
        <w:ind w:left="1981"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0937BE" w:rsidRDefault="000937BE" w:rsidP="00730A38">
      <w:pPr>
        <w:pStyle w:val="a3"/>
        <w:ind w:left="1981"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0937BE" w:rsidRDefault="000937BE" w:rsidP="00730A38">
      <w:pPr>
        <w:pStyle w:val="a3"/>
        <w:ind w:left="1981" w:firstLine="85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20582" w:rsidRDefault="00120582" w:rsidP="001B5D76">
      <w:pPr>
        <w:pStyle w:val="a3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040BC6" w:rsidRDefault="00730A38" w:rsidP="00120582">
      <w:pPr>
        <w:pStyle w:val="a3"/>
        <w:ind w:left="1416" w:firstLine="708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6.</w:t>
      </w:r>
      <w:r w:rsidR="00986AF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040BC6" w:rsidRPr="00AD5C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Список литературы:</w:t>
      </w:r>
    </w:p>
    <w:p w:rsidR="00120582" w:rsidRPr="00AD5CA1" w:rsidRDefault="00120582" w:rsidP="00120582">
      <w:pPr>
        <w:pStyle w:val="a3"/>
        <w:ind w:left="1416"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6083" w:rsidRDefault="00040BC6" w:rsidP="00242987">
      <w:pPr>
        <w:pStyle w:val="a3"/>
        <w:ind w:firstLine="85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1. Арсентьева В.В. Терпение, терпимость или согласие!? Дружить, терпеть или ненавидеть!? // Сост. В.В.Арсентьева.- Екатеринбург: Свердл. обл. межнац. б-ка, 2006. – 64 с.</w:t>
      </w:r>
    </w:p>
    <w:p w:rsidR="00040BC6" w:rsidRPr="00AD5CA1" w:rsidRDefault="00040BC6" w:rsidP="00242987">
      <w:pPr>
        <w:pStyle w:val="a3"/>
        <w:ind w:firstLine="85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</w:p>
    <w:p w:rsidR="000C6083" w:rsidRDefault="00040BC6" w:rsidP="00242987">
      <w:pPr>
        <w:pStyle w:val="a3"/>
        <w:ind w:firstLine="85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2.    Асмолов А.Г.  Историческая культура и педагогика толерантности // Мемориал. 2001., № 24, с. 61-63.</w:t>
      </w:r>
    </w:p>
    <w:p w:rsidR="000C6083" w:rsidRDefault="000C6083" w:rsidP="00242987">
      <w:pPr>
        <w:pStyle w:val="a3"/>
        <w:ind w:firstLine="85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6083" w:rsidRDefault="00040BC6" w:rsidP="00242987">
      <w:pPr>
        <w:pStyle w:val="a3"/>
        <w:ind w:firstLine="85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3.    Гусейнова А.А. и Кона И.С. Словарь по этике // Под.ред. А.А.    Гусейнова и И.С.Кона. – 6-е изд. – М.: Политиздат, 1989. – 447 с. </w:t>
      </w:r>
    </w:p>
    <w:p w:rsidR="000C6083" w:rsidRDefault="000C6083" w:rsidP="00242987">
      <w:pPr>
        <w:pStyle w:val="a3"/>
        <w:ind w:firstLine="85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40BC6" w:rsidRDefault="00040BC6" w:rsidP="00242987">
      <w:pPr>
        <w:pStyle w:val="a3"/>
        <w:ind w:firstLine="85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4.    Даль В. Статья «Терьпеть» // Толковый словарь русского языка, 1998.</w:t>
      </w:r>
    </w:p>
    <w:p w:rsidR="000C6083" w:rsidRPr="00AD5CA1" w:rsidRDefault="000C6083" w:rsidP="00242987">
      <w:pPr>
        <w:pStyle w:val="a3"/>
        <w:ind w:firstLine="85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40BC6" w:rsidRDefault="00040BC6" w:rsidP="00242987">
      <w:pPr>
        <w:pStyle w:val="a3"/>
        <w:ind w:firstLine="85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>5.    Краткая философская энциклопедия. М. 1997.</w:t>
      </w:r>
    </w:p>
    <w:p w:rsidR="000C6083" w:rsidRDefault="000C6083" w:rsidP="00242987">
      <w:pPr>
        <w:pStyle w:val="a3"/>
        <w:ind w:firstLine="85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40BC6" w:rsidRDefault="000C6083" w:rsidP="000C6083">
      <w:pPr>
        <w:pStyle w:val="a3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</w:t>
      </w:r>
      <w:r w:rsidR="00040BC6"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 6.  Байбородова Л. В. Воспитание толерантности в процессе организации деятельности и общения школьников. /Ярославский педагогический вестник. - 2003. -  № 1</w:t>
      </w:r>
    </w:p>
    <w:p w:rsidR="000C6083" w:rsidRPr="00AD5CA1" w:rsidRDefault="000C6083" w:rsidP="000C6083">
      <w:pPr>
        <w:pStyle w:val="a3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40BC6" w:rsidRPr="00AD5CA1" w:rsidRDefault="00040BC6" w:rsidP="00242987">
      <w:pPr>
        <w:pStyle w:val="a3"/>
        <w:ind w:firstLine="85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5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7. Солдатова Г.У., Шайгерова Л.А., Шарова О.Д. Жить в мире с собой и другими: Тренинг для подростков. М.: Генезис,-  2000. – 112 с.</w:t>
      </w:r>
    </w:p>
    <w:p w:rsidR="00040BC6" w:rsidRPr="00AD5CA1" w:rsidRDefault="00040BC6" w:rsidP="00242987">
      <w:pPr>
        <w:pStyle w:val="a3"/>
        <w:ind w:firstLine="851"/>
        <w:rPr>
          <w:rFonts w:ascii="Times New Roman" w:eastAsia="Times New Roman" w:hAnsi="Times New Roman" w:cs="Times New Roman"/>
          <w:sz w:val="28"/>
          <w:szCs w:val="24"/>
        </w:rPr>
      </w:pPr>
    </w:p>
    <w:p w:rsidR="00040BC6" w:rsidRPr="00AD5CA1" w:rsidRDefault="00040BC6" w:rsidP="00242987">
      <w:pPr>
        <w:pStyle w:val="a3"/>
        <w:ind w:firstLine="851"/>
        <w:rPr>
          <w:rFonts w:ascii="Times New Roman" w:hAnsi="Times New Roman" w:cs="Times New Roman"/>
          <w:sz w:val="28"/>
          <w:szCs w:val="24"/>
        </w:rPr>
      </w:pPr>
    </w:p>
    <w:p w:rsidR="00242987" w:rsidRDefault="00242987">
      <w:pPr>
        <w:pStyle w:val="a3"/>
        <w:ind w:firstLine="851"/>
        <w:rPr>
          <w:rFonts w:ascii="Times New Roman" w:hAnsi="Times New Roman" w:cs="Times New Roman"/>
          <w:sz w:val="28"/>
          <w:szCs w:val="24"/>
        </w:rPr>
      </w:pPr>
    </w:p>
    <w:p w:rsidR="00426496" w:rsidRDefault="00426496">
      <w:pPr>
        <w:pStyle w:val="a3"/>
        <w:ind w:firstLine="851"/>
        <w:rPr>
          <w:rFonts w:ascii="Times New Roman" w:hAnsi="Times New Roman" w:cs="Times New Roman"/>
          <w:sz w:val="28"/>
          <w:szCs w:val="24"/>
        </w:rPr>
      </w:pPr>
    </w:p>
    <w:p w:rsidR="00426496" w:rsidRDefault="00426496">
      <w:pPr>
        <w:pStyle w:val="a3"/>
        <w:ind w:firstLine="851"/>
        <w:rPr>
          <w:rFonts w:ascii="Times New Roman" w:hAnsi="Times New Roman" w:cs="Times New Roman"/>
          <w:sz w:val="28"/>
          <w:szCs w:val="24"/>
        </w:rPr>
      </w:pPr>
    </w:p>
    <w:p w:rsidR="00426496" w:rsidRDefault="00426496">
      <w:pPr>
        <w:pStyle w:val="a3"/>
        <w:ind w:firstLine="851"/>
        <w:rPr>
          <w:rFonts w:ascii="Times New Roman" w:hAnsi="Times New Roman" w:cs="Times New Roman"/>
          <w:sz w:val="28"/>
          <w:szCs w:val="24"/>
        </w:rPr>
      </w:pPr>
    </w:p>
    <w:p w:rsidR="00426496" w:rsidRDefault="00426496">
      <w:pPr>
        <w:pStyle w:val="a3"/>
        <w:ind w:firstLine="851"/>
        <w:rPr>
          <w:rFonts w:ascii="Times New Roman" w:hAnsi="Times New Roman" w:cs="Times New Roman"/>
          <w:sz w:val="28"/>
          <w:szCs w:val="24"/>
        </w:rPr>
      </w:pPr>
    </w:p>
    <w:p w:rsidR="00426496" w:rsidRDefault="00426496">
      <w:pPr>
        <w:pStyle w:val="a3"/>
        <w:ind w:firstLine="851"/>
        <w:rPr>
          <w:rFonts w:ascii="Times New Roman" w:hAnsi="Times New Roman" w:cs="Times New Roman"/>
          <w:sz w:val="28"/>
          <w:szCs w:val="24"/>
        </w:rPr>
      </w:pPr>
    </w:p>
    <w:p w:rsidR="00426496" w:rsidRDefault="00426496">
      <w:pPr>
        <w:pStyle w:val="a3"/>
        <w:ind w:firstLine="851"/>
        <w:rPr>
          <w:rFonts w:ascii="Times New Roman" w:hAnsi="Times New Roman" w:cs="Times New Roman"/>
          <w:sz w:val="28"/>
          <w:szCs w:val="24"/>
        </w:rPr>
      </w:pPr>
    </w:p>
    <w:p w:rsidR="00426496" w:rsidRDefault="00426496">
      <w:pPr>
        <w:pStyle w:val="a3"/>
        <w:ind w:firstLine="851"/>
        <w:rPr>
          <w:rFonts w:ascii="Times New Roman" w:hAnsi="Times New Roman" w:cs="Times New Roman"/>
          <w:sz w:val="28"/>
          <w:szCs w:val="24"/>
        </w:rPr>
      </w:pPr>
    </w:p>
    <w:p w:rsidR="00426496" w:rsidRDefault="00426496">
      <w:pPr>
        <w:pStyle w:val="a3"/>
        <w:ind w:firstLine="851"/>
        <w:rPr>
          <w:rFonts w:ascii="Times New Roman" w:hAnsi="Times New Roman" w:cs="Times New Roman"/>
          <w:sz w:val="28"/>
          <w:szCs w:val="24"/>
        </w:rPr>
      </w:pPr>
    </w:p>
    <w:p w:rsidR="00426496" w:rsidRDefault="00426496">
      <w:pPr>
        <w:pStyle w:val="a3"/>
        <w:ind w:firstLine="851"/>
        <w:rPr>
          <w:rFonts w:ascii="Times New Roman" w:hAnsi="Times New Roman" w:cs="Times New Roman"/>
          <w:sz w:val="28"/>
          <w:szCs w:val="24"/>
        </w:rPr>
      </w:pPr>
    </w:p>
    <w:p w:rsidR="00426496" w:rsidRDefault="00426496">
      <w:pPr>
        <w:pStyle w:val="a3"/>
        <w:ind w:firstLine="851"/>
        <w:rPr>
          <w:rFonts w:ascii="Times New Roman" w:hAnsi="Times New Roman" w:cs="Times New Roman"/>
          <w:sz w:val="28"/>
          <w:szCs w:val="24"/>
        </w:rPr>
      </w:pPr>
    </w:p>
    <w:p w:rsidR="00426496" w:rsidRDefault="00426496">
      <w:pPr>
        <w:pStyle w:val="a3"/>
        <w:ind w:firstLine="851"/>
        <w:rPr>
          <w:rFonts w:ascii="Times New Roman" w:hAnsi="Times New Roman" w:cs="Times New Roman"/>
          <w:sz w:val="28"/>
          <w:szCs w:val="24"/>
        </w:rPr>
      </w:pPr>
    </w:p>
    <w:p w:rsidR="00426496" w:rsidRDefault="00426496">
      <w:pPr>
        <w:pStyle w:val="a3"/>
        <w:ind w:firstLine="851"/>
        <w:rPr>
          <w:rFonts w:ascii="Times New Roman" w:hAnsi="Times New Roman" w:cs="Times New Roman"/>
          <w:sz w:val="28"/>
          <w:szCs w:val="24"/>
        </w:rPr>
      </w:pPr>
    </w:p>
    <w:p w:rsidR="00426496" w:rsidRDefault="00426496">
      <w:pPr>
        <w:pStyle w:val="a3"/>
        <w:ind w:firstLine="851"/>
        <w:rPr>
          <w:rFonts w:ascii="Times New Roman" w:hAnsi="Times New Roman" w:cs="Times New Roman"/>
          <w:sz w:val="28"/>
          <w:szCs w:val="24"/>
        </w:rPr>
      </w:pPr>
    </w:p>
    <w:p w:rsidR="00426496" w:rsidRDefault="00426496">
      <w:pPr>
        <w:pStyle w:val="a3"/>
        <w:ind w:firstLine="851"/>
        <w:rPr>
          <w:rFonts w:ascii="Times New Roman" w:hAnsi="Times New Roman" w:cs="Times New Roman"/>
          <w:sz w:val="28"/>
          <w:szCs w:val="24"/>
        </w:rPr>
      </w:pPr>
    </w:p>
    <w:p w:rsidR="00426496" w:rsidRDefault="00426496">
      <w:pPr>
        <w:pStyle w:val="a3"/>
        <w:ind w:firstLine="851"/>
        <w:rPr>
          <w:rFonts w:ascii="Times New Roman" w:hAnsi="Times New Roman" w:cs="Times New Roman"/>
          <w:sz w:val="28"/>
          <w:szCs w:val="24"/>
        </w:rPr>
      </w:pPr>
    </w:p>
    <w:p w:rsidR="00426496" w:rsidRDefault="00426496">
      <w:pPr>
        <w:pStyle w:val="a3"/>
        <w:ind w:firstLine="851"/>
        <w:rPr>
          <w:rFonts w:ascii="Times New Roman" w:hAnsi="Times New Roman" w:cs="Times New Roman"/>
          <w:sz w:val="28"/>
          <w:szCs w:val="24"/>
        </w:rPr>
      </w:pPr>
    </w:p>
    <w:p w:rsidR="00426496" w:rsidRDefault="00426496">
      <w:pPr>
        <w:pStyle w:val="a3"/>
        <w:ind w:firstLine="851"/>
        <w:rPr>
          <w:rFonts w:ascii="Times New Roman" w:hAnsi="Times New Roman" w:cs="Times New Roman"/>
          <w:sz w:val="28"/>
          <w:szCs w:val="24"/>
        </w:rPr>
      </w:pPr>
    </w:p>
    <w:p w:rsidR="00426496" w:rsidRDefault="00426496">
      <w:pPr>
        <w:pStyle w:val="a3"/>
        <w:ind w:firstLine="851"/>
        <w:rPr>
          <w:rFonts w:ascii="Times New Roman" w:hAnsi="Times New Roman" w:cs="Times New Roman"/>
          <w:sz w:val="28"/>
          <w:szCs w:val="24"/>
        </w:rPr>
      </w:pPr>
    </w:p>
    <w:p w:rsidR="00426496" w:rsidRPr="00AD5CA1" w:rsidRDefault="00426496" w:rsidP="001B5D76">
      <w:pPr>
        <w:pStyle w:val="a3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</w:p>
    <w:sectPr w:rsidR="00426496" w:rsidRPr="00AD5CA1" w:rsidSect="006B27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7B15" w:rsidRDefault="006A7B15" w:rsidP="006D4798">
      <w:pPr>
        <w:spacing w:after="0" w:line="240" w:lineRule="auto"/>
      </w:pPr>
      <w:r>
        <w:separator/>
      </w:r>
    </w:p>
  </w:endnote>
  <w:endnote w:type="continuationSeparator" w:id="1">
    <w:p w:rsidR="006A7B15" w:rsidRDefault="006A7B15" w:rsidP="006D4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798" w:rsidRDefault="006D4798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798" w:rsidRDefault="006D4798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798" w:rsidRDefault="006D479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7B15" w:rsidRDefault="006A7B15" w:rsidP="006D4798">
      <w:pPr>
        <w:spacing w:after="0" w:line="240" w:lineRule="auto"/>
      </w:pPr>
      <w:r>
        <w:separator/>
      </w:r>
    </w:p>
  </w:footnote>
  <w:footnote w:type="continuationSeparator" w:id="1">
    <w:p w:rsidR="006A7B15" w:rsidRDefault="006A7B15" w:rsidP="006D47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798" w:rsidRDefault="006D479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798" w:rsidRDefault="006D4798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798" w:rsidRDefault="006D479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3B9F"/>
    <w:multiLevelType w:val="multilevel"/>
    <w:tmpl w:val="19D67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173EDC"/>
    <w:multiLevelType w:val="multilevel"/>
    <w:tmpl w:val="693A4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F514A9"/>
    <w:multiLevelType w:val="multilevel"/>
    <w:tmpl w:val="91864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3D5AA1"/>
    <w:multiLevelType w:val="multilevel"/>
    <w:tmpl w:val="1F183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2D5820"/>
    <w:multiLevelType w:val="multilevel"/>
    <w:tmpl w:val="246CC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6115B9"/>
    <w:multiLevelType w:val="hybridMultilevel"/>
    <w:tmpl w:val="0E5651C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34EF68A6"/>
    <w:multiLevelType w:val="multilevel"/>
    <w:tmpl w:val="EE70C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C79208F"/>
    <w:multiLevelType w:val="hybridMultilevel"/>
    <w:tmpl w:val="A252CF4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42BC60E2"/>
    <w:multiLevelType w:val="multilevel"/>
    <w:tmpl w:val="09705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8760DF5"/>
    <w:multiLevelType w:val="multilevel"/>
    <w:tmpl w:val="4AF4E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B8D160F"/>
    <w:multiLevelType w:val="hybridMultilevel"/>
    <w:tmpl w:val="88C68CB0"/>
    <w:lvl w:ilvl="0" w:tplc="E750679E">
      <w:start w:val="1"/>
      <w:numFmt w:val="decimal"/>
      <w:lvlText w:val="%1."/>
      <w:lvlJc w:val="left"/>
      <w:pPr>
        <w:ind w:left="2021" w:hanging="1170"/>
      </w:pPr>
      <w:rPr>
        <w:rFonts w:hint="default"/>
        <w:b/>
        <w:u w:val="single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46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EFF5079"/>
    <w:multiLevelType w:val="multilevel"/>
    <w:tmpl w:val="1264E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C54C6B"/>
    <w:multiLevelType w:val="multilevel"/>
    <w:tmpl w:val="B1743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950BCD"/>
    <w:multiLevelType w:val="multilevel"/>
    <w:tmpl w:val="DD129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B3337FE"/>
    <w:multiLevelType w:val="multilevel"/>
    <w:tmpl w:val="A3241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1"/>
  </w:num>
  <w:num w:numId="3">
    <w:abstractNumId w:val="2"/>
  </w:num>
  <w:num w:numId="4">
    <w:abstractNumId w:val="8"/>
  </w:num>
  <w:num w:numId="5">
    <w:abstractNumId w:val="12"/>
  </w:num>
  <w:num w:numId="6">
    <w:abstractNumId w:val="9"/>
  </w:num>
  <w:num w:numId="7">
    <w:abstractNumId w:val="6"/>
  </w:num>
  <w:num w:numId="8">
    <w:abstractNumId w:val="4"/>
  </w:num>
  <w:num w:numId="9">
    <w:abstractNumId w:val="0"/>
  </w:num>
  <w:num w:numId="10">
    <w:abstractNumId w:val="14"/>
  </w:num>
  <w:num w:numId="11">
    <w:abstractNumId w:val="13"/>
  </w:num>
  <w:num w:numId="12">
    <w:abstractNumId w:val="1"/>
  </w:num>
  <w:num w:numId="13">
    <w:abstractNumId w:val="7"/>
  </w:num>
  <w:num w:numId="14">
    <w:abstractNumId w:val="5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7C0F"/>
    <w:rsid w:val="00006747"/>
    <w:rsid w:val="0001037C"/>
    <w:rsid w:val="00040BC6"/>
    <w:rsid w:val="00041BFE"/>
    <w:rsid w:val="00066DE3"/>
    <w:rsid w:val="00080E6A"/>
    <w:rsid w:val="0008584E"/>
    <w:rsid w:val="000937BE"/>
    <w:rsid w:val="000C6083"/>
    <w:rsid w:val="00103242"/>
    <w:rsid w:val="001202D1"/>
    <w:rsid w:val="00120582"/>
    <w:rsid w:val="001209B3"/>
    <w:rsid w:val="00140760"/>
    <w:rsid w:val="0016702E"/>
    <w:rsid w:val="00175335"/>
    <w:rsid w:val="001774AD"/>
    <w:rsid w:val="00177EE4"/>
    <w:rsid w:val="001A6D29"/>
    <w:rsid w:val="001B17FA"/>
    <w:rsid w:val="001B5D76"/>
    <w:rsid w:val="001F2924"/>
    <w:rsid w:val="001F6998"/>
    <w:rsid w:val="00242987"/>
    <w:rsid w:val="002735EC"/>
    <w:rsid w:val="0027770B"/>
    <w:rsid w:val="002E7057"/>
    <w:rsid w:val="00310F78"/>
    <w:rsid w:val="00340E90"/>
    <w:rsid w:val="003851FC"/>
    <w:rsid w:val="00397B14"/>
    <w:rsid w:val="003C53E9"/>
    <w:rsid w:val="003F2675"/>
    <w:rsid w:val="00410A34"/>
    <w:rsid w:val="00417C0F"/>
    <w:rsid w:val="00426496"/>
    <w:rsid w:val="00444925"/>
    <w:rsid w:val="00473EB2"/>
    <w:rsid w:val="005379F6"/>
    <w:rsid w:val="00546E53"/>
    <w:rsid w:val="0057175C"/>
    <w:rsid w:val="00583D90"/>
    <w:rsid w:val="006A2831"/>
    <w:rsid w:val="006A7B15"/>
    <w:rsid w:val="006B275C"/>
    <w:rsid w:val="006C31BA"/>
    <w:rsid w:val="006C6B7D"/>
    <w:rsid w:val="006D4798"/>
    <w:rsid w:val="007162AB"/>
    <w:rsid w:val="00730A38"/>
    <w:rsid w:val="007365BB"/>
    <w:rsid w:val="00754BD5"/>
    <w:rsid w:val="00764D8C"/>
    <w:rsid w:val="007756AA"/>
    <w:rsid w:val="00785CE4"/>
    <w:rsid w:val="007F0D9D"/>
    <w:rsid w:val="007F699C"/>
    <w:rsid w:val="0081437C"/>
    <w:rsid w:val="00816FEF"/>
    <w:rsid w:val="0081725F"/>
    <w:rsid w:val="0083575F"/>
    <w:rsid w:val="00891401"/>
    <w:rsid w:val="008A2E6A"/>
    <w:rsid w:val="008B4711"/>
    <w:rsid w:val="008C672F"/>
    <w:rsid w:val="0090421B"/>
    <w:rsid w:val="009146FA"/>
    <w:rsid w:val="0094205C"/>
    <w:rsid w:val="00986AF8"/>
    <w:rsid w:val="009E4604"/>
    <w:rsid w:val="00A059E2"/>
    <w:rsid w:val="00A620BC"/>
    <w:rsid w:val="00A77004"/>
    <w:rsid w:val="00AA4209"/>
    <w:rsid w:val="00AD5CA1"/>
    <w:rsid w:val="00AF5CD5"/>
    <w:rsid w:val="00B562D1"/>
    <w:rsid w:val="00B855C4"/>
    <w:rsid w:val="00BA283F"/>
    <w:rsid w:val="00BE2B16"/>
    <w:rsid w:val="00C041FF"/>
    <w:rsid w:val="00CA4E5B"/>
    <w:rsid w:val="00CC39A7"/>
    <w:rsid w:val="00CE18EC"/>
    <w:rsid w:val="00CE6CB8"/>
    <w:rsid w:val="00D228B7"/>
    <w:rsid w:val="00D3303E"/>
    <w:rsid w:val="00D35164"/>
    <w:rsid w:val="00D63D25"/>
    <w:rsid w:val="00D84586"/>
    <w:rsid w:val="00D95E5B"/>
    <w:rsid w:val="00DF6F38"/>
    <w:rsid w:val="00E6631C"/>
    <w:rsid w:val="00EB076D"/>
    <w:rsid w:val="00F71C96"/>
    <w:rsid w:val="00F777F4"/>
    <w:rsid w:val="00FD3C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2924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6D47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4798"/>
  </w:style>
  <w:style w:type="paragraph" w:styleId="a6">
    <w:name w:val="footer"/>
    <w:basedOn w:val="a"/>
    <w:link w:val="a7"/>
    <w:uiPriority w:val="99"/>
    <w:semiHidden/>
    <w:unhideWhenUsed/>
    <w:rsid w:val="006D47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D4798"/>
  </w:style>
  <w:style w:type="paragraph" w:styleId="a8">
    <w:name w:val="Balloon Text"/>
    <w:basedOn w:val="a"/>
    <w:link w:val="a9"/>
    <w:uiPriority w:val="99"/>
    <w:semiHidden/>
    <w:unhideWhenUsed/>
    <w:rsid w:val="001B5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B5D7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1B5D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292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0.20813848789734743"/>
          <c:y val="2.4216347956505554E-2"/>
          <c:w val="0.79114501312336216"/>
          <c:h val="0.85653105861767365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1 класс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</c:v>
                </c:pt>
                <c:pt idx="1">
                  <c:v>54</c:v>
                </c:pt>
                <c:pt idx="2">
                  <c:v>42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 класс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9</c:v>
                </c:pt>
                <c:pt idx="1">
                  <c:v>56</c:v>
                </c:pt>
                <c:pt idx="2">
                  <c:v>35</c:v>
                </c:pt>
              </c:numCache>
            </c:numRef>
          </c:val>
        </c:ser>
        <c:axId val="36446208"/>
        <c:axId val="36447744"/>
      </c:barChart>
      <c:catAx>
        <c:axId val="36446208"/>
        <c:scaling>
          <c:orientation val="minMax"/>
        </c:scaling>
        <c:axPos val="b"/>
        <c:tickLblPos val="nextTo"/>
        <c:crossAx val="36447744"/>
        <c:crosses val="autoZero"/>
        <c:auto val="1"/>
        <c:lblAlgn val="ctr"/>
        <c:lblOffset val="100"/>
      </c:catAx>
      <c:valAx>
        <c:axId val="36447744"/>
        <c:scaling>
          <c:orientation val="minMax"/>
        </c:scaling>
        <c:axPos val="l"/>
        <c:majorGridlines/>
        <c:numFmt formatCode="General" sourceLinked="1"/>
        <c:tickLblPos val="nextTo"/>
        <c:crossAx val="3644620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0993164916885465"/>
          <c:y val="0.85284558180227477"/>
          <c:w val="0.1095127952755908"/>
          <c:h val="0.14351518560180052"/>
        </c:manualLayout>
      </c:layout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9BE29-0502-449F-900D-98CE7602A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</Pages>
  <Words>4715</Words>
  <Characters>26880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55</cp:revision>
  <cp:lastPrinted>2016-02-08T05:34:00Z</cp:lastPrinted>
  <dcterms:created xsi:type="dcterms:W3CDTF">2016-01-19T05:53:00Z</dcterms:created>
  <dcterms:modified xsi:type="dcterms:W3CDTF">2017-11-30T06:23:00Z</dcterms:modified>
</cp:coreProperties>
</file>