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E6B" w:rsidRDefault="00B67E6B">
      <w:pPr>
        <w:rPr>
          <w:b/>
        </w:rPr>
      </w:pPr>
    </w:p>
    <w:p w:rsidR="00B67E6B" w:rsidRDefault="00B67E6B">
      <w:pPr>
        <w:rPr>
          <w:b/>
        </w:rPr>
      </w:pPr>
    </w:p>
    <w:p w:rsidR="00B67E6B" w:rsidRDefault="00B67E6B">
      <w:pPr>
        <w:rPr>
          <w:b/>
        </w:rPr>
      </w:pPr>
    </w:p>
    <w:p w:rsidR="00B67E6B" w:rsidRDefault="00B67E6B">
      <w:pPr>
        <w:rPr>
          <w:b/>
        </w:rPr>
      </w:pPr>
    </w:p>
    <w:p w:rsidR="00B67E6B" w:rsidRDefault="004E7EEE">
      <w:pPr>
        <w:jc w:val="center"/>
      </w:pPr>
      <w:r>
        <w:t>Муниципальное Автономное образовательное учреждение г. Новосибирска</w:t>
      </w:r>
    </w:p>
    <w:p w:rsidR="00B67E6B" w:rsidRDefault="004E7EEE">
      <w:pPr>
        <w:jc w:val="center"/>
      </w:pPr>
      <w:r>
        <w:t>Образовательный центр гимназия №6 «Горностай»</w:t>
      </w:r>
    </w:p>
    <w:p w:rsidR="00B67E6B" w:rsidRDefault="004E7EEE">
      <w:pPr>
        <w:jc w:val="center"/>
      </w:pPr>
      <w:r>
        <w:t>Кафедра дошкольного отделения</w:t>
      </w:r>
    </w:p>
    <w:p w:rsidR="00B67E6B" w:rsidRDefault="00B67E6B">
      <w:pPr>
        <w:jc w:val="center"/>
        <w:rPr>
          <w:b/>
        </w:rPr>
      </w:pPr>
    </w:p>
    <w:p w:rsidR="00B67E6B" w:rsidRDefault="00B67E6B">
      <w:pPr>
        <w:jc w:val="center"/>
      </w:pPr>
    </w:p>
    <w:p w:rsidR="00B67E6B" w:rsidRDefault="004E7EEE">
      <w:pPr>
        <w:jc w:val="center"/>
      </w:pPr>
      <w:r>
        <w:t>Проект «Волшебство оригами»</w:t>
      </w:r>
    </w:p>
    <w:p w:rsidR="00B67E6B" w:rsidRDefault="00B67E6B">
      <w:pPr>
        <w:jc w:val="center"/>
      </w:pPr>
    </w:p>
    <w:p w:rsidR="00B67E6B" w:rsidRDefault="00B67E6B">
      <w:pPr>
        <w:jc w:val="right"/>
      </w:pPr>
    </w:p>
    <w:p w:rsidR="00B67E6B" w:rsidRDefault="004E7EEE">
      <w:pPr>
        <w:jc w:val="right"/>
      </w:pPr>
      <w:r>
        <w:t>Китайская мудрость гласит:</w:t>
      </w:r>
    </w:p>
    <w:p w:rsidR="00B67E6B" w:rsidRDefault="004E7EEE">
      <w:pPr>
        <w:jc w:val="right"/>
      </w:pPr>
      <w:r>
        <w:t>«Расскажи – и я забуду,</w:t>
      </w:r>
    </w:p>
    <w:p w:rsidR="00B67E6B" w:rsidRDefault="004E7EEE">
      <w:pPr>
        <w:jc w:val="right"/>
      </w:pPr>
      <w:r>
        <w:t>Покажи – и я запомню,</w:t>
      </w:r>
    </w:p>
    <w:p w:rsidR="00B67E6B" w:rsidRDefault="004E7EEE">
      <w:pPr>
        <w:jc w:val="right"/>
      </w:pPr>
      <w:r>
        <w:t>Дай попробовать – и я пойму»</w:t>
      </w:r>
    </w:p>
    <w:p w:rsidR="00B67E6B" w:rsidRDefault="004E7EEE">
      <w:pPr>
        <w:jc w:val="right"/>
      </w:pPr>
      <w:r>
        <w:t>Конфуций</w:t>
      </w:r>
    </w:p>
    <w:p w:rsidR="00B67E6B" w:rsidRDefault="00B67E6B">
      <w:pPr>
        <w:jc w:val="center"/>
      </w:pPr>
    </w:p>
    <w:p w:rsidR="00B67E6B" w:rsidRDefault="00B67E6B">
      <w:pPr>
        <w:jc w:val="center"/>
      </w:pPr>
    </w:p>
    <w:p w:rsidR="00B67E6B" w:rsidRDefault="00B67E6B">
      <w:pPr>
        <w:jc w:val="center"/>
      </w:pPr>
    </w:p>
    <w:p w:rsidR="00B67E6B" w:rsidRDefault="004E7EEE">
      <w:r>
        <w:t>Заявитель проекта: дети подготовительной группы.</w:t>
      </w:r>
    </w:p>
    <w:p w:rsidR="00B67E6B" w:rsidRDefault="004E7EEE">
      <w:r>
        <w:t>Руководитель проекта: Медведева Анна Ивановна воспитатель высшей категории.</w:t>
      </w:r>
    </w:p>
    <w:p w:rsidR="00B67E6B" w:rsidRDefault="004E7EEE">
      <w:r>
        <w:t xml:space="preserve">Вид проекта: информационно-практико-ориентированный. </w:t>
      </w:r>
    </w:p>
    <w:p w:rsidR="00B67E6B" w:rsidRDefault="004E7EEE">
      <w:r>
        <w:t>Долгосрочный проект (продолжительность 5 месяцев)</w:t>
      </w:r>
    </w:p>
    <w:p w:rsidR="00B67E6B" w:rsidRDefault="00B67E6B"/>
    <w:p w:rsidR="00B67E6B" w:rsidRDefault="00B67E6B">
      <w:pPr>
        <w:jc w:val="center"/>
        <w:rPr>
          <w:b/>
          <w:i/>
        </w:rPr>
      </w:pPr>
    </w:p>
    <w:p w:rsidR="00B67E6B" w:rsidRDefault="00B67E6B">
      <w:pPr>
        <w:jc w:val="center"/>
        <w:rPr>
          <w:b/>
          <w:i/>
        </w:rPr>
      </w:pPr>
    </w:p>
    <w:p w:rsidR="00B67E6B" w:rsidRDefault="00B67E6B">
      <w:pPr>
        <w:jc w:val="center"/>
        <w:rPr>
          <w:b/>
          <w:i/>
        </w:rPr>
      </w:pPr>
    </w:p>
    <w:p w:rsidR="00B67E6B" w:rsidRDefault="004E7EEE">
      <w:pPr>
        <w:jc w:val="center"/>
        <w:rPr>
          <w:b/>
          <w:i/>
        </w:rPr>
      </w:pPr>
      <w:r>
        <w:rPr>
          <w:b/>
          <w:i/>
        </w:rPr>
        <w:t>2019г</w:t>
      </w:r>
    </w:p>
    <w:p w:rsidR="00B67E6B" w:rsidRDefault="004E7EEE">
      <w:pPr>
        <w:spacing w:line="240" w:lineRule="atLeast"/>
        <w:jc w:val="center"/>
        <w:rPr>
          <w:b/>
        </w:rPr>
      </w:pPr>
      <w:r>
        <w:rPr>
          <w:b/>
        </w:rPr>
        <w:lastRenderedPageBreak/>
        <w:t>Паспорт проекта</w:t>
      </w:r>
    </w:p>
    <w:p w:rsidR="00B67E6B" w:rsidRDefault="00B67E6B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pacing w:line="240" w:lineRule="atLeast"/>
        <w:rPr>
          <w:b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7088"/>
      </w:tblGrid>
      <w:tr w:rsidR="00B67E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Тема проекта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jc w:val="both"/>
            </w:pPr>
            <w:r>
              <w:t>«Волшебство оригами»</w:t>
            </w:r>
          </w:p>
        </w:tc>
      </w:tr>
      <w:tr w:rsidR="00B67E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Проблема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Первая проблема современного дошкольника.</w:t>
            </w: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школе ребёнок должен  быть усидчивым, терпеливым. Ему необходимо высиживать 40 - 45 минут занятия, держа ручку или карандаш, работать с ними. Если мелкая моторика кисти рук не сформирована – это очень тяжело. Следовательно, готовность руки ребёнка к выполнению письма не была достаточной.</w:t>
            </w: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Ребёнок 6 -7 лет должен уметь выполнять мелкие, точные и разнообразные движения рук под контролем зрения. Развить такую способность ребёнку поможет искусство Оригами – основанное на разнообразных действиях с бумагой: сгибание, многократное складывание, надрезание и склеивание.</w:t>
            </w: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Вторая проблема.</w:t>
            </w: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К школе у ребёнка должны быть сформированы </w:t>
            </w:r>
            <w:proofErr w:type="gramStart"/>
            <w:r w:rsidR="003815D9">
              <w:t>пред</w:t>
            </w:r>
            <w:proofErr w:type="gramEnd"/>
            <w:r w:rsidR="003815D9">
              <w:t xml:space="preserve"> математические</w:t>
            </w:r>
            <w:r>
              <w:t xml:space="preserve"> представления, умения и навыки, но у некоторых детей обнаруживается проблема с ориентировкой в пространстве. Восприятие пространства, внимание, память и мышление в этом возрасте должно быть произвольным и управляемым.</w:t>
            </w:r>
          </w:p>
        </w:tc>
      </w:tr>
      <w:tr w:rsidR="00B67E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</w:pPr>
            <w:r>
              <w:t>Гипотеза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 w:rsidP="008921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Искусство оригами тесно связано с </w:t>
            </w:r>
            <w:r w:rsidR="00892178">
              <w:t xml:space="preserve">математикой и может стать хорошим фундаментом </w:t>
            </w:r>
            <w:r>
              <w:t xml:space="preserve"> для </w:t>
            </w:r>
            <w:r w:rsidR="00892178">
              <w:t>строительства восприятия геометрии и черчения.</w:t>
            </w:r>
          </w:p>
        </w:tc>
      </w:tr>
      <w:tr w:rsidR="00B67E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</w:pPr>
            <w:r>
              <w:t>Сроки реализации проекта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B67E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01.2019 - 05.2019г</w:t>
            </w: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  <w:r>
              <w:rPr>
                <w:bCs/>
              </w:rPr>
              <w:t>Долгосрочный</w:t>
            </w:r>
          </w:p>
        </w:tc>
      </w:tr>
      <w:tr w:rsidR="00B67E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</w:pPr>
            <w:r>
              <w:t>Вид проекта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информационно-практико-ориентированный.</w:t>
            </w:r>
          </w:p>
        </w:tc>
      </w:tr>
      <w:tr w:rsidR="00B67E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  <w:p w:rsidR="00B67E6B" w:rsidRDefault="00B67E6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</w:pPr>
            <w:r>
              <w:t>Участники проекта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spacing w:line="240" w:lineRule="atLeast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Дети: подготовительной группы </w:t>
            </w:r>
          </w:p>
          <w:p w:rsidR="00B67E6B" w:rsidRDefault="004E7EEE">
            <w:pPr>
              <w:spacing w:line="240" w:lineRule="atLeast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Воспитатель: Медведева А. И.</w:t>
            </w:r>
          </w:p>
          <w:p w:rsidR="00B67E6B" w:rsidRDefault="004E7EEE">
            <w:pPr>
              <w:spacing w:line="240" w:lineRule="atLeast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Родители, дети других групп детского сада.</w:t>
            </w:r>
          </w:p>
        </w:tc>
      </w:tr>
      <w:tr w:rsidR="00B67E6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</w:pPr>
            <w:r>
              <w:t>Обоснование проекта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Систематическая работа кружка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бумагопластике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в технике Оригами является одной из гарантий всестороннего развития и успешной подготовкой ребёнка к школьному обучению.  </w:t>
            </w:r>
          </w:p>
        </w:tc>
      </w:tr>
      <w:tr w:rsidR="00B67E6B">
        <w:trPr>
          <w:trHeight w:val="4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</w:pPr>
            <w:r>
              <w:t>Актуальность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Оригами — японское искусство складывания бумаги.</w:t>
            </w:r>
            <w:r>
              <w:t xml:space="preserve"> </w:t>
            </w:r>
            <w:r>
              <w:rPr>
                <w:shd w:val="clear" w:color="auto" w:fill="FFFFFF"/>
              </w:rPr>
              <w:t xml:space="preserve">Исследования выдающихся педагогов показали, что сложение бумаги, особенно в дошкольное время, является уникальным и ценным дополнением к образовательной деятельности. Оригами </w:t>
            </w:r>
            <w:r>
              <w:rPr>
                <w:shd w:val="clear" w:color="auto" w:fill="FFFFFF"/>
              </w:rPr>
              <w:lastRenderedPageBreak/>
              <w:t xml:space="preserve">— не только забава, но и ценный метод развития жизненных навыков, необходимых для будущей личности. Оно способствует концентрации внимания, развивает и стимулирует  мышление, память, знакомит с основными геометрическими понятиями (угол, сторона, квадрат, треугольник т.д.), параллельно происходит обогащение словаря специальными терминами. Работа с бумагой активизирует мыслительные процессы: соотнесение наглядных (показ приёмов складывания) символов со </w:t>
            </w:r>
            <w:proofErr w:type="gramStart"/>
            <w:r>
              <w:rPr>
                <w:shd w:val="clear" w:color="auto" w:fill="FFFFFF"/>
              </w:rPr>
              <w:t>словесными</w:t>
            </w:r>
            <w:proofErr w:type="gramEnd"/>
            <w:r>
              <w:rPr>
                <w:shd w:val="clear" w:color="auto" w:fill="FFFFFF"/>
              </w:rPr>
              <w:t xml:space="preserve"> (объяснения приёмов складывания воспитателем) и перевод их значения в практическую деятельность (самостоятельное действие)  </w:t>
            </w:r>
            <w:r w:rsidR="00292CCB" w:rsidRPr="00292CCB">
              <w:rPr>
                <w:shd w:val="clear" w:color="auto" w:fill="FFFFFF"/>
              </w:rPr>
              <w:t>http://doshkolnik.ru/origami.html</w:t>
            </w:r>
          </w:p>
        </w:tc>
      </w:tr>
      <w:tr w:rsidR="00B67E6B">
        <w:trPr>
          <w:trHeight w:val="48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Ключевые направления Оригами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Оригами — пример «схематического обучения через повторяемые действия»</w:t>
            </w:r>
          </w:p>
          <w:p w:rsidR="00B67E6B" w:rsidRDefault="004E7EEE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Концентрация внимания:</w:t>
            </w:r>
          </w:p>
          <w:p w:rsidR="00B67E6B" w:rsidRDefault="004E7EEE">
            <w:pPr>
              <w:jc w:val="both"/>
              <w:rPr>
                <w:bCs/>
                <w:iCs/>
                <w:shd w:val="clear" w:color="auto" w:fill="FFFFFF"/>
              </w:rPr>
            </w:pPr>
            <w:r>
              <w:rPr>
                <w:bCs/>
                <w:iCs/>
                <w:shd w:val="clear" w:color="auto" w:fill="FFFFFF"/>
              </w:rPr>
              <w:t>ребенок должен внимательно следить и внимательно слушать конкретные инструкции, а затем выполнять их аккуратно и правильно</w:t>
            </w:r>
          </w:p>
          <w:p w:rsidR="00B67E6B" w:rsidRDefault="004E7EEE">
            <w:pPr>
              <w:jc w:val="both"/>
              <w:rPr>
                <w:bCs/>
                <w:iCs/>
                <w:shd w:val="clear" w:color="auto" w:fill="FFFFFF"/>
              </w:rPr>
            </w:pPr>
            <w:r>
              <w:rPr>
                <w:bCs/>
                <w:iCs/>
                <w:shd w:val="clear" w:color="auto" w:fill="FFFFFF"/>
              </w:rPr>
              <w:t>социализация, опыт постановки цели</w:t>
            </w:r>
          </w:p>
          <w:p w:rsidR="00B67E6B" w:rsidRDefault="004E7EEE">
            <w:pPr>
              <w:jc w:val="both"/>
              <w:rPr>
                <w:bCs/>
                <w:iCs/>
                <w:shd w:val="clear" w:color="auto" w:fill="FFFFFF"/>
              </w:rPr>
            </w:pPr>
            <w:r>
              <w:rPr>
                <w:bCs/>
                <w:iCs/>
                <w:shd w:val="clear" w:color="auto" w:fill="FFFFFF"/>
              </w:rPr>
              <w:t>обмен эмоциональными чувствами и знаниями</w:t>
            </w:r>
          </w:p>
          <w:p w:rsidR="00B67E6B" w:rsidRDefault="004E7EEE">
            <w:pPr>
              <w:jc w:val="both"/>
              <w:rPr>
                <w:bCs/>
                <w:iCs/>
                <w:shd w:val="clear" w:color="auto" w:fill="FFFFFF"/>
              </w:rPr>
            </w:pPr>
            <w:r>
              <w:rPr>
                <w:bCs/>
                <w:iCs/>
                <w:shd w:val="clear" w:color="auto" w:fill="FFFFFF"/>
              </w:rPr>
              <w:t>работа в разновозрастной группе, где дети  помогают отстающим, как одна команда, чтобы завершить одно произведение оригами</w:t>
            </w:r>
          </w:p>
          <w:p w:rsidR="00B67E6B" w:rsidRDefault="004E7EEE">
            <w:pPr>
              <w:jc w:val="both"/>
              <w:rPr>
                <w:bCs/>
                <w:iCs/>
                <w:shd w:val="clear" w:color="auto" w:fill="FFFFFF"/>
              </w:rPr>
            </w:pPr>
            <w:r>
              <w:rPr>
                <w:bCs/>
                <w:iCs/>
                <w:shd w:val="clear" w:color="auto" w:fill="FFFFFF"/>
              </w:rPr>
              <w:t>прерывает барьеры</w:t>
            </w:r>
          </w:p>
          <w:p w:rsidR="00B67E6B" w:rsidRDefault="004E7EEE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Развитие математических представлений: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оригами важны в понимании детьми симметрии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т.к. преобразование плоского листа бумаги в трёхмерный экран (или другой рисунок оригами) — это уникальное упражнение в пространственных рассуждениях.</w:t>
            </w:r>
          </w:p>
          <w:p w:rsidR="00B67E6B" w:rsidRDefault="004E7EEE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Когнитивное развитие: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«двигательная активность в виде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искусных</w:t>
            </w:r>
            <w:proofErr w:type="gramEnd"/>
          </w:p>
          <w:p w:rsidR="00B67E6B" w:rsidRDefault="004E7EEE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движений имеет жизненно </w:t>
            </w:r>
            <w:proofErr w:type="gramStart"/>
            <w:r>
              <w:rPr>
                <w:shd w:val="clear" w:color="auto" w:fill="FFFFFF"/>
              </w:rPr>
              <w:t>важное значение</w:t>
            </w:r>
            <w:proofErr w:type="gramEnd"/>
            <w:r>
              <w:rPr>
                <w:shd w:val="clear" w:color="auto" w:fill="FFFFFF"/>
              </w:rPr>
              <w:t xml:space="preserve"> для развития интуитивной мысли и ментального представления пространства»</w:t>
            </w:r>
            <w:r>
              <w:t xml:space="preserve"> (</w:t>
            </w:r>
            <w:r>
              <w:rPr>
                <w:shd w:val="clear" w:color="auto" w:fill="FFFFFF"/>
              </w:rPr>
              <w:t>Пиаже).</w:t>
            </w:r>
          </w:p>
        </w:tc>
      </w:tr>
      <w:tr w:rsidR="00B67E6B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Новизна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jc w:val="both"/>
            </w:pPr>
            <w:r>
              <w:t>Улучшение восприятия основ математики и геометрии, визуального восприятия пространства, активизации мыслительных процессов, проходит через совместную специально – организованную деятельность и в свободное время.</w:t>
            </w:r>
          </w:p>
        </w:tc>
      </w:tr>
      <w:tr w:rsidR="00B67E6B">
        <w:trPr>
          <w:trHeight w:val="42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Цель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jc w:val="both"/>
            </w:pPr>
            <w:r>
              <w:t xml:space="preserve">Влияние технологии оригами на развитие у детей 6 – 7 лет мыслительных операций, памяти, математических способностей, </w:t>
            </w:r>
            <w:r>
              <w:lastRenderedPageBreak/>
              <w:t>ориентировки в пространстве.</w:t>
            </w:r>
          </w:p>
        </w:tc>
      </w:tr>
      <w:tr w:rsidR="00B67E6B">
        <w:trPr>
          <w:trHeight w:val="42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Задача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jc w:val="both"/>
            </w:pPr>
            <w:r>
              <w:t>Доказать взаимосвязь основ искусства оригами и математики.</w:t>
            </w:r>
          </w:p>
        </w:tc>
      </w:tr>
      <w:tr w:rsidR="00B67E6B">
        <w:trPr>
          <w:trHeight w:val="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Задачи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Образовательные: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терминологией основных геометрических понятий в оригами (квадрат, треугольник, угол, сторона, диагональ, вершина, многогранник, модуль).</w:t>
            </w:r>
            <w:proofErr w:type="gramEnd"/>
          </w:p>
          <w:p w:rsidR="00B67E6B" w:rsidRDefault="004E7EEE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 различным приёмам работы с бумагой, умению следовать устным инструкциям, схемам, оперировать понятиями, обозначающими пространственные характеристики.</w:t>
            </w: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Развивающие:</w:t>
            </w:r>
          </w:p>
          <w:p w:rsidR="00B67E6B" w:rsidRDefault="004E7EEE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концентрации внимания, пространственному воображению, умению сосредоточиться.</w:t>
            </w:r>
          </w:p>
          <w:p w:rsidR="00B67E6B" w:rsidRDefault="004E7EEE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глазомер и мелкую моторику рук под контролем сознания.</w:t>
            </w:r>
          </w:p>
          <w:p w:rsidR="00B67E6B" w:rsidRDefault="004E7EEE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у детей активного интереса к конструированию из бумаги, желания экспериментировать, творить, изобретать.</w:t>
            </w:r>
          </w:p>
          <w:p w:rsidR="00B67E6B" w:rsidRDefault="004E7EEE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Воспитательные:</w:t>
            </w:r>
          </w:p>
          <w:p w:rsidR="00B67E6B" w:rsidRDefault="004E7EEE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усидчивость, желание доделать поделку до конца и получить результат; коммуникативные способности детей, взаимопомощь, умение бережно и экономно использовать материал, аккуратность, содержать в порядке рабочее место.</w:t>
            </w:r>
          </w:p>
        </w:tc>
      </w:tr>
      <w:tr w:rsidR="00B67E6B">
        <w:trPr>
          <w:trHeight w:val="57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Объект исследования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BC683F" w:rsidP="007351E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</w:t>
            </w:r>
            <w:r w:rsidR="00527C53">
              <w:t>скусств</w:t>
            </w:r>
            <w:r w:rsidR="007351E2">
              <w:t>о</w:t>
            </w:r>
            <w:r w:rsidR="00527C53" w:rsidRPr="00527C53">
              <w:t xml:space="preserve"> оригами</w:t>
            </w:r>
            <w:r w:rsidR="00527C53">
              <w:t>.</w:t>
            </w:r>
          </w:p>
        </w:tc>
      </w:tr>
      <w:tr w:rsidR="00B67E6B">
        <w:trPr>
          <w:trHeight w:val="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r>
              <w:t>Предмет исследования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BC683F" w:rsidP="007351E2">
            <w:r>
              <w:t>Б</w:t>
            </w:r>
            <w:r w:rsidR="007351E2">
              <w:t>умага</w:t>
            </w:r>
            <w:r>
              <w:t xml:space="preserve"> </w:t>
            </w:r>
          </w:p>
        </w:tc>
      </w:tr>
      <w:tr w:rsidR="00B67E6B">
        <w:trPr>
          <w:trHeight w:val="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r>
              <w:t>Доступность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7351E2" w:rsidP="00BC683F">
            <w:r>
              <w:t xml:space="preserve">Материал </w:t>
            </w:r>
            <w:r w:rsidR="00BC683F">
              <w:t xml:space="preserve">и инструменты </w:t>
            </w:r>
            <w:r w:rsidR="00BC683F" w:rsidRPr="00BC683F">
              <w:t>доступ</w:t>
            </w:r>
            <w:r w:rsidR="00BC683F">
              <w:t>ны</w:t>
            </w:r>
            <w:r w:rsidR="00BC683F" w:rsidRPr="00BC683F">
              <w:t xml:space="preserve"> и недорог</w:t>
            </w:r>
            <w:r w:rsidR="00BC683F">
              <w:t>и</w:t>
            </w:r>
            <w:proofErr w:type="gramStart"/>
            <w:r w:rsidR="00BC683F">
              <w:t xml:space="preserve"> </w:t>
            </w:r>
            <w:r w:rsidR="004E7EEE">
              <w:t>,</w:t>
            </w:r>
            <w:proofErr w:type="gramEnd"/>
            <w:r w:rsidR="004E7EEE">
              <w:t xml:space="preserve"> бумага легка в обработке.</w:t>
            </w:r>
          </w:p>
        </w:tc>
      </w:tr>
      <w:tr w:rsidR="00B67E6B">
        <w:trPr>
          <w:trHeight w:val="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r>
              <w:t>Методы исследования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r>
              <w:t>Поиск информации из разных источников (специальная литература, интернет ресурсы); практическая работа.</w:t>
            </w:r>
          </w:p>
        </w:tc>
      </w:tr>
      <w:tr w:rsidR="00B67E6B">
        <w:trPr>
          <w:trHeight w:val="400"/>
        </w:trPr>
        <w:tc>
          <w:tcPr>
            <w:tcW w:w="709" w:type="dxa"/>
            <w:tcBorders>
              <w:top w:val="single" w:sz="4" w:space="0" w:color="auto"/>
              <w:bottom w:val="nil"/>
              <w:right w:val="single" w:sz="4" w:space="0" w:color="000000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</w:pPr>
            <w:r>
              <w:t>Этапы исследовательской деятельности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000000"/>
              <w:bottom w:val="nil"/>
            </w:tcBorders>
          </w:tcPr>
          <w:p w:rsidR="00B67E6B" w:rsidRDefault="004E7EEE">
            <w:pPr>
              <w:spacing w:line="240" w:lineRule="atLeast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Подготовительный (мотивационный этап)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Выбор темы и обоснование проекта.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Определение интересов внутри темы или модель трёх вопросов:</w:t>
            </w:r>
          </w:p>
          <w:p w:rsidR="00B67E6B" w:rsidRDefault="004E7EEE">
            <w:pPr>
              <w:pStyle w:val="ab"/>
              <w:ind w:left="36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что мы знаем об оригами (изучение специальной литературы и прочих источников по данной теме)</w:t>
            </w:r>
          </w:p>
          <w:p w:rsidR="00B67E6B" w:rsidRDefault="004E7EEE">
            <w:pPr>
              <w:pStyle w:val="ab"/>
              <w:ind w:left="36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что мы хотим узнать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связь искусства оригами с формированием элементарных математических представлений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  <w:p w:rsidR="00B67E6B" w:rsidRDefault="004E7EEE">
            <w:pPr>
              <w:pStyle w:val="ab"/>
              <w:ind w:left="36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что мы узнаем (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систематичес</w:t>
            </w:r>
            <w:r w:rsidR="00BC683F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ая работа является одной из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lastRenderedPageBreak/>
              <w:t>гарантий всестороннего развития и успешной подготовкой ребёнка к школьному обучению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  <w:p w:rsidR="00B67E6B" w:rsidRDefault="004E7EEE">
            <w:pPr>
              <w:jc w:val="both"/>
              <w:rPr>
                <w:bCs/>
                <w:i/>
                <w:u w:val="single"/>
              </w:rPr>
            </w:pPr>
            <w:r>
              <w:rPr>
                <w:bCs/>
                <w:i/>
                <w:u w:val="single"/>
              </w:rPr>
              <w:t>Организационный (организационный этап).</w:t>
            </w:r>
          </w:p>
          <w:p w:rsidR="00B67E6B" w:rsidRDefault="004E7EEE">
            <w:pPr>
              <w:jc w:val="both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Работа с детьми.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Поиск информации  из разных источников 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Интеллект – карты</w:t>
            </w:r>
          </w:p>
          <w:p w:rsidR="00B67E6B" w:rsidRDefault="004E7EEE">
            <w:pPr>
              <w:rPr>
                <w:i/>
              </w:rPr>
            </w:pPr>
            <w:r>
              <w:rPr>
                <w:i/>
              </w:rPr>
              <w:t>Работа с родителями: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информации из разных источников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по теме;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мастер - классы по вовлечению в совместную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творческую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деятельность с детьми </w:t>
            </w:r>
          </w:p>
          <w:p w:rsidR="00B67E6B" w:rsidRDefault="004E7EEE">
            <w:pPr>
              <w:rPr>
                <w:i/>
              </w:rPr>
            </w:pPr>
            <w:r>
              <w:rPr>
                <w:i/>
              </w:rPr>
              <w:t>Работа с воспитателями: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поиск информации из разных источников. 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разработка перспективно - тематического планирования работы на весь период проекта.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подбор  художественной литературы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(беседа, рассказ, сказка, загадывание загадок).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подбор материала и схем последовательных действий  для выполнения поделок.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подбор иллюстраций или фотографий поделок.</w:t>
            </w:r>
          </w:p>
          <w:p w:rsidR="00B67E6B" w:rsidRDefault="004E7EEE">
            <w:pPr>
              <w:jc w:val="both"/>
              <w:rPr>
                <w:bCs/>
                <w:i/>
                <w:u w:val="single"/>
              </w:rPr>
            </w:pPr>
            <w:r>
              <w:rPr>
                <w:bCs/>
                <w:i/>
                <w:u w:val="single"/>
              </w:rPr>
              <w:t>Основной (практический этап):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насыщение развивающей среды книгами  по оригами, материалами и инструментами.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создание условий для осуществления детских замыслов.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обучение базовым формам и приёмам оригами.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обучение мастерству создания игрушки в технике оригами.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знакомство с понятием «модуль».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Обучение детей складывать основные объёмные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геометрические формы (модульный куб, треугольная призма и четырёхугольная пирамида, конус, цилиндр, прямоугольный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параллепипед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и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т.д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).</w:t>
            </w:r>
          </w:p>
          <w:p w:rsidR="00B67E6B" w:rsidRDefault="004E7EEE">
            <w:pPr>
              <w:spacing w:line="240" w:lineRule="atLeast"/>
              <w:jc w:val="both"/>
              <w:rPr>
                <w:bCs/>
                <w:i/>
                <w:iCs/>
                <w:u w:val="single"/>
              </w:rPr>
            </w:pPr>
            <w:r>
              <w:rPr>
                <w:bCs/>
                <w:i/>
                <w:iCs/>
                <w:u w:val="single"/>
              </w:rPr>
              <w:t xml:space="preserve">Заключительный (обобщающий): </w:t>
            </w:r>
          </w:p>
          <w:p w:rsidR="00B67E6B" w:rsidRDefault="004E7EEE">
            <w:pPr>
              <w:tabs>
                <w:tab w:val="left" w:pos="425"/>
              </w:tabs>
              <w:spacing w:line="240" w:lineRule="atLeast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выявление связей математики с искусством оригами.</w:t>
            </w:r>
          </w:p>
          <w:p w:rsidR="00B67E6B" w:rsidRDefault="004E7EEE">
            <w:pPr>
              <w:tabs>
                <w:tab w:val="left" w:pos="425"/>
              </w:tabs>
              <w:spacing w:line="240" w:lineRule="atLeast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оформление результатов исследования.</w:t>
            </w:r>
          </w:p>
        </w:tc>
      </w:tr>
      <w:tr w:rsidR="00B67E6B">
        <w:trPr>
          <w:trHeight w:val="400"/>
        </w:trPr>
        <w:tc>
          <w:tcPr>
            <w:tcW w:w="709" w:type="dxa"/>
            <w:tcBorders>
              <w:top w:val="single" w:sz="4" w:space="0" w:color="auto"/>
              <w:bottom w:val="nil"/>
              <w:right w:val="single" w:sz="4" w:space="0" w:color="000000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B67E6B" w:rsidRDefault="004E7EEE">
            <w:pPr>
              <w:pStyle w:val="ab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связи по разделам </w:t>
            </w:r>
          </w:p>
          <w:p w:rsidR="00B67E6B" w:rsidRDefault="00B67E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000000"/>
              <w:bottom w:val="nil"/>
            </w:tcBorders>
          </w:tcPr>
          <w:p w:rsidR="00B67E6B" w:rsidRDefault="004E7EEE">
            <w:pPr>
              <w:spacing w:line="240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ФЭМП. </w:t>
            </w:r>
          </w:p>
          <w:p w:rsidR="00B67E6B" w:rsidRDefault="004E7EEE">
            <w:r>
              <w:t xml:space="preserve">Развитие способностей координировано работать и правой и левой рукой. Развитие концентрации внимания, пространственного воображения, целеустремленности, умение сосредоточиться и следовать устным инструкциям, схемам. </w:t>
            </w:r>
            <w:r>
              <w:lastRenderedPageBreak/>
              <w:t>Формирование умений преобразовать плоский лист бумаги в трехмерный экран (или другой рисунок оригами); умение понимать симметрию (сгибание бумаги позволяет детям создавать и манипулировать основными геометрическими фигурами, такими как квадраты, прямоугольники и треугольники)</w:t>
            </w:r>
          </w:p>
          <w:p w:rsidR="00B67E6B" w:rsidRDefault="004E7EEE">
            <w:pPr>
              <w:spacing w:line="240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Исследовательская деятельность.</w:t>
            </w:r>
          </w:p>
          <w:p w:rsidR="00B67E6B" w:rsidRDefault="004E7EEE">
            <w:pPr>
              <w:spacing w:line="240" w:lineRule="auto"/>
              <w:jc w:val="both"/>
              <w:rPr>
                <w:i/>
              </w:rPr>
            </w:pPr>
            <w:r>
              <w:t>Обучение складыванию бумажных геометрических фигур, объёмных форм (</w:t>
            </w:r>
            <w:r>
              <w:rPr>
                <w:bCs/>
                <w:iCs/>
              </w:rPr>
              <w:t xml:space="preserve">модульный куб, треугольная призма и четырёхугольная пирамида, конус, цилиндр, прямоугольный </w:t>
            </w:r>
            <w:proofErr w:type="spellStart"/>
            <w:r>
              <w:rPr>
                <w:bCs/>
                <w:iCs/>
              </w:rPr>
              <w:t>параллепипед</w:t>
            </w:r>
            <w:proofErr w:type="spellEnd"/>
            <w:r>
              <w:rPr>
                <w:bCs/>
                <w:iCs/>
              </w:rPr>
              <w:t xml:space="preserve">, и </w:t>
            </w:r>
            <w:proofErr w:type="spellStart"/>
            <w:r>
              <w:rPr>
                <w:bCs/>
                <w:iCs/>
              </w:rPr>
              <w:t>т</w:t>
            </w:r>
            <w:proofErr w:type="gramStart"/>
            <w:r>
              <w:rPr>
                <w:bCs/>
                <w:iCs/>
              </w:rPr>
              <w:t>.д</w:t>
            </w:r>
            <w:proofErr w:type="spellEnd"/>
            <w:proofErr w:type="gramEnd"/>
            <w:r>
              <w:rPr>
                <w:bCs/>
                <w:iCs/>
              </w:rPr>
              <w:t>)</w:t>
            </w:r>
          </w:p>
          <w:p w:rsidR="00B67E6B" w:rsidRDefault="004E7EEE">
            <w:pPr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>«Театрализованная деятельность».</w:t>
            </w:r>
          </w:p>
          <w:p w:rsidR="00B67E6B" w:rsidRDefault="004E7EEE">
            <w:pPr>
              <w:tabs>
                <w:tab w:val="left" w:pos="420"/>
              </w:tabs>
              <w:spacing w:line="240" w:lineRule="auto"/>
              <w:jc w:val="both"/>
            </w:pPr>
            <w:r>
              <w:t xml:space="preserve">Создание подарков для недели сказок, сказочных героев, персонажей, масок и предметов ряженья для драматизации. </w:t>
            </w:r>
          </w:p>
          <w:p w:rsidR="00B67E6B" w:rsidRDefault="004E7EEE">
            <w:pPr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 xml:space="preserve">«Физическая культура». </w:t>
            </w:r>
          </w:p>
          <w:p w:rsidR="00B67E6B" w:rsidRDefault="004E7EEE">
            <w:pPr>
              <w:tabs>
                <w:tab w:val="left" w:pos="420"/>
              </w:tabs>
              <w:spacing w:line="240" w:lineRule="auto"/>
              <w:jc w:val="both"/>
            </w:pPr>
            <w:r>
              <w:t xml:space="preserve">Использование поделок в оформлении к развлечениям. </w:t>
            </w:r>
          </w:p>
          <w:p w:rsidR="00B67E6B" w:rsidRDefault="004E7EEE">
            <w:pPr>
              <w:spacing w:line="240" w:lineRule="auto"/>
              <w:jc w:val="both"/>
            </w:pPr>
            <w:r>
              <w:rPr>
                <w:i/>
              </w:rPr>
              <w:t>«Музыкальное воспитание».</w:t>
            </w:r>
            <w:r>
              <w:t xml:space="preserve"> </w:t>
            </w:r>
          </w:p>
          <w:p w:rsidR="00B67E6B" w:rsidRDefault="004E7EEE">
            <w:pPr>
              <w:tabs>
                <w:tab w:val="left" w:pos="420"/>
              </w:tabs>
              <w:spacing w:line="240" w:lineRule="auto"/>
              <w:jc w:val="both"/>
            </w:pPr>
            <w:r>
              <w:t>Изготовление подарков к праздничным утренникам, народным праздникам. (Новый год, Старый новый год, Рождество, Колядки, 23февраля, 8 марта, день космонавтики, день победы,  выпускной бал.)</w:t>
            </w:r>
          </w:p>
          <w:p w:rsidR="00B67E6B" w:rsidRDefault="004E7EEE">
            <w:pPr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 xml:space="preserve">«Развитие речи». </w:t>
            </w:r>
          </w:p>
          <w:p w:rsidR="00B67E6B" w:rsidRDefault="004E7EE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поделок к сказкам, загадкам,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потешкам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стихотворениям. </w:t>
            </w:r>
          </w:p>
          <w:p w:rsidR="00B67E6B" w:rsidRDefault="004E7EEE">
            <w:pPr>
              <w:spacing w:line="240" w:lineRule="auto"/>
              <w:jc w:val="both"/>
              <w:rPr>
                <w:i/>
              </w:rPr>
            </w:pPr>
            <w:r>
              <w:rPr>
                <w:i/>
              </w:rPr>
              <w:t xml:space="preserve">«Ознакомление с окружающим». </w:t>
            </w:r>
          </w:p>
          <w:p w:rsidR="00B67E6B" w:rsidRDefault="004E7EEE">
            <w:pPr>
              <w:tabs>
                <w:tab w:val="left" w:pos="420"/>
              </w:tabs>
              <w:spacing w:line="240" w:lineRule="auto"/>
              <w:jc w:val="both"/>
            </w:pPr>
            <w:r>
              <w:t>Знакомство с окружающим (люди, природа, мир), а также знакомства со строением предметов, объектов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д</w:t>
            </w:r>
            <w:proofErr w:type="gramEnd"/>
            <w:r>
              <w:t>ома, транспорт, одежда, посуда, дикие и домашние животные и  птицы, деревья и цветы и т.д. )</w:t>
            </w:r>
          </w:p>
          <w:p w:rsidR="00B67E6B" w:rsidRDefault="004E7EEE">
            <w:pPr>
              <w:spacing w:line="240" w:lineRule="auto"/>
              <w:jc w:val="both"/>
              <w:rPr>
                <w:iCs/>
              </w:rPr>
            </w:pPr>
            <w:r>
              <w:rPr>
                <w:iCs/>
              </w:rPr>
              <w:t>«Изобразительная деятельность»</w:t>
            </w:r>
          </w:p>
          <w:p w:rsidR="00B67E6B" w:rsidRDefault="004E7EEE">
            <w:pPr>
              <w:tabs>
                <w:tab w:val="left" w:pos="420"/>
              </w:tabs>
              <w:spacing w:line="240" w:lineRule="auto"/>
              <w:jc w:val="both"/>
              <w:rPr>
                <w:bCs/>
                <w:iCs/>
              </w:rPr>
            </w:pPr>
            <w:r>
              <w:t xml:space="preserve">Создание разного способа поделок по теме недели, обучение сочетания цвета по тону и оттенкам. </w:t>
            </w:r>
          </w:p>
        </w:tc>
      </w:tr>
      <w:tr w:rsidR="00B67E6B">
        <w:trPr>
          <w:trHeight w:val="41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Принципы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Системность.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Доступность.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Интеграция</w:t>
            </w:r>
          </w:p>
          <w:p w:rsidR="00B67E6B" w:rsidRDefault="004E7EEE">
            <w:pPr>
              <w:pStyle w:val="ab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подход.</w:t>
            </w:r>
          </w:p>
        </w:tc>
      </w:tr>
      <w:tr w:rsidR="00B67E6B">
        <w:trPr>
          <w:trHeight w:val="41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Методы и приёмы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Словесный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Наглядный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Практический</w:t>
            </w:r>
          </w:p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Приёмы: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беседа, рассказ, сказка, загадывание загадок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описание, объяснение,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убеждение, поощрение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рассматривание иллюстраций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показ (образца выполнения последовательности работы)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пример.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исследование – экспериментирование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совместная деятельность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самостоятельная деятельность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взаимопомощь, взаимовыручка</w:t>
            </w:r>
          </w:p>
        </w:tc>
      </w:tr>
      <w:tr w:rsidR="00B67E6B">
        <w:trPr>
          <w:trHeight w:val="41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spacing w:line="240" w:lineRule="auto"/>
              <w:jc w:val="both"/>
            </w:pPr>
            <w:r>
              <w:rPr>
                <w:bCs/>
              </w:rPr>
              <w:t>Продолжительность совместной работы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pPr>
              <w:pStyle w:val="ab"/>
              <w:spacing w:line="240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минут</w:t>
            </w:r>
          </w:p>
        </w:tc>
      </w:tr>
      <w:tr w:rsidR="00B67E6B">
        <w:trPr>
          <w:trHeight w:val="41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6B" w:rsidRDefault="004E7EEE">
            <w:pPr>
              <w:spacing w:line="240" w:lineRule="auto"/>
              <w:jc w:val="both"/>
              <w:rPr>
                <w:bCs/>
              </w:rPr>
            </w:pPr>
            <w:r>
              <w:rPr>
                <w:bCs/>
              </w:rPr>
              <w:t>Ожидаемые результаты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7E6B" w:rsidRDefault="004E7EEE">
            <w:r>
              <w:rPr>
                <w:i/>
                <w:iCs/>
              </w:rPr>
              <w:t>Дети:</w:t>
            </w:r>
            <w:r>
              <w:t xml:space="preserve"> развитие концентрации внимания, пространственного воображения, целеустремленности,  мелкой моторики рук и глазомера. Формирование умения координировано работать и правой и левой рукой, умение сосредоточиться и следовать устным инструкциям, схемам, преобразовывать плоский лист бумаги в трехмерный экран (или другой рисунок оригами); понимать симметрию.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интереса к конструкторской деятельности, желание экспериментировать, творить, изобретать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создавать композиции с изделиями, выполненными в технике оригами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социально - коммуникативного взаимодействия между детьми, между ребёнком и взрослым.</w:t>
            </w:r>
          </w:p>
          <w:p w:rsidR="00B67E6B" w:rsidRDefault="004E7EEE">
            <w:r>
              <w:rPr>
                <w:i/>
                <w:iCs/>
              </w:rPr>
              <w:t>Воспитатели</w:t>
            </w:r>
            <w:r>
              <w:t>: развитие педагогического опыта.</w:t>
            </w:r>
          </w:p>
          <w:p w:rsidR="00B67E6B" w:rsidRDefault="004E7EEE">
            <w:r>
              <w:rPr>
                <w:i/>
                <w:iCs/>
              </w:rPr>
              <w:t>Родители</w:t>
            </w:r>
            <w:r>
              <w:t>: развитие доверительных отношений с детьми через совместную деятельность; улучшение понимания и восприятия индивидуальности и скрытых возможностей ребенка, а также понимание необходимости обучению искусству оригами своих детей для развития математических способностей и визуального восприятия пространства.</w:t>
            </w:r>
          </w:p>
        </w:tc>
      </w:tr>
    </w:tbl>
    <w:p w:rsidR="00B67E6B" w:rsidRDefault="00B67E6B">
      <w:pPr>
        <w:spacing w:line="240" w:lineRule="atLeast"/>
        <w:ind w:firstLine="709"/>
        <w:jc w:val="center"/>
        <w:rPr>
          <w:b/>
        </w:rPr>
      </w:pPr>
    </w:p>
    <w:p w:rsidR="00B67E6B" w:rsidRDefault="00B67E6B">
      <w:pPr>
        <w:jc w:val="both"/>
        <w:rPr>
          <w:bCs/>
          <w:iCs/>
        </w:rPr>
        <w:sectPr w:rsidR="00B67E6B">
          <w:footerReference w:type="default" r:id="rId9"/>
          <w:pgSz w:w="11906" w:h="16838"/>
          <w:pgMar w:top="567" w:right="566" w:bottom="851" w:left="709" w:header="708" w:footer="708" w:gutter="0"/>
          <w:cols w:space="708"/>
          <w:docGrid w:linePitch="360"/>
        </w:sectPr>
      </w:pPr>
    </w:p>
    <w:p w:rsidR="00B67E6B" w:rsidRDefault="004E7EEE">
      <w:pPr>
        <w:jc w:val="center"/>
        <w:rPr>
          <w:b/>
          <w:bCs/>
          <w:iCs/>
        </w:rPr>
      </w:pPr>
      <w:r>
        <w:rPr>
          <w:b/>
          <w:bCs/>
          <w:iCs/>
        </w:rPr>
        <w:lastRenderedPageBreak/>
        <w:t>1.Подготовительный.</w:t>
      </w: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2"/>
        <w:gridCol w:w="1727"/>
        <w:gridCol w:w="5806"/>
      </w:tblGrid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Работа с детьми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5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 информации из разных источников (специальная литература, интернет ресурсы); практическая работа.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Модель трёх вопросов.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мы знаем об оригами (изучение специальной литературы и прочих источников по данной теме)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мы хотим узнать (связь искусства оригами с формированием элементарных математических представлений)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что мы узнаем (систематическая работа кружка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бумагопластике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является одной из гарантий всестороннего развития и успешной подготовкой ребёнка к школьному обучению)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01. 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Проявление интереса к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интеллектуальному поиску, эмоциональному переживанию и практическому действию.</w:t>
            </w:r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Работа с воспитателями других групп </w:t>
            </w:r>
            <w:proofErr w:type="gramStart"/>
            <w:r>
              <w:rPr>
                <w:b/>
                <w:bCs/>
                <w:iCs/>
              </w:rPr>
              <w:t>ДО</w:t>
            </w:r>
            <w:proofErr w:type="gramEnd"/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68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Консультация в рамках семинара - практикума «Развивающие игры».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«Оригами –  это искусство бумажной пластики, родившееся в Японии». 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 основных течения в оригами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традиционное оригами, где в качестве основы используется квадрат. 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– модели складываются из листов треугольной, прямоугольной, пяти - шести - восьмиугольной формы (тетраэдр, куб - гексаэдр и октаэдр)</w:t>
            </w:r>
            <w:proofErr w:type="gramEnd"/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модульное оригами, модели изготавливаются из некоторого, иногда довольно большого числа однотипных модулей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01. 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Получение знаний о необходимости обучению технике оригами детей старшего дошкольного возраста для развития их математических способностей и визуального восприятия пространства</w:t>
            </w:r>
          </w:p>
          <w:p w:rsidR="00B67E6B" w:rsidRDefault="004E7EEE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Ознакомление с 3 видами оригами.</w:t>
            </w:r>
          </w:p>
          <w:p w:rsidR="00B67E6B" w:rsidRDefault="004E7EEE">
            <w:pPr>
              <w:pStyle w:val="ab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Проявление интереса к данному искусству, как к одной из развивающих игр с детьми.</w:t>
            </w:r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Работа с родителями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444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«Оригами  – это искусство бумажной пластики, родившееся в Японии». 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«Взаимосвязь искусства оригами и математики»</w:t>
            </w:r>
          </w:p>
          <w:p w:rsidR="00B67E6B" w:rsidRDefault="004E7EEE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Буклет «От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простого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к сложному» (подборка схем и поделок)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01. 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c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0" w:lineRule="atLeast"/>
              <w:jc w:val="both"/>
              <w:rPr>
                <w:color w:val="000000"/>
              </w:rPr>
            </w:pPr>
            <w:r>
              <w:rPr>
                <w:bCs/>
                <w:iCs/>
              </w:rPr>
              <w:t>Принятие темы, целей и задач проекта.</w:t>
            </w:r>
          </w:p>
          <w:p w:rsidR="00B67E6B" w:rsidRDefault="004E7EEE">
            <w:pPr>
              <w:pStyle w:val="c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Понимания, что оригами является идеальной творческой игрой, развивающей фантазию и изобретательность, логику, пространственное мышление, воображение, интеллект.</w:t>
            </w:r>
          </w:p>
        </w:tc>
      </w:tr>
    </w:tbl>
    <w:p w:rsidR="00B67E6B" w:rsidRDefault="00B67E6B">
      <w:pPr>
        <w:spacing w:line="240" w:lineRule="atLeast"/>
        <w:rPr>
          <w:b/>
        </w:rPr>
      </w:pPr>
    </w:p>
    <w:p w:rsidR="00B67E6B" w:rsidRDefault="004E7EEE">
      <w:pPr>
        <w:spacing w:line="240" w:lineRule="atLeast"/>
        <w:ind w:firstLine="709"/>
        <w:jc w:val="center"/>
        <w:rPr>
          <w:b/>
          <w:bCs/>
          <w:iCs/>
        </w:rPr>
      </w:pPr>
      <w:r>
        <w:rPr>
          <w:b/>
        </w:rPr>
        <w:t>2.</w:t>
      </w:r>
      <w:r>
        <w:rPr>
          <w:b/>
          <w:bCs/>
          <w:iCs/>
        </w:rPr>
        <w:t xml:space="preserve"> Организационный</w:t>
      </w: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2"/>
        <w:gridCol w:w="1727"/>
        <w:gridCol w:w="5806"/>
      </w:tblGrid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Работа с детьми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1515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3"/>
              </w:numPr>
              <w:tabs>
                <w:tab w:val="clear" w:pos="420"/>
                <w:tab w:val="left" w:pos="312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- рассказ, презентация «История  возникновения искусства оригами» (показ готовых поделок в технике оригами, модульное оригами).</w:t>
            </w:r>
          </w:p>
          <w:p w:rsidR="00B67E6B" w:rsidRDefault="004E7EEE">
            <w:pPr>
              <w:pStyle w:val="Times14"/>
              <w:numPr>
                <w:ilvl w:val="0"/>
                <w:numId w:val="3"/>
              </w:numPr>
              <w:tabs>
                <w:tab w:val="clear" w:pos="420"/>
                <w:tab w:val="left" w:pos="312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Творческая лаборатория «Свойства бумаги, её особенности, использование и применение в детском творчестве».</w:t>
            </w:r>
          </w:p>
          <w:p w:rsidR="00B67E6B" w:rsidRDefault="004E7EEE">
            <w:pPr>
              <w:pStyle w:val="Times14"/>
              <w:numPr>
                <w:ilvl w:val="0"/>
                <w:numId w:val="3"/>
              </w:numPr>
              <w:tabs>
                <w:tab w:val="clear" w:pos="420"/>
                <w:tab w:val="left" w:pos="312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Домашнее задание: детские рассказы и интеллект – карты об искусстве оригами.</w:t>
            </w:r>
          </w:p>
          <w:p w:rsidR="00B67E6B" w:rsidRDefault="004E7EEE">
            <w:pPr>
              <w:pStyle w:val="Times14"/>
              <w:numPr>
                <w:ilvl w:val="0"/>
                <w:numId w:val="3"/>
              </w:numPr>
              <w:tabs>
                <w:tab w:val="clear" w:pos="420"/>
                <w:tab w:val="left" w:pos="312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Выставка поделок «Моя первая поделка»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01 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4"/>
              </w:numPr>
              <w:tabs>
                <w:tab w:val="clear" w:pos="420"/>
              </w:tabs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Создание эмоционального отклика.</w:t>
            </w:r>
          </w:p>
          <w:p w:rsidR="00B67E6B" w:rsidRDefault="004E7EEE">
            <w:pPr>
              <w:pStyle w:val="ab"/>
              <w:numPr>
                <w:ilvl w:val="0"/>
                <w:numId w:val="4"/>
              </w:numPr>
              <w:tabs>
                <w:tab w:val="clear" w:pos="4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Формирование желания и интереса к конструированию из бумаги.</w:t>
            </w:r>
          </w:p>
          <w:p w:rsidR="00B67E6B" w:rsidRDefault="004E7EEE">
            <w:pPr>
              <w:pStyle w:val="ab"/>
              <w:numPr>
                <w:ilvl w:val="0"/>
                <w:numId w:val="4"/>
              </w:numPr>
              <w:tabs>
                <w:tab w:val="clear" w:pos="4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назначении бумаги и  бумажных изделий в повседневной жизни.</w:t>
            </w:r>
          </w:p>
          <w:p w:rsidR="00B67E6B" w:rsidRDefault="004E7EEE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Знание особенностей и свойств разного виды бумаги: калька, картон, бумага для принтера, цветная бумага для ксерокса, рифлёный картон, обёрточная бумага, обои..</w:t>
            </w:r>
            <w:proofErr w:type="gramEnd"/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</w:pPr>
            <w:r>
              <w:rPr>
                <w:b/>
                <w:bCs/>
              </w:rPr>
              <w:lastRenderedPageBreak/>
              <w:t xml:space="preserve">Работа с воспитателями </w:t>
            </w:r>
            <w:r>
              <w:rPr>
                <w:b/>
                <w:bCs/>
                <w:iCs/>
              </w:rPr>
              <w:t xml:space="preserve">других групп </w:t>
            </w:r>
            <w:proofErr w:type="gramStart"/>
            <w:r>
              <w:rPr>
                <w:b/>
                <w:bCs/>
                <w:iCs/>
              </w:rPr>
              <w:t>ДО</w:t>
            </w:r>
            <w:proofErr w:type="gramEnd"/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spacing w:after="0" w:line="240" w:lineRule="auto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Мероприятие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4"/>
              </w:numPr>
              <w:tabs>
                <w:tab w:val="clear" w:pos="420"/>
                <w:tab w:val="left" w:pos="312"/>
              </w:tabs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- рассказ  «История  возникновения искусства оригами» (показ готовых поделок в технике оригами, модульное оригами).</w:t>
            </w:r>
          </w:p>
          <w:p w:rsidR="00B67E6B" w:rsidRDefault="004E7EEE">
            <w:pPr>
              <w:pStyle w:val="Times14"/>
              <w:numPr>
                <w:ilvl w:val="0"/>
                <w:numId w:val="4"/>
              </w:numPr>
              <w:tabs>
                <w:tab w:val="clear" w:pos="420"/>
                <w:tab w:val="left" w:pos="312"/>
              </w:tabs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Творческая лаборатория «Свойства бумаги, её особенности, использование и применение в детском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творчестве»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азработка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перспективно - тематического планирования работы на весь период проекта</w:t>
            </w:r>
          </w:p>
          <w:p w:rsidR="00B67E6B" w:rsidRDefault="004E7EEE">
            <w:pPr>
              <w:pStyle w:val="Times14"/>
              <w:numPr>
                <w:ilvl w:val="0"/>
                <w:numId w:val="4"/>
              </w:numPr>
              <w:tabs>
                <w:tab w:val="clear" w:pos="420"/>
                <w:tab w:val="left" w:pos="312"/>
              </w:tabs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Буклет «Схемы последовательных действий  для создания некоторых поделок».</w:t>
            </w:r>
          </w:p>
          <w:p w:rsidR="00B67E6B" w:rsidRDefault="004E7EEE">
            <w:pPr>
              <w:pStyle w:val="Times14"/>
              <w:numPr>
                <w:ilvl w:val="0"/>
                <w:numId w:val="4"/>
              </w:numPr>
              <w:tabs>
                <w:tab w:val="clear" w:pos="420"/>
                <w:tab w:val="left" w:pos="312"/>
              </w:tabs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Создание календарно - тематического планирования по изготовлению поделок.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01.2019г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Участие детей и их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родителей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 том числе из других групп в проекте.</w:t>
            </w:r>
          </w:p>
          <w:p w:rsidR="00B67E6B" w:rsidRDefault="004E7EEE">
            <w:pPr>
              <w:pStyle w:val="ab"/>
              <w:numPr>
                <w:ilvl w:val="0"/>
                <w:numId w:val="4"/>
              </w:numPr>
              <w:tabs>
                <w:tab w:val="clear" w:pos="4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Формирование желания и интереса к конструированию из бумаги.</w:t>
            </w:r>
          </w:p>
          <w:p w:rsidR="00B67E6B" w:rsidRDefault="004E7EEE">
            <w:pPr>
              <w:pStyle w:val="ab"/>
              <w:numPr>
                <w:ilvl w:val="0"/>
                <w:numId w:val="4"/>
              </w:numPr>
              <w:tabs>
                <w:tab w:val="clear" w:pos="420"/>
              </w:tabs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Создание эмоционального отклика.</w:t>
            </w:r>
          </w:p>
          <w:p w:rsidR="00B67E6B" w:rsidRDefault="004E7EEE">
            <w:pPr>
              <w:pStyle w:val="ab"/>
              <w:numPr>
                <w:ilvl w:val="0"/>
                <w:numId w:val="4"/>
              </w:numPr>
              <w:tabs>
                <w:tab w:val="clear" w:pos="4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знаний о назначении и применении бумаги и  бумажных изделий в повседневной жизни.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Знание особенностей и свойств разного виды бумаги: калька, картон, бумага для принтера, цветная бумага для ксерокса, рифлёный картон, обёрточная бумага, обои..</w:t>
            </w:r>
            <w:proofErr w:type="gramEnd"/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Работа с родителями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Анкета «Нужно ли обучение работы с бумагой в технике оригами вашему ребёнку?»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Мастер - класс по изготовлению поделок в технике оригами.</w:t>
            </w:r>
          </w:p>
          <w:p w:rsidR="00B67E6B" w:rsidRDefault="00B67E6B">
            <w:pPr>
              <w:pStyle w:val="Times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01.2019г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Понимание родителями роли обучению технике оригами в развитии мыслительных процессов детей дошкольного возраста на собственном опыте.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Приобщение родителей к совместному изготовлению поделок вместе с детьми дома.</w:t>
            </w:r>
          </w:p>
        </w:tc>
      </w:tr>
    </w:tbl>
    <w:p w:rsidR="00B67E6B" w:rsidRDefault="00B67E6B">
      <w:pPr>
        <w:pStyle w:val="Times14"/>
        <w:rPr>
          <w:rFonts w:ascii="Times New Roman" w:hAnsi="Times New Roman"/>
          <w:b/>
          <w:sz w:val="24"/>
          <w:szCs w:val="24"/>
        </w:rPr>
      </w:pPr>
    </w:p>
    <w:p w:rsidR="00B67E6B" w:rsidRDefault="004E7EEE">
      <w:pPr>
        <w:pStyle w:val="Times1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3.Основной.</w:t>
      </w: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2"/>
        <w:gridCol w:w="1727"/>
        <w:gridCol w:w="5806"/>
      </w:tblGrid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Работа с детьми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Вводное занятие. </w:t>
            </w:r>
          </w:p>
          <w:p w:rsidR="00B67E6B" w:rsidRDefault="004E7EEE">
            <w:pPr>
              <w:pStyle w:val="Times14"/>
              <w:tabs>
                <w:tab w:val="left" w:pos="420"/>
              </w:tabs>
              <w:ind w:left="42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Особенности применения разного вида бумаги: калька, картон, бумага для принтера, цветная бумага для ксерокса, рифлёный картон, обёрточная бумага, обои».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«Правила безопасности в работе с материалами и инструментами (ножницами, бумагой, клеем и другими предметами творчества)»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Насыщение развивающей среды книгами по оригами, материалами и инструментами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Обучение базовым формам и приёмам оригами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Поделки из серии «Домики» (основа - прямоугольники) 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Новогодние поделки: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«Снеговик» (основа 2 прямоугольника, 1 квадрат)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«Сапожок Деда Мороза» (основа квадрат)</w:t>
            </w:r>
          </w:p>
          <w:p w:rsidR="00B67E6B" w:rsidRDefault="004E7EEE">
            <w:pPr>
              <w:pStyle w:val="ab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«Петрушка» (из квадрата)</w:t>
            </w:r>
          </w:p>
          <w:p w:rsidR="00B67E6B" w:rsidRDefault="004E7EEE">
            <w:pPr>
              <w:pStyle w:val="ab"/>
              <w:ind w:left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«Рождественская звезда» (объёмная, основа - 2 квадрата)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01. 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интереса к конструкторской деятельности, желанию экспериментировать, творить, изобретать.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положительного эмоционального отклика у детей от желания творить, изобретать.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Умение проговаривать свои действия, используя при этом специальную терминологию (сторона квадрата, левый и правый верхний угол, левый  и правый нижний угол, левая верхняя правая и левая  сторона, левая и правая нижняя сторона, и т.д.)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Умение распознавать условные знаки, принятые в оригами (линия сгиба, перегнуть  и т.д.)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Научиться приёмам складывания квадрата пополам и по диагонали, по диагонали и пополам.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Освоить различные способы и приёмы бумажной пластики и оригами: свёртывание, скручивание, складывание; конструирование из бумаги, объёмное модульное оригами и принцип создания, коробок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Умение мастерить игрушки по принципу оригами и игрушки, в основе которых лежат объемные формы.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Умение подбирать материалы по цвету, фактуре, эстетически оформляя сделанные игрушки и </w:t>
            </w:r>
          </w:p>
          <w:p w:rsidR="00B67E6B" w:rsidRDefault="00B67E6B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Поделка в подарок папе «Звезда» (основа - квадрата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  <w:p w:rsidR="00B67E6B" w:rsidRDefault="004E7EEE">
            <w:pPr>
              <w:pStyle w:val="Times14"/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«Коробочка - конверт» (основа - прямоугольник)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Поделки из серии «Одежда и обувь». «Туфельки», «Кепка» (основа прямоугольник), «Шляпки»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из серии «Птицы»: «Зяблик», «Голубь», «Пеликан», «Журавлик» и др. (основа квадрат)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на тему «Продукты питания»: «Корзина с овощами», «Клубничка»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02. 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Развитие мыслительных операций на основе анализа - синтеза,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.е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умение дробить целое на части и элементы, выделяя связи между ними,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умение понимания целого.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Развитие концентрации внимания и точности движений рук под контролем сознания (понимание устных инструкций). 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положительного эмоционального отклика у детей от желания творить, изобретать.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Подарок для мамы «Рамка для фотографии» (основа модули оригами)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из серии «Цветы»: «Тюльпаны», «Ирисы», «Лилии»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из серии «Транспорт»: «Водный транспорт», «Воздушный транспорт», « Автотранспорт», «Гоночные болиды»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03. 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Умение использовать различные приёмы работы с бумагой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сочетания цвета по тону и оттенкам в соответствии с тематикой поделки. 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положительного эмоционального отклика у детей от желания творить, изобретать.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Обогащение активного словаря специальными терминами </w:t>
            </w:r>
          </w:p>
          <w:p w:rsidR="007E2ACD" w:rsidRPr="007E2ACD" w:rsidRDefault="007E2ACD" w:rsidP="007E2ACD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Создание</w:t>
            </w:r>
            <w:r w:rsidRPr="007E2AC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композиции с изделиями, выполненными из бумаги.</w:t>
            </w:r>
          </w:p>
          <w:p w:rsidR="007E2ACD" w:rsidRDefault="007E2ACD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B67E6B">
        <w:trPr>
          <w:trHeight w:val="69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Поделки на тему «Весна»:  «Первоцветы», 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на тему «Космос»: «Ракета», «Летающая ракета», «Космонавт»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Поделки на тему «Дикие и домашние животные: «Тигр», «Волк», «Лисички», «Мишка», «Зайчик», «Котята», «Собачка», «Свинки»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proofErr w:type="gramEnd"/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Модульное оригами «Кубы»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04.2019г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умения проявлять  коммуникативные качества: сотрудничество и взаимопомощь.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Развитие положительного эмоционального отклика от желания творить, изобретать.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Проявление аккуратности в работе с материалами и инструментами</w:t>
            </w:r>
            <w:r w:rsidR="007E2AC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7E2ACD" w:rsidRPr="007E2ACD" w:rsidRDefault="007E2ACD" w:rsidP="007E2ACD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</w:t>
            </w:r>
            <w:r w:rsidRPr="007E2AC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художественн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ого</w:t>
            </w:r>
            <w:r w:rsidRPr="007E2AC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вкус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Pr="007E2AC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творчески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</w:t>
            </w:r>
            <w:r w:rsidRPr="007E2AC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способност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ей  и фантазии.</w:t>
            </w:r>
          </w:p>
          <w:p w:rsidR="007E2ACD" w:rsidRDefault="007E2ACD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B67E6B">
        <w:trPr>
          <w:trHeight w:val="1922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Поделки на тему «День победы»:  «Гвоздики», Письмо с войны», «Папаха»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на тему «Моя страна. Мой город»: «Дома»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на тему  «Рыбы»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на тему «Насекомые»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Поделки на тему «Цветы»: «Колокольчики», «Цветик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Поделки на тему «Игрушки»: «Гадалка»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05.2019г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Повышение самооценки детей.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положительного эмоционального отклика у детей от желания творить, изобретать.</w:t>
            </w:r>
          </w:p>
          <w:p w:rsidR="00B67E6B" w:rsidRPr="007E2ACD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Формирование умения детей объединяться в группы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 коллективной работе.</w:t>
            </w:r>
          </w:p>
          <w:p w:rsidR="007E2ACD" w:rsidRDefault="007E2ACD" w:rsidP="007E2ACD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Работа с воспитателями других групп </w:t>
            </w:r>
            <w:proofErr w:type="gramStart"/>
            <w:r>
              <w:rPr>
                <w:b/>
                <w:bCs/>
                <w:iCs/>
              </w:rPr>
              <w:t>ДО</w:t>
            </w:r>
            <w:proofErr w:type="gramEnd"/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numPr>
                <w:ilvl w:val="0"/>
                <w:numId w:val="5"/>
              </w:numPr>
              <w:jc w:val="both"/>
            </w:pPr>
            <w:r>
              <w:t xml:space="preserve">Консультации для педагогов </w:t>
            </w:r>
          </w:p>
          <w:p w:rsidR="00B67E6B" w:rsidRDefault="004E7EEE">
            <w:pPr>
              <w:jc w:val="both"/>
            </w:pPr>
            <w:r>
              <w:t>«Методические приёмы обучения дошкольников искусству оригами»</w:t>
            </w:r>
          </w:p>
          <w:p w:rsidR="00B67E6B" w:rsidRDefault="004E7EEE">
            <w:r>
              <w:t xml:space="preserve">«Влияние искусства оригами на развитие математических представлений у детей старшего дошкольного возраста» </w:t>
            </w:r>
          </w:p>
          <w:p w:rsidR="00B67E6B" w:rsidRDefault="004E7EEE">
            <w:pPr>
              <w:numPr>
                <w:ilvl w:val="0"/>
                <w:numId w:val="5"/>
              </w:numPr>
              <w:jc w:val="both"/>
            </w:pPr>
            <w:r>
              <w:t>Мастер - класс « Модульный конструктор».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02.2019г</w:t>
            </w:r>
          </w:p>
          <w:p w:rsidR="00B67E6B" w:rsidRDefault="00B67E6B">
            <w:pPr>
              <w:jc w:val="both"/>
              <w:rPr>
                <w:bCs/>
                <w:iCs/>
              </w:rPr>
            </w:pPr>
          </w:p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03.2019г</w:t>
            </w:r>
          </w:p>
          <w:p w:rsidR="00B67E6B" w:rsidRDefault="00B67E6B">
            <w:pPr>
              <w:jc w:val="both"/>
              <w:rPr>
                <w:bCs/>
                <w:iCs/>
              </w:rPr>
            </w:pPr>
          </w:p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04.2019г</w:t>
            </w:r>
          </w:p>
        </w:tc>
        <w:tc>
          <w:tcPr>
            <w:tcW w:w="5806" w:type="dxa"/>
            <w:shd w:val="clear" w:color="auto" w:fill="auto"/>
          </w:tcPr>
          <w:p w:rsidR="00F80D78" w:rsidRPr="00F80D78" w:rsidRDefault="00F80D78" w:rsidP="00F80D78">
            <w:pPr>
              <w:numPr>
                <w:ilvl w:val="0"/>
                <w:numId w:val="5"/>
              </w:numPr>
            </w:pPr>
            <w:r w:rsidRPr="00F80D78">
              <w:rPr>
                <w:bCs/>
                <w:iCs/>
              </w:rPr>
              <w:t>Желание развивать математические возможности дош</w:t>
            </w:r>
            <w:r>
              <w:rPr>
                <w:bCs/>
                <w:iCs/>
              </w:rPr>
              <w:t>кольника через искусство оригами.</w:t>
            </w:r>
          </w:p>
          <w:p w:rsidR="00B67E6B" w:rsidRDefault="004E7EEE" w:rsidP="00F80D78">
            <w:pPr>
              <w:numPr>
                <w:ilvl w:val="0"/>
                <w:numId w:val="5"/>
              </w:numPr>
            </w:pPr>
            <w:r>
              <w:rPr>
                <w:bCs/>
                <w:iCs/>
              </w:rPr>
              <w:t xml:space="preserve">Формирование желания развивать </w:t>
            </w:r>
            <w:r>
              <w:t xml:space="preserve"> в ребёнке пространственное воображение для того, чтобы он мог легко представлять будущее бумажное изделие в объёме, а также в школе легко разбирался в чертежах</w:t>
            </w:r>
          </w:p>
          <w:p w:rsidR="00B67E6B" w:rsidRDefault="004E7EEE">
            <w:pPr>
              <w:numPr>
                <w:ilvl w:val="0"/>
                <w:numId w:val="5"/>
              </w:numPr>
            </w:pPr>
            <w:r>
              <w:t xml:space="preserve">Получение знания и понимания терминологии оригами при работе с бумагой (угол, сторона, диагональ, центр, средняя линия, вершина, деление отрезка на части, угла на части; с разными способами складывания  геометрических фигур) </w:t>
            </w:r>
          </w:p>
          <w:p w:rsidR="00B67E6B" w:rsidRDefault="004E7EEE">
            <w:pPr>
              <w:numPr>
                <w:ilvl w:val="0"/>
                <w:numId w:val="5"/>
              </w:numPr>
              <w:rPr>
                <w:bCs/>
                <w:iCs/>
              </w:rPr>
            </w:pPr>
            <w:r>
              <w:t>Понимание что такое модуль, модульное оригами</w:t>
            </w:r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Работа с родителями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2140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numPr>
                <w:ilvl w:val="0"/>
                <w:numId w:val="5"/>
              </w:numPr>
              <w:jc w:val="both"/>
            </w:pPr>
            <w:r>
              <w:t>Беседы с родителями «Активизация мыслительных процессов детей, через совместную специально – организованную деятельность в свободное время»</w:t>
            </w:r>
          </w:p>
          <w:p w:rsidR="00B67E6B" w:rsidRDefault="004E7EEE">
            <w:pPr>
              <w:pStyle w:val="Times14"/>
              <w:numPr>
                <w:ilvl w:val="0"/>
                <w:numId w:val="5"/>
              </w:num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Мастер - класс по изготовлению поделок в технике модульное оригами (совместная творческая деятельность с детьми)</w:t>
            </w:r>
          </w:p>
          <w:p w:rsidR="00B67E6B" w:rsidRDefault="00B67E6B">
            <w:pPr>
              <w:jc w:val="both"/>
            </w:pP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02 -04.2019г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Понимание того, что у детей проходит развитие мыслительных операций на основе анализа - синтеза.</w:t>
            </w:r>
          </w:p>
          <w:p w:rsidR="00B67E6B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Формирование у родителей желания разнообразить обычные игры с ребенком, творческим играми с бумагой в технике оригами.</w:t>
            </w:r>
          </w:p>
          <w:p w:rsidR="005A62CF" w:rsidRDefault="005A62CF" w:rsidP="005A62CF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A62C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интереса родителей к совместной работе по вопросу формирования математических представлений у детей.</w:t>
            </w:r>
          </w:p>
        </w:tc>
      </w:tr>
    </w:tbl>
    <w:p w:rsidR="00B67E6B" w:rsidRDefault="00B67E6B">
      <w:pPr>
        <w:pStyle w:val="Times14"/>
        <w:rPr>
          <w:rFonts w:ascii="Times New Roman" w:hAnsi="Times New Roman"/>
          <w:b/>
          <w:sz w:val="24"/>
          <w:szCs w:val="24"/>
        </w:rPr>
      </w:pPr>
    </w:p>
    <w:p w:rsidR="00B67E6B" w:rsidRDefault="004E7EEE">
      <w:pPr>
        <w:pStyle w:val="Times1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Заключительный.</w:t>
      </w: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2"/>
        <w:gridCol w:w="1727"/>
        <w:gridCol w:w="5806"/>
      </w:tblGrid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Работа с детьми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ac"/>
              <w:numPr>
                <w:ilvl w:val="0"/>
                <w:numId w:val="5"/>
              </w:numPr>
              <w:tabs>
                <w:tab w:val="clear" w:pos="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итогового мероприятия внутри группы.</w:t>
            </w:r>
          </w:p>
          <w:p w:rsidR="00B67E6B" w:rsidRDefault="004E7EEE">
            <w:pPr>
              <w:pStyle w:val="ac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Конкурс поделок «Эти волшебные пальчики»</w:t>
            </w:r>
          </w:p>
          <w:p w:rsidR="00B67E6B" w:rsidRDefault="004E7EEE">
            <w:pPr>
              <w:pStyle w:val="ac"/>
              <w:numPr>
                <w:ilvl w:val="0"/>
                <w:numId w:val="5"/>
              </w:numPr>
              <w:tabs>
                <w:tab w:val="clear" w:pos="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альбома лучших работ.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05.2019г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положительного эмоционального отклика у детей от желания творить, изобретать.</w:t>
            </w:r>
          </w:p>
          <w:p w:rsidR="002920D8" w:rsidRDefault="004E7EEE" w:rsidP="002920D8">
            <w:pPr>
              <w:pStyle w:val="ab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Совместное увлечение родителей и детей</w:t>
            </w:r>
            <w:r w:rsidR="002920D8" w:rsidRPr="00292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5A62CF" w:rsidRPr="002920D8" w:rsidRDefault="005A62CF" w:rsidP="002920D8">
            <w:pPr>
              <w:pStyle w:val="ab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Повышение самооценки.</w:t>
            </w:r>
          </w:p>
          <w:p w:rsidR="002920D8" w:rsidRDefault="002920D8" w:rsidP="002920D8">
            <w:pPr>
              <w:pStyle w:val="ab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92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ание</w:t>
            </w:r>
            <w:r w:rsidRPr="00292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 детей потребность добиваться наилучших результатов в процессе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любой работы</w:t>
            </w:r>
            <w:r w:rsidRPr="00292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B67E6B">
            <w:pPr>
              <w:jc w:val="center"/>
              <w:rPr>
                <w:b/>
                <w:bCs/>
                <w:iCs/>
              </w:rPr>
            </w:pPr>
          </w:p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Работа с воспитателями других групп </w:t>
            </w:r>
            <w:proofErr w:type="gramStart"/>
            <w:r>
              <w:rPr>
                <w:b/>
                <w:bCs/>
                <w:iCs/>
              </w:rPr>
              <w:t>ДО</w:t>
            </w:r>
            <w:proofErr w:type="gramEnd"/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Times14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Презентация проекта «Волшебство оригами»</w:t>
            </w:r>
          </w:p>
          <w:p w:rsidR="00B67E6B" w:rsidRDefault="004E7EEE">
            <w:pPr>
              <w:pStyle w:val="Times14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Проведения итогового мероприятия внутри детского сада.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Конкурс поделок «Эти волшебные пальчики»</w:t>
            </w:r>
          </w:p>
          <w:p w:rsidR="00B67E6B" w:rsidRDefault="004E7EEE">
            <w:pPr>
              <w:pStyle w:val="Times14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. Награждение дипломами за лучшие работы.</w:t>
            </w:r>
          </w:p>
          <w:p w:rsidR="00B67E6B" w:rsidRDefault="004E7EEE">
            <w:pPr>
              <w:pStyle w:val="Times14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альбома лучших работ.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05.2019г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pStyle w:val="ab"/>
              <w:numPr>
                <w:ilvl w:val="0"/>
                <w:numId w:val="1"/>
              </w:numPr>
              <w:tabs>
                <w:tab w:val="left" w:pos="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Желание развивать математические возможности дошкольника через искусство оригами.</w:t>
            </w:r>
          </w:p>
          <w:p w:rsidR="00B67E6B" w:rsidRPr="005A62CF" w:rsidRDefault="004E7EEE" w:rsidP="005A62CF">
            <w:pPr>
              <w:pStyle w:val="aa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62CF">
              <w:rPr>
                <w:rFonts w:ascii="Times New Roman" w:hAnsi="Times New Roman"/>
                <w:sz w:val="24"/>
                <w:szCs w:val="24"/>
              </w:rPr>
              <w:lastRenderedPageBreak/>
              <w:t>Развитие положительного эм</w:t>
            </w:r>
            <w:r w:rsidR="005A62CF" w:rsidRPr="005A62CF">
              <w:rPr>
                <w:rFonts w:ascii="Times New Roman" w:hAnsi="Times New Roman"/>
                <w:sz w:val="24"/>
                <w:szCs w:val="24"/>
              </w:rPr>
              <w:t xml:space="preserve">оционального отклика у детей от </w:t>
            </w:r>
            <w:r w:rsidRPr="005A62CF">
              <w:rPr>
                <w:rFonts w:ascii="Times New Roman" w:hAnsi="Times New Roman"/>
                <w:sz w:val="24"/>
                <w:szCs w:val="24"/>
              </w:rPr>
              <w:t>желания экспериментировать, творить, изобретать</w:t>
            </w:r>
            <w:r w:rsidR="005A62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67E6B">
        <w:trPr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B67E6B" w:rsidRDefault="004E7EE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Работа с родителями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Мероприятия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Сроки</w:t>
            </w:r>
          </w:p>
        </w:tc>
        <w:tc>
          <w:tcPr>
            <w:tcW w:w="5806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Ожидаемый результат</w:t>
            </w:r>
          </w:p>
        </w:tc>
      </w:tr>
      <w:tr w:rsidR="00B67E6B">
        <w:trPr>
          <w:trHeight w:val="331"/>
        </w:trPr>
        <w:tc>
          <w:tcPr>
            <w:tcW w:w="7312" w:type="dxa"/>
            <w:shd w:val="clear" w:color="auto" w:fill="auto"/>
          </w:tcPr>
          <w:p w:rsidR="00B67E6B" w:rsidRDefault="004E7EEE">
            <w:pPr>
              <w:pStyle w:val="ab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«Влияние искусства оригами на развитие  математического мышления ребёнка</w:t>
            </w:r>
          </w:p>
          <w:p w:rsidR="00B67E6B" w:rsidRDefault="004E7EEE">
            <w:pPr>
              <w:pStyle w:val="Times14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Награждение благодарственными письмами родителей за активное участие в развитии детей. </w:t>
            </w:r>
          </w:p>
        </w:tc>
        <w:tc>
          <w:tcPr>
            <w:tcW w:w="1727" w:type="dxa"/>
            <w:shd w:val="clear" w:color="auto" w:fill="auto"/>
          </w:tcPr>
          <w:p w:rsidR="00B67E6B" w:rsidRDefault="004E7E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05.2019г</w:t>
            </w:r>
          </w:p>
        </w:tc>
        <w:tc>
          <w:tcPr>
            <w:tcW w:w="5806" w:type="dxa"/>
            <w:shd w:val="clear" w:color="auto" w:fill="auto"/>
          </w:tcPr>
          <w:p w:rsidR="00B67E6B" w:rsidRPr="005A62CF" w:rsidRDefault="004E7EEE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Style w:val="c0"/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Увлечение искусством оригами для развития мыслительных процессов детей дошкольного возраста.</w:t>
            </w:r>
          </w:p>
          <w:p w:rsidR="005A62CF" w:rsidRDefault="005A62CF" w:rsidP="005A62CF">
            <w:pPr>
              <w:pStyle w:val="ab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A62C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Развитие интереса родителей к совместной работе по вопросу формирования математических представлений у детей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:rsidR="00B67E6B" w:rsidRDefault="00B67E6B">
      <w:pPr>
        <w:pStyle w:val="c11"/>
        <w:shd w:val="clear" w:color="auto" w:fill="FFFFFF"/>
        <w:spacing w:before="0" w:beforeAutospacing="0" w:after="0" w:afterAutospacing="0"/>
        <w:rPr>
          <w:b/>
        </w:rPr>
      </w:pPr>
    </w:p>
    <w:p w:rsidR="005F3D02" w:rsidRDefault="005F3D02">
      <w:pPr>
        <w:pStyle w:val="c11"/>
        <w:shd w:val="clear" w:color="auto" w:fill="FFFFFF"/>
        <w:spacing w:before="0" w:beforeAutospacing="0" w:after="0" w:afterAutospacing="0"/>
        <w:rPr>
          <w:b/>
        </w:rPr>
      </w:pPr>
    </w:p>
    <w:p w:rsidR="005F3D02" w:rsidRDefault="005F3D02">
      <w:pPr>
        <w:pStyle w:val="c11"/>
        <w:shd w:val="clear" w:color="auto" w:fill="FFFFFF"/>
        <w:spacing w:before="0" w:beforeAutospacing="0" w:after="0" w:afterAutospacing="0"/>
        <w:rPr>
          <w:b/>
        </w:rPr>
      </w:pPr>
    </w:p>
    <w:p w:rsidR="00153EA2" w:rsidRDefault="004E7EEE">
      <w:pPr>
        <w:pStyle w:val="c11"/>
        <w:shd w:val="clear" w:color="auto" w:fill="FFFFFF"/>
        <w:spacing w:before="0" w:beforeAutospacing="0" w:after="0" w:afterAutospacing="0"/>
        <w:rPr>
          <w:rStyle w:val="c17"/>
          <w:color w:val="000000"/>
        </w:rPr>
      </w:pPr>
      <w:r>
        <w:rPr>
          <w:b/>
          <w:bCs/>
          <w:iCs/>
        </w:rPr>
        <w:t>Результат:</w:t>
      </w:r>
      <w:r>
        <w:rPr>
          <w:color w:val="000000"/>
        </w:rPr>
        <w:t xml:space="preserve"> </w:t>
      </w:r>
      <w:r>
        <w:rPr>
          <w:rStyle w:val="c17"/>
          <w:color w:val="000000"/>
        </w:rPr>
        <w:t xml:space="preserve">Я убедилась в том, что систематическая работа кружка по </w:t>
      </w:r>
      <w:proofErr w:type="spellStart"/>
      <w:r>
        <w:rPr>
          <w:rStyle w:val="c17"/>
          <w:color w:val="000000"/>
        </w:rPr>
        <w:t>бумагопластике</w:t>
      </w:r>
      <w:proofErr w:type="spellEnd"/>
      <w:r>
        <w:rPr>
          <w:rStyle w:val="c17"/>
          <w:color w:val="000000"/>
        </w:rPr>
        <w:t xml:space="preserve"> в технике оригами помогло детям  в  развитии математических и пространственных представлений</w:t>
      </w:r>
      <w:r w:rsidR="00153EA2">
        <w:rPr>
          <w:rStyle w:val="c17"/>
          <w:color w:val="000000"/>
        </w:rPr>
        <w:t>.</w:t>
      </w:r>
    </w:p>
    <w:p w:rsidR="00B67E6B" w:rsidRDefault="004E7EEE">
      <w:pPr>
        <w:pStyle w:val="c11"/>
        <w:shd w:val="clear" w:color="auto" w:fill="FFFFFF"/>
        <w:spacing w:before="0" w:beforeAutospacing="0" w:after="0" w:afterAutospacing="0"/>
        <w:rPr>
          <w:rStyle w:val="c17"/>
          <w:color w:val="000000"/>
        </w:rPr>
      </w:pPr>
      <w:r>
        <w:rPr>
          <w:rStyle w:val="c17"/>
          <w:color w:val="000000"/>
        </w:rPr>
        <w:t xml:space="preserve">Проект дал каждому участнику умение синтезировать полученные знания, развитие мыслительной и творческой активности, научил идти к достижению поставленной цели. </w:t>
      </w:r>
    </w:p>
    <w:p w:rsidR="003815D9" w:rsidRDefault="004E7EEE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Вывод</w:t>
      </w:r>
      <w:r>
        <w:rPr>
          <w:color w:val="000000"/>
        </w:rPr>
        <w:t xml:space="preserve">: </w:t>
      </w:r>
    </w:p>
    <w:p w:rsidR="00B40941" w:rsidRDefault="004E7EEE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По результатам нашего исследования можно сделать вывод, </w:t>
      </w:r>
      <w:r w:rsidR="00B40941">
        <w:rPr>
          <w:color w:val="000000"/>
        </w:rPr>
        <w:t xml:space="preserve">что гипотеза подтвердилась </w:t>
      </w:r>
      <w:r>
        <w:t xml:space="preserve"> - </w:t>
      </w:r>
      <w:r>
        <w:rPr>
          <w:color w:val="000000"/>
        </w:rPr>
        <w:t xml:space="preserve">искусство оригами тесно связано с математикой и </w:t>
      </w:r>
      <w:r w:rsidR="00B40941">
        <w:rPr>
          <w:color w:val="000000"/>
        </w:rPr>
        <w:t>стало</w:t>
      </w:r>
      <w:r>
        <w:rPr>
          <w:color w:val="000000"/>
        </w:rPr>
        <w:t xml:space="preserve"> хорошей основой для ее </w:t>
      </w:r>
      <w:r w:rsidR="00B40941">
        <w:rPr>
          <w:color w:val="000000"/>
        </w:rPr>
        <w:t>понимания и восприятия</w:t>
      </w:r>
      <w:r w:rsidR="00153EA2">
        <w:rPr>
          <w:color w:val="000000"/>
        </w:rPr>
        <w:t>.</w:t>
      </w:r>
    </w:p>
    <w:p w:rsidR="003B5051" w:rsidRPr="003B5051" w:rsidRDefault="003B5051" w:rsidP="003B5051">
      <w:pPr>
        <w:pStyle w:val="c11"/>
        <w:shd w:val="clear" w:color="auto" w:fill="FFFFFF"/>
        <w:spacing w:after="0"/>
        <w:rPr>
          <w:color w:val="000000"/>
        </w:rPr>
      </w:pPr>
      <w:r>
        <w:rPr>
          <w:color w:val="000000"/>
        </w:rPr>
        <w:t xml:space="preserve">Дети подготовительной группы научились </w:t>
      </w:r>
      <w:r w:rsidRPr="003B5051">
        <w:rPr>
          <w:color w:val="000000"/>
        </w:rPr>
        <w:t>концентр</w:t>
      </w:r>
      <w:r>
        <w:rPr>
          <w:color w:val="000000"/>
        </w:rPr>
        <w:t>ировать</w:t>
      </w:r>
      <w:r w:rsidRPr="003B5051">
        <w:rPr>
          <w:color w:val="000000"/>
        </w:rPr>
        <w:t xml:space="preserve"> внимани</w:t>
      </w:r>
      <w:r>
        <w:rPr>
          <w:color w:val="000000"/>
        </w:rPr>
        <w:t>е</w:t>
      </w:r>
      <w:r w:rsidRPr="003B5051">
        <w:rPr>
          <w:color w:val="000000"/>
        </w:rPr>
        <w:t xml:space="preserve">, </w:t>
      </w:r>
      <w:r>
        <w:rPr>
          <w:color w:val="000000"/>
        </w:rPr>
        <w:t xml:space="preserve">развили </w:t>
      </w:r>
      <w:r w:rsidRPr="003B5051">
        <w:rPr>
          <w:color w:val="000000"/>
        </w:rPr>
        <w:t>пространственно</w:t>
      </w:r>
      <w:r>
        <w:rPr>
          <w:color w:val="000000"/>
        </w:rPr>
        <w:t xml:space="preserve">е </w:t>
      </w:r>
      <w:r w:rsidRPr="003B5051">
        <w:rPr>
          <w:color w:val="000000"/>
        </w:rPr>
        <w:t>воображени</w:t>
      </w:r>
      <w:r>
        <w:rPr>
          <w:color w:val="000000"/>
        </w:rPr>
        <w:t>е</w:t>
      </w:r>
      <w:r w:rsidRPr="003B5051">
        <w:rPr>
          <w:color w:val="000000"/>
        </w:rPr>
        <w:t xml:space="preserve">, </w:t>
      </w:r>
      <w:r>
        <w:rPr>
          <w:color w:val="000000"/>
        </w:rPr>
        <w:t xml:space="preserve">стали более </w:t>
      </w:r>
      <w:r w:rsidRPr="003B5051">
        <w:rPr>
          <w:color w:val="000000"/>
        </w:rPr>
        <w:t>целеустремленн</w:t>
      </w:r>
      <w:r>
        <w:rPr>
          <w:color w:val="000000"/>
        </w:rPr>
        <w:t>ыми</w:t>
      </w:r>
      <w:r w:rsidR="00265E89">
        <w:rPr>
          <w:color w:val="000000"/>
        </w:rPr>
        <w:t xml:space="preserve">. У них </w:t>
      </w:r>
      <w:r w:rsidRPr="003B5051">
        <w:rPr>
          <w:color w:val="000000"/>
        </w:rPr>
        <w:t xml:space="preserve"> </w:t>
      </w:r>
      <w:r w:rsidR="00265E89">
        <w:rPr>
          <w:color w:val="000000"/>
        </w:rPr>
        <w:t xml:space="preserve">произошло развитие  </w:t>
      </w:r>
      <w:r w:rsidRPr="003B5051">
        <w:rPr>
          <w:color w:val="000000"/>
        </w:rPr>
        <w:t>мелк</w:t>
      </w:r>
      <w:r w:rsidR="00265E89">
        <w:rPr>
          <w:color w:val="000000"/>
        </w:rPr>
        <w:t xml:space="preserve">ой </w:t>
      </w:r>
      <w:r w:rsidRPr="003B5051">
        <w:rPr>
          <w:color w:val="000000"/>
        </w:rPr>
        <w:t>моторик</w:t>
      </w:r>
      <w:r w:rsidR="00265E89">
        <w:rPr>
          <w:color w:val="000000"/>
        </w:rPr>
        <w:t>и  рук и глазомера, сф</w:t>
      </w:r>
      <w:r w:rsidRPr="003B5051">
        <w:rPr>
          <w:color w:val="000000"/>
        </w:rPr>
        <w:t>ормирова</w:t>
      </w:r>
      <w:r w:rsidR="00265E89">
        <w:rPr>
          <w:color w:val="000000"/>
        </w:rPr>
        <w:t xml:space="preserve">лись </w:t>
      </w:r>
      <w:r w:rsidRPr="003B5051">
        <w:rPr>
          <w:color w:val="000000"/>
        </w:rPr>
        <w:t>умения координировано работать и правой и левой рукой, умени</w:t>
      </w:r>
      <w:r w:rsidR="00265E89">
        <w:rPr>
          <w:color w:val="000000"/>
        </w:rPr>
        <w:t>я</w:t>
      </w:r>
      <w:r w:rsidRPr="003B5051">
        <w:rPr>
          <w:color w:val="000000"/>
        </w:rPr>
        <w:t xml:space="preserve"> сосредоточиться и следовать устным инструкциям, схемам, преобразовывать плоский лист бумаги в трехмерный экран (или другой рисунок оригами); понимать симметрию.</w:t>
      </w:r>
    </w:p>
    <w:p w:rsidR="003B5051" w:rsidRPr="003B5051" w:rsidRDefault="00265E89" w:rsidP="003B5051">
      <w:pPr>
        <w:pStyle w:val="c11"/>
        <w:shd w:val="clear" w:color="auto" w:fill="FFFFFF"/>
        <w:spacing w:after="0"/>
        <w:rPr>
          <w:color w:val="000000"/>
        </w:rPr>
      </w:pPr>
      <w:r>
        <w:rPr>
          <w:color w:val="000000"/>
        </w:rPr>
        <w:t xml:space="preserve">Произошла </w:t>
      </w:r>
      <w:r w:rsidR="003B5051" w:rsidRPr="003B5051">
        <w:rPr>
          <w:color w:val="000000"/>
        </w:rPr>
        <w:t>активизация интереса к конструкторской деятельности, желание эксперим</w:t>
      </w:r>
      <w:r w:rsidR="00414DE6">
        <w:rPr>
          <w:color w:val="000000"/>
        </w:rPr>
        <w:t xml:space="preserve">ентировать, творить, изобретать, </w:t>
      </w:r>
      <w:r w:rsidR="003B5051" w:rsidRPr="003B5051">
        <w:rPr>
          <w:color w:val="000000"/>
        </w:rPr>
        <w:t>развитие социально - коммуникативного взаимодействия между детьми, между ребёнком и взрослым.</w:t>
      </w:r>
    </w:p>
    <w:p w:rsidR="003B5051" w:rsidRPr="003B5051" w:rsidRDefault="003B5051" w:rsidP="009710F4">
      <w:pPr>
        <w:pStyle w:val="c11"/>
        <w:shd w:val="clear" w:color="auto" w:fill="FFFFFF"/>
        <w:spacing w:after="0"/>
        <w:rPr>
          <w:color w:val="000000"/>
        </w:rPr>
      </w:pPr>
      <w:r w:rsidRPr="003B5051">
        <w:rPr>
          <w:color w:val="000000"/>
        </w:rPr>
        <w:lastRenderedPageBreak/>
        <w:t>В</w:t>
      </w:r>
      <w:r w:rsidR="00414DE6">
        <w:rPr>
          <w:color w:val="000000"/>
        </w:rPr>
        <w:t xml:space="preserve">оспитатели расширили свой </w:t>
      </w:r>
      <w:r w:rsidR="009710F4">
        <w:rPr>
          <w:color w:val="000000"/>
        </w:rPr>
        <w:t xml:space="preserve"> педагогический опыт по вопросу, как обеспечить полноценное  </w:t>
      </w:r>
      <w:r w:rsidR="009710F4" w:rsidRPr="009710F4">
        <w:rPr>
          <w:color w:val="000000"/>
        </w:rPr>
        <w:t>развитие ребенка в дошкольном возрасте, как правильно подготовить его к школе.</w:t>
      </w:r>
    </w:p>
    <w:p w:rsidR="003B5051" w:rsidRDefault="004D0286" w:rsidP="003B5051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У родителей сформировались  </w:t>
      </w:r>
      <w:r w:rsidR="003B5051" w:rsidRPr="003B5051">
        <w:rPr>
          <w:color w:val="000000"/>
        </w:rPr>
        <w:t>доверительны</w:t>
      </w:r>
      <w:r>
        <w:rPr>
          <w:color w:val="000000"/>
        </w:rPr>
        <w:t xml:space="preserve">е </w:t>
      </w:r>
      <w:r w:rsidR="003B5051" w:rsidRPr="003B5051">
        <w:rPr>
          <w:color w:val="000000"/>
        </w:rPr>
        <w:t>отношени</w:t>
      </w:r>
      <w:r>
        <w:rPr>
          <w:color w:val="000000"/>
        </w:rPr>
        <w:t xml:space="preserve">я </w:t>
      </w:r>
      <w:r w:rsidR="003B5051" w:rsidRPr="003B5051">
        <w:rPr>
          <w:color w:val="000000"/>
        </w:rPr>
        <w:t xml:space="preserve">с детьми через совместную деятельность; </w:t>
      </w:r>
      <w:r w:rsidRPr="003B5051">
        <w:rPr>
          <w:color w:val="000000"/>
        </w:rPr>
        <w:t>улучши</w:t>
      </w:r>
      <w:r>
        <w:rPr>
          <w:color w:val="000000"/>
        </w:rPr>
        <w:t>лись</w:t>
      </w:r>
      <w:r w:rsidR="003B5051" w:rsidRPr="003B5051">
        <w:rPr>
          <w:color w:val="000000"/>
        </w:rPr>
        <w:t xml:space="preserve"> понимани</w:t>
      </w:r>
      <w:r>
        <w:rPr>
          <w:color w:val="000000"/>
        </w:rPr>
        <w:t>е</w:t>
      </w:r>
      <w:r w:rsidR="003B5051" w:rsidRPr="003B5051">
        <w:rPr>
          <w:color w:val="000000"/>
        </w:rPr>
        <w:t xml:space="preserve"> и восприяти</w:t>
      </w:r>
      <w:r>
        <w:rPr>
          <w:color w:val="000000"/>
        </w:rPr>
        <w:t>е</w:t>
      </w:r>
      <w:r w:rsidR="003B5051" w:rsidRPr="003B5051">
        <w:rPr>
          <w:color w:val="000000"/>
        </w:rPr>
        <w:t xml:space="preserve"> индивидуальности и скрытых возможностей ребенка, а также понимание необходимости обучению искусству оригами своих детей для развития математических способностей и визуального восприятия пространства.</w:t>
      </w:r>
    </w:p>
    <w:p w:rsidR="00B67E6B" w:rsidRDefault="00B67E6B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</w:p>
    <w:p w:rsidR="00B67E6B" w:rsidRDefault="004E7EEE">
      <w:pPr>
        <w:rPr>
          <w:b/>
          <w:u w:val="single"/>
        </w:rPr>
      </w:pPr>
      <w:r>
        <w:rPr>
          <w:b/>
        </w:rPr>
        <w:t>Литература:</w:t>
      </w:r>
      <w:r>
        <w:rPr>
          <w:b/>
          <w:u w:val="single"/>
        </w:rPr>
        <w:t xml:space="preserve"> </w:t>
      </w:r>
    </w:p>
    <w:p w:rsidR="00164229" w:rsidRDefault="005F3D02" w:rsidP="005F3D02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 w:line="337" w:lineRule="atLeast"/>
        <w:textAlignment w:val="baseline"/>
      </w:pPr>
      <w:r w:rsidRPr="005F3D02">
        <w:t>Т.Н</w:t>
      </w:r>
      <w:r>
        <w:t xml:space="preserve">. </w:t>
      </w:r>
      <w:proofErr w:type="spellStart"/>
      <w:r w:rsidR="004E7EEE" w:rsidRPr="003815D9">
        <w:t>Проснякова</w:t>
      </w:r>
      <w:proofErr w:type="spellEnd"/>
      <w:r w:rsidR="004E7EEE" w:rsidRPr="003815D9">
        <w:t xml:space="preserve">. </w:t>
      </w:r>
      <w:r w:rsidR="00314E4F">
        <w:t>«</w:t>
      </w:r>
      <w:r w:rsidR="004E7EEE" w:rsidRPr="003815D9">
        <w:t>Забавные фигурки</w:t>
      </w:r>
      <w:r w:rsidR="00314E4F">
        <w:t>»</w:t>
      </w:r>
      <w:r w:rsidR="004E7EEE" w:rsidRPr="003815D9">
        <w:t>. Модульное оригами.</w:t>
      </w:r>
    </w:p>
    <w:p w:rsidR="00314E4F" w:rsidRDefault="005F3D02" w:rsidP="005F3D02">
      <w:pPr>
        <w:pStyle w:val="a7"/>
        <w:numPr>
          <w:ilvl w:val="0"/>
          <w:numId w:val="10"/>
        </w:numPr>
        <w:shd w:val="clear" w:color="auto" w:fill="FFFFFF"/>
        <w:spacing w:after="0" w:line="337" w:lineRule="atLeast"/>
        <w:textAlignment w:val="baseline"/>
      </w:pPr>
      <w:r w:rsidRPr="005F3D02">
        <w:t>Т.И</w:t>
      </w:r>
      <w:r>
        <w:t xml:space="preserve">. </w:t>
      </w:r>
      <w:proofErr w:type="spellStart"/>
      <w:r w:rsidR="00314E4F">
        <w:t>Тарабарина</w:t>
      </w:r>
      <w:proofErr w:type="spellEnd"/>
      <w:r w:rsidR="00314E4F">
        <w:t>. «Математика: пространство и время». Учебники: доп. пособия. Издательство: Академия Развития. Год: 2006</w:t>
      </w:r>
    </w:p>
    <w:p w:rsidR="00164229" w:rsidRDefault="004E7EEE" w:rsidP="00164229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 w:line="337" w:lineRule="atLeast"/>
        <w:textAlignment w:val="baseline"/>
      </w:pPr>
      <w:r w:rsidRPr="003815D9">
        <w:t>Т.И.</w:t>
      </w:r>
      <w:r w:rsidR="005F3D02">
        <w:t xml:space="preserve"> </w:t>
      </w:r>
      <w:proofErr w:type="spellStart"/>
      <w:r w:rsidRPr="003815D9">
        <w:t>Тарабарина</w:t>
      </w:r>
      <w:proofErr w:type="spellEnd"/>
      <w:r w:rsidRPr="003815D9">
        <w:t xml:space="preserve">  «Оригами и развитие ребенка»  Издательство: Академия развития</w:t>
      </w:r>
    </w:p>
    <w:p w:rsidR="00F334B5" w:rsidRDefault="00F334B5" w:rsidP="00314E4F">
      <w:pPr>
        <w:pStyle w:val="a7"/>
        <w:numPr>
          <w:ilvl w:val="0"/>
          <w:numId w:val="10"/>
        </w:numPr>
        <w:shd w:val="clear" w:color="auto" w:fill="FFFFFF"/>
        <w:spacing w:after="0" w:line="337" w:lineRule="atLeast"/>
        <w:textAlignment w:val="baseline"/>
      </w:pPr>
      <w:r>
        <w:t xml:space="preserve">Т. И. </w:t>
      </w:r>
      <w:proofErr w:type="spellStart"/>
      <w:r>
        <w:t>Тарабарина</w:t>
      </w:r>
      <w:proofErr w:type="spellEnd"/>
      <w:r>
        <w:t xml:space="preserve"> «Оригами для начинающих»</w:t>
      </w:r>
      <w:r w:rsidR="00314E4F">
        <w:t>. Академия Развития. Год: 2009</w:t>
      </w:r>
    </w:p>
    <w:p w:rsidR="000B4161" w:rsidRDefault="000B4161" w:rsidP="000B4161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 w:line="337" w:lineRule="atLeast"/>
        <w:textAlignment w:val="baseline"/>
      </w:pPr>
      <w:r>
        <w:t>«</w:t>
      </w:r>
      <w:r w:rsidRPr="000B4161">
        <w:t>ФОРМИРОВАНИЕ МАТЕМАТИЧЕСКИХ ПРЕДСТАВЛЕНИЙ У ДЕТЕЙ ДОШКОЛЬНОГО ВОЗРАСТА ПОСРЕДСТВОМ ДИДАКТИЧЕСКИХ ИГР</w:t>
      </w:r>
      <w:r>
        <w:t>»</w:t>
      </w:r>
      <w:r w:rsidRPr="000B4161">
        <w:t xml:space="preserve"> https://scienceforum.ru/</w:t>
      </w:r>
    </w:p>
    <w:p w:rsidR="00B67E6B" w:rsidRDefault="003815D9" w:rsidP="005F3D02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 w:line="337" w:lineRule="atLeast"/>
        <w:textAlignment w:val="baseline"/>
      </w:pPr>
      <w:r w:rsidRPr="003815D9">
        <w:t>Интернет-ресурсы</w:t>
      </w:r>
      <w:r w:rsidR="004D0286">
        <w:t>.</w:t>
      </w:r>
      <w:bookmarkStart w:id="0" w:name="_GoBack"/>
      <w:bookmarkEnd w:id="0"/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</w:p>
    <w:p w:rsidR="00E32EB0" w:rsidRDefault="00E32EB0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  <w:r>
        <w:rPr>
          <w:noProof/>
        </w:rPr>
        <w:drawing>
          <wp:inline distT="0" distB="0" distL="0" distR="0" wp14:anchorId="25BA500B" wp14:editId="779D7CF3">
            <wp:extent cx="3109609" cy="27838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7_15263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909" cy="278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0F37">
        <w:rPr>
          <w:noProof/>
        </w:rPr>
        <w:drawing>
          <wp:inline distT="0" distB="0" distL="0" distR="0" wp14:anchorId="286294C5">
            <wp:extent cx="2951162" cy="2763520"/>
            <wp:effectExtent l="0" t="0" r="190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528" cy="2772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20F37">
        <w:rPr>
          <w:noProof/>
        </w:rPr>
        <w:drawing>
          <wp:inline distT="0" distB="0" distL="0" distR="0" wp14:anchorId="21F03157">
            <wp:extent cx="2804160" cy="2836989"/>
            <wp:effectExtent l="0" t="0" r="0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898" cy="2839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2EB0" w:rsidRDefault="00220F37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  <w:r>
        <w:rPr>
          <w:noProof/>
        </w:rPr>
        <w:lastRenderedPageBreak/>
        <w:drawing>
          <wp:inline distT="0" distB="0" distL="0" distR="0" wp14:anchorId="7C15C39A">
            <wp:extent cx="2542540" cy="2914015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F6FECA">
            <wp:extent cx="2930586" cy="290134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589" cy="2904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26532">
        <w:rPr>
          <w:noProof/>
        </w:rPr>
        <w:drawing>
          <wp:inline distT="0" distB="0" distL="0" distR="0" wp14:anchorId="1F8FD640">
            <wp:extent cx="2740019" cy="2890857"/>
            <wp:effectExtent l="0" t="0" r="381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67" cy="2887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0F37" w:rsidRPr="003815D9" w:rsidRDefault="00B26532" w:rsidP="00E32EB0">
      <w:pPr>
        <w:pStyle w:val="a7"/>
        <w:shd w:val="clear" w:color="auto" w:fill="FFFFFF"/>
        <w:spacing w:before="0" w:beforeAutospacing="0" w:after="0" w:afterAutospacing="0" w:line="337" w:lineRule="atLeast"/>
        <w:textAlignment w:val="baseline"/>
      </w:pPr>
      <w:r>
        <w:rPr>
          <w:noProof/>
        </w:rPr>
        <w:lastRenderedPageBreak/>
        <w:drawing>
          <wp:inline distT="0" distB="0" distL="0" distR="0" wp14:anchorId="6178E924">
            <wp:extent cx="2822575" cy="22739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64696">
        <w:rPr>
          <w:noProof/>
        </w:rPr>
        <w:drawing>
          <wp:inline distT="0" distB="0" distL="0" distR="0">
            <wp:extent cx="2418080" cy="2282573"/>
            <wp:effectExtent l="0" t="0" r="127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7_15322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218" cy="2283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04640" cy="6454833"/>
            <wp:effectExtent l="0" t="0" r="0" b="31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7_10394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8896" cy="646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F37" w:rsidRPr="003815D9">
      <w:pgSz w:w="16838" w:h="11906" w:orient="landscape"/>
      <w:pgMar w:top="568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B08" w:rsidRDefault="00DA4B08">
      <w:pPr>
        <w:spacing w:after="0" w:line="240" w:lineRule="auto"/>
      </w:pPr>
      <w:r>
        <w:separator/>
      </w:r>
    </w:p>
  </w:endnote>
  <w:endnote w:type="continuationSeparator" w:id="0">
    <w:p w:rsidR="00DA4B08" w:rsidRDefault="00DA4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1582303"/>
      <w:docPartObj>
        <w:docPartGallery w:val="AutoText"/>
      </w:docPartObj>
    </w:sdtPr>
    <w:sdtEndPr/>
    <w:sdtContent>
      <w:p w:rsidR="00314E4F" w:rsidRDefault="00314E4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D78">
          <w:rPr>
            <w:noProof/>
          </w:rPr>
          <w:t>14</w:t>
        </w:r>
        <w:r>
          <w:fldChar w:fldCharType="end"/>
        </w:r>
      </w:p>
    </w:sdtContent>
  </w:sdt>
  <w:p w:rsidR="00314E4F" w:rsidRDefault="00314E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B08" w:rsidRDefault="00DA4B08">
      <w:pPr>
        <w:spacing w:after="0" w:line="240" w:lineRule="auto"/>
      </w:pPr>
      <w:r>
        <w:separator/>
      </w:r>
    </w:p>
  </w:footnote>
  <w:footnote w:type="continuationSeparator" w:id="0">
    <w:p w:rsidR="00DA4B08" w:rsidRDefault="00DA4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A59539"/>
    <w:multiLevelType w:val="singleLevel"/>
    <w:tmpl w:val="9DA59539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A0D95503"/>
    <w:multiLevelType w:val="singleLevel"/>
    <w:tmpl w:val="A0D95503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C7297A1A"/>
    <w:multiLevelType w:val="singleLevel"/>
    <w:tmpl w:val="C7297A1A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>
    <w:nsid w:val="C9B60091"/>
    <w:multiLevelType w:val="singleLevel"/>
    <w:tmpl w:val="C9B60091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>
    <w:nsid w:val="F7E6203C"/>
    <w:multiLevelType w:val="singleLevel"/>
    <w:tmpl w:val="F7E6203C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>
    <w:nsid w:val="154D1EE4"/>
    <w:multiLevelType w:val="singleLevel"/>
    <w:tmpl w:val="154D1EE4"/>
    <w:lvl w:ilvl="0">
      <w:start w:val="1"/>
      <w:numFmt w:val="bullet"/>
      <w:lvlText w:val="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6">
    <w:nsid w:val="31391892"/>
    <w:multiLevelType w:val="hybridMultilevel"/>
    <w:tmpl w:val="83422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B93AC5"/>
    <w:multiLevelType w:val="hybridMultilevel"/>
    <w:tmpl w:val="C9429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71412"/>
    <w:multiLevelType w:val="singleLevel"/>
    <w:tmpl w:val="3DE71412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9">
    <w:nsid w:val="7741536D"/>
    <w:multiLevelType w:val="multilevel"/>
    <w:tmpl w:val="7741536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9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240"/>
    <w:rsid w:val="00011A99"/>
    <w:rsid w:val="00012660"/>
    <w:rsid w:val="0001715A"/>
    <w:rsid w:val="00020DEB"/>
    <w:rsid w:val="0002131E"/>
    <w:rsid w:val="0004375F"/>
    <w:rsid w:val="00050422"/>
    <w:rsid w:val="0005097E"/>
    <w:rsid w:val="00087D4B"/>
    <w:rsid w:val="000A1CBE"/>
    <w:rsid w:val="000B05CE"/>
    <w:rsid w:val="000B4161"/>
    <w:rsid w:val="000C457E"/>
    <w:rsid w:val="000C78D6"/>
    <w:rsid w:val="000E6EEC"/>
    <w:rsid w:val="000F17AF"/>
    <w:rsid w:val="000F1CF7"/>
    <w:rsid w:val="001128A8"/>
    <w:rsid w:val="00113828"/>
    <w:rsid w:val="00114686"/>
    <w:rsid w:val="00117770"/>
    <w:rsid w:val="00122211"/>
    <w:rsid w:val="00130127"/>
    <w:rsid w:val="00131885"/>
    <w:rsid w:val="00153EA2"/>
    <w:rsid w:val="001562EA"/>
    <w:rsid w:val="001563E2"/>
    <w:rsid w:val="00164229"/>
    <w:rsid w:val="0016543F"/>
    <w:rsid w:val="00185D37"/>
    <w:rsid w:val="001871EF"/>
    <w:rsid w:val="001933E8"/>
    <w:rsid w:val="00194819"/>
    <w:rsid w:val="001A6309"/>
    <w:rsid w:val="001B3467"/>
    <w:rsid w:val="001B63DC"/>
    <w:rsid w:val="001C70E9"/>
    <w:rsid w:val="001E4D0A"/>
    <w:rsid w:val="001F3CCA"/>
    <w:rsid w:val="00220F37"/>
    <w:rsid w:val="00240478"/>
    <w:rsid w:val="00242CF3"/>
    <w:rsid w:val="00265E89"/>
    <w:rsid w:val="0028218D"/>
    <w:rsid w:val="00290EFB"/>
    <w:rsid w:val="002920D8"/>
    <w:rsid w:val="00292240"/>
    <w:rsid w:val="00292CCB"/>
    <w:rsid w:val="002A2FEA"/>
    <w:rsid w:val="002C4619"/>
    <w:rsid w:val="002C62B2"/>
    <w:rsid w:val="002D56B6"/>
    <w:rsid w:val="00313DD8"/>
    <w:rsid w:val="00314E4F"/>
    <w:rsid w:val="00327EBF"/>
    <w:rsid w:val="003359CD"/>
    <w:rsid w:val="003537BE"/>
    <w:rsid w:val="00361C41"/>
    <w:rsid w:val="00361E16"/>
    <w:rsid w:val="003815D9"/>
    <w:rsid w:val="003963CD"/>
    <w:rsid w:val="003A0D35"/>
    <w:rsid w:val="003A2B36"/>
    <w:rsid w:val="003A4C57"/>
    <w:rsid w:val="003B5051"/>
    <w:rsid w:val="003D1AF6"/>
    <w:rsid w:val="003D706E"/>
    <w:rsid w:val="003D74C1"/>
    <w:rsid w:val="003F26BE"/>
    <w:rsid w:val="004068DE"/>
    <w:rsid w:val="00414DE6"/>
    <w:rsid w:val="004235CC"/>
    <w:rsid w:val="004274DC"/>
    <w:rsid w:val="004361B4"/>
    <w:rsid w:val="00444B98"/>
    <w:rsid w:val="00444EDA"/>
    <w:rsid w:val="00447212"/>
    <w:rsid w:val="00451601"/>
    <w:rsid w:val="00455E89"/>
    <w:rsid w:val="0047700B"/>
    <w:rsid w:val="004917E0"/>
    <w:rsid w:val="00492193"/>
    <w:rsid w:val="004A2C86"/>
    <w:rsid w:val="004B2D71"/>
    <w:rsid w:val="004C379D"/>
    <w:rsid w:val="004D0286"/>
    <w:rsid w:val="004D5A8D"/>
    <w:rsid w:val="004E7EEE"/>
    <w:rsid w:val="00511BFF"/>
    <w:rsid w:val="005249CB"/>
    <w:rsid w:val="00527C53"/>
    <w:rsid w:val="005307DE"/>
    <w:rsid w:val="005377D6"/>
    <w:rsid w:val="00547CEB"/>
    <w:rsid w:val="005534BA"/>
    <w:rsid w:val="00562B07"/>
    <w:rsid w:val="0056369E"/>
    <w:rsid w:val="00581373"/>
    <w:rsid w:val="005816AE"/>
    <w:rsid w:val="005946BB"/>
    <w:rsid w:val="0059474A"/>
    <w:rsid w:val="005A5A26"/>
    <w:rsid w:val="005A62CF"/>
    <w:rsid w:val="005A6A17"/>
    <w:rsid w:val="005B0292"/>
    <w:rsid w:val="005D13A5"/>
    <w:rsid w:val="005F3D02"/>
    <w:rsid w:val="005F5749"/>
    <w:rsid w:val="005F796E"/>
    <w:rsid w:val="006367ED"/>
    <w:rsid w:val="00655405"/>
    <w:rsid w:val="00672561"/>
    <w:rsid w:val="00690AF3"/>
    <w:rsid w:val="00694E55"/>
    <w:rsid w:val="00695DD2"/>
    <w:rsid w:val="006B674D"/>
    <w:rsid w:val="006D5BED"/>
    <w:rsid w:val="006E6A6B"/>
    <w:rsid w:val="006F7DE0"/>
    <w:rsid w:val="006F7FCB"/>
    <w:rsid w:val="00716C94"/>
    <w:rsid w:val="007230A3"/>
    <w:rsid w:val="007351E2"/>
    <w:rsid w:val="00735E42"/>
    <w:rsid w:val="0079425C"/>
    <w:rsid w:val="007D580B"/>
    <w:rsid w:val="007E2ACD"/>
    <w:rsid w:val="007E4052"/>
    <w:rsid w:val="007E69C0"/>
    <w:rsid w:val="007F0538"/>
    <w:rsid w:val="007F14CC"/>
    <w:rsid w:val="007F6CD5"/>
    <w:rsid w:val="007F7A11"/>
    <w:rsid w:val="00810D84"/>
    <w:rsid w:val="00824BE9"/>
    <w:rsid w:val="0082558F"/>
    <w:rsid w:val="008325B0"/>
    <w:rsid w:val="008526E3"/>
    <w:rsid w:val="0086578D"/>
    <w:rsid w:val="00881FA3"/>
    <w:rsid w:val="008824E1"/>
    <w:rsid w:val="00887497"/>
    <w:rsid w:val="00892178"/>
    <w:rsid w:val="008959A6"/>
    <w:rsid w:val="00895CE5"/>
    <w:rsid w:val="008969CB"/>
    <w:rsid w:val="008A13C6"/>
    <w:rsid w:val="008C4C83"/>
    <w:rsid w:val="008D7CDD"/>
    <w:rsid w:val="008E0D44"/>
    <w:rsid w:val="008E2D47"/>
    <w:rsid w:val="008F0ECA"/>
    <w:rsid w:val="00942E7C"/>
    <w:rsid w:val="009614F5"/>
    <w:rsid w:val="009710F4"/>
    <w:rsid w:val="00976C0E"/>
    <w:rsid w:val="009843B4"/>
    <w:rsid w:val="00991B8E"/>
    <w:rsid w:val="009B0817"/>
    <w:rsid w:val="009B16F1"/>
    <w:rsid w:val="009B7283"/>
    <w:rsid w:val="009D5020"/>
    <w:rsid w:val="009F2EE9"/>
    <w:rsid w:val="00A05229"/>
    <w:rsid w:val="00A22470"/>
    <w:rsid w:val="00A36302"/>
    <w:rsid w:val="00A56A2C"/>
    <w:rsid w:val="00A62AFB"/>
    <w:rsid w:val="00A80294"/>
    <w:rsid w:val="00A90894"/>
    <w:rsid w:val="00AA02C7"/>
    <w:rsid w:val="00AA39F3"/>
    <w:rsid w:val="00AB3551"/>
    <w:rsid w:val="00AD5E67"/>
    <w:rsid w:val="00AE0686"/>
    <w:rsid w:val="00AE3C96"/>
    <w:rsid w:val="00AF0382"/>
    <w:rsid w:val="00AF10BC"/>
    <w:rsid w:val="00AF26BC"/>
    <w:rsid w:val="00AF5ED2"/>
    <w:rsid w:val="00B03CC8"/>
    <w:rsid w:val="00B057B9"/>
    <w:rsid w:val="00B14EAF"/>
    <w:rsid w:val="00B2273A"/>
    <w:rsid w:val="00B26532"/>
    <w:rsid w:val="00B34A6D"/>
    <w:rsid w:val="00B40941"/>
    <w:rsid w:val="00B4149A"/>
    <w:rsid w:val="00B45011"/>
    <w:rsid w:val="00B67E6B"/>
    <w:rsid w:val="00B842E5"/>
    <w:rsid w:val="00B84552"/>
    <w:rsid w:val="00B91904"/>
    <w:rsid w:val="00BA717B"/>
    <w:rsid w:val="00BB492F"/>
    <w:rsid w:val="00BC67FA"/>
    <w:rsid w:val="00BC683F"/>
    <w:rsid w:val="00BD5A04"/>
    <w:rsid w:val="00BF07C5"/>
    <w:rsid w:val="00C019D0"/>
    <w:rsid w:val="00C26C19"/>
    <w:rsid w:val="00C320EE"/>
    <w:rsid w:val="00C323FE"/>
    <w:rsid w:val="00C33FB5"/>
    <w:rsid w:val="00C40079"/>
    <w:rsid w:val="00C413E1"/>
    <w:rsid w:val="00C45099"/>
    <w:rsid w:val="00C452E8"/>
    <w:rsid w:val="00C6324A"/>
    <w:rsid w:val="00C635D0"/>
    <w:rsid w:val="00C667B9"/>
    <w:rsid w:val="00C71900"/>
    <w:rsid w:val="00C87028"/>
    <w:rsid w:val="00CB1D1D"/>
    <w:rsid w:val="00D06040"/>
    <w:rsid w:val="00D11CFE"/>
    <w:rsid w:val="00D2381E"/>
    <w:rsid w:val="00D51BF8"/>
    <w:rsid w:val="00D60720"/>
    <w:rsid w:val="00D629D4"/>
    <w:rsid w:val="00D64F0E"/>
    <w:rsid w:val="00D75084"/>
    <w:rsid w:val="00D80273"/>
    <w:rsid w:val="00D86070"/>
    <w:rsid w:val="00D86DA2"/>
    <w:rsid w:val="00D90A2E"/>
    <w:rsid w:val="00D950A5"/>
    <w:rsid w:val="00DA05D8"/>
    <w:rsid w:val="00DA4B08"/>
    <w:rsid w:val="00DB0801"/>
    <w:rsid w:val="00DD42E2"/>
    <w:rsid w:val="00DD6C2A"/>
    <w:rsid w:val="00DE04D9"/>
    <w:rsid w:val="00DE73E9"/>
    <w:rsid w:val="00DF26EA"/>
    <w:rsid w:val="00E03BD2"/>
    <w:rsid w:val="00E03D51"/>
    <w:rsid w:val="00E13907"/>
    <w:rsid w:val="00E32EB0"/>
    <w:rsid w:val="00E66680"/>
    <w:rsid w:val="00E92021"/>
    <w:rsid w:val="00EA26BF"/>
    <w:rsid w:val="00EA567B"/>
    <w:rsid w:val="00EB311E"/>
    <w:rsid w:val="00EC6170"/>
    <w:rsid w:val="00EE1E43"/>
    <w:rsid w:val="00F13578"/>
    <w:rsid w:val="00F25245"/>
    <w:rsid w:val="00F2583C"/>
    <w:rsid w:val="00F334B5"/>
    <w:rsid w:val="00F606A1"/>
    <w:rsid w:val="00F64696"/>
    <w:rsid w:val="00F772A9"/>
    <w:rsid w:val="00F80D78"/>
    <w:rsid w:val="00F87E9F"/>
    <w:rsid w:val="00F94619"/>
    <w:rsid w:val="00FC3199"/>
    <w:rsid w:val="00FC435E"/>
    <w:rsid w:val="00FC65CC"/>
    <w:rsid w:val="00FD0104"/>
    <w:rsid w:val="140A2823"/>
    <w:rsid w:val="20A26F84"/>
    <w:rsid w:val="26792CE5"/>
    <w:rsid w:val="386A656D"/>
    <w:rsid w:val="459A5573"/>
    <w:rsid w:val="508379D9"/>
    <w:rsid w:val="59D06241"/>
    <w:rsid w:val="5F314273"/>
    <w:rsid w:val="60A8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39" w:unhideWhenUsed="0" w:qFormat="1"/>
    <w:lsdException w:name="No Spacing" w:semiHidden="0" w:uiPriority="0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nhideWhenUsed/>
    <w:pPr>
      <w:ind w:left="1080"/>
      <w:jc w:val="both"/>
    </w:pPr>
    <w:rPr>
      <w:sz w:val="28"/>
    </w:rPr>
  </w:style>
  <w:style w:type="character" w:styleId="a8">
    <w:name w:val="Strong"/>
    <w:basedOn w:val="a0"/>
    <w:uiPriority w:val="22"/>
    <w:qFormat/>
    <w:rPr>
      <w:b/>
      <w:bCs/>
    </w:rPr>
  </w:style>
  <w:style w:type="table" w:styleId="a9">
    <w:name w:val="Table Grid"/>
    <w:basedOn w:val="a1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14">
    <w:name w:val="Стиль Times 14 пт По ширине"/>
    <w:basedOn w:val="a"/>
    <w:qFormat/>
    <w:rPr>
      <w:rFonts w:ascii="Times" w:hAnsi="Times"/>
      <w:sz w:val="28"/>
      <w:szCs w:val="20"/>
    </w:rPr>
  </w:style>
  <w:style w:type="paragraph" w:styleId="aa">
    <w:name w:val="No Spacing"/>
    <w:qFormat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pPr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c">
    <w:name w:val="Базовый"/>
    <w:qFormat/>
    <w:pPr>
      <w:tabs>
        <w:tab w:val="left" w:pos="708"/>
      </w:tabs>
      <w:suppressAutoHyphens/>
    </w:pPr>
    <w:rPr>
      <w:rFonts w:ascii="Calibri" w:eastAsia="SimSun" w:hAnsi="Calibri"/>
      <w:color w:val="00000A"/>
      <w:sz w:val="22"/>
      <w:szCs w:val="22"/>
      <w:lang w:eastAsia="en-US"/>
    </w:rPr>
  </w:style>
  <w:style w:type="paragraph" w:customStyle="1" w:styleId="c13">
    <w:name w:val="c13"/>
    <w:basedOn w:val="a"/>
    <w:qFormat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qFormat/>
  </w:style>
  <w:style w:type="character" w:customStyle="1" w:styleId="c22">
    <w:name w:val="c22"/>
    <w:basedOn w:val="a0"/>
    <w:qFormat/>
  </w:style>
  <w:style w:type="character" w:customStyle="1" w:styleId="c12">
    <w:name w:val="c12"/>
    <w:basedOn w:val="a0"/>
    <w:qFormat/>
  </w:style>
  <w:style w:type="paragraph" w:customStyle="1" w:styleId="c11">
    <w:name w:val="c11"/>
    <w:basedOn w:val="a"/>
    <w:qFormat/>
    <w:pPr>
      <w:spacing w:before="100" w:beforeAutospacing="1" w:after="100" w:afterAutospacing="1"/>
    </w:pPr>
  </w:style>
  <w:style w:type="character" w:customStyle="1" w:styleId="c17">
    <w:name w:val="c17"/>
    <w:basedOn w:val="a0"/>
    <w:qFormat/>
  </w:style>
  <w:style w:type="character" w:customStyle="1" w:styleId="c1">
    <w:name w:val="c1"/>
    <w:basedOn w:val="a0"/>
    <w:qFormat/>
  </w:style>
  <w:style w:type="character" w:customStyle="1" w:styleId="c0">
    <w:name w:val="c0"/>
    <w:basedOn w:val="a0"/>
    <w:qFormat/>
  </w:style>
  <w:style w:type="paragraph" w:customStyle="1" w:styleId="c2">
    <w:name w:val="c2"/>
    <w:basedOn w:val="a"/>
    <w:qFormat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ru-RU"/>
    </w:rPr>
  </w:style>
  <w:style w:type="character" w:customStyle="1" w:styleId="c10">
    <w:name w:val="c10"/>
    <w:basedOn w:val="a0"/>
    <w:qFormat/>
  </w:style>
  <w:style w:type="character" w:customStyle="1" w:styleId="c7">
    <w:name w:val="c7"/>
    <w:basedOn w:val="a0"/>
    <w:qFormat/>
  </w:style>
  <w:style w:type="character" w:customStyle="1" w:styleId="c4">
    <w:name w:val="c4"/>
    <w:basedOn w:val="a0"/>
    <w:qFormat/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D5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D5A8D"/>
    <w:rPr>
      <w:rFonts w:ascii="Tahoma" w:eastAsia="Times New Roman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E32E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39" w:unhideWhenUsed="0" w:qFormat="1"/>
    <w:lsdException w:name="No Spacing" w:semiHidden="0" w:uiPriority="0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nhideWhenUsed/>
    <w:pPr>
      <w:ind w:left="1080"/>
      <w:jc w:val="both"/>
    </w:pPr>
    <w:rPr>
      <w:sz w:val="28"/>
    </w:rPr>
  </w:style>
  <w:style w:type="character" w:styleId="a8">
    <w:name w:val="Strong"/>
    <w:basedOn w:val="a0"/>
    <w:uiPriority w:val="22"/>
    <w:qFormat/>
    <w:rPr>
      <w:b/>
      <w:bCs/>
    </w:rPr>
  </w:style>
  <w:style w:type="table" w:styleId="a9">
    <w:name w:val="Table Grid"/>
    <w:basedOn w:val="a1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14">
    <w:name w:val="Стиль Times 14 пт По ширине"/>
    <w:basedOn w:val="a"/>
    <w:qFormat/>
    <w:rPr>
      <w:rFonts w:ascii="Times" w:hAnsi="Times"/>
      <w:sz w:val="28"/>
      <w:szCs w:val="20"/>
    </w:rPr>
  </w:style>
  <w:style w:type="paragraph" w:styleId="aa">
    <w:name w:val="No Spacing"/>
    <w:qFormat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pPr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c">
    <w:name w:val="Базовый"/>
    <w:qFormat/>
    <w:pPr>
      <w:tabs>
        <w:tab w:val="left" w:pos="708"/>
      </w:tabs>
      <w:suppressAutoHyphens/>
    </w:pPr>
    <w:rPr>
      <w:rFonts w:ascii="Calibri" w:eastAsia="SimSun" w:hAnsi="Calibri"/>
      <w:color w:val="00000A"/>
      <w:sz w:val="22"/>
      <w:szCs w:val="22"/>
      <w:lang w:eastAsia="en-US"/>
    </w:rPr>
  </w:style>
  <w:style w:type="paragraph" w:customStyle="1" w:styleId="c13">
    <w:name w:val="c13"/>
    <w:basedOn w:val="a"/>
    <w:qFormat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qFormat/>
  </w:style>
  <w:style w:type="character" w:customStyle="1" w:styleId="c22">
    <w:name w:val="c22"/>
    <w:basedOn w:val="a0"/>
    <w:qFormat/>
  </w:style>
  <w:style w:type="character" w:customStyle="1" w:styleId="c12">
    <w:name w:val="c12"/>
    <w:basedOn w:val="a0"/>
    <w:qFormat/>
  </w:style>
  <w:style w:type="paragraph" w:customStyle="1" w:styleId="c11">
    <w:name w:val="c11"/>
    <w:basedOn w:val="a"/>
    <w:qFormat/>
    <w:pPr>
      <w:spacing w:before="100" w:beforeAutospacing="1" w:after="100" w:afterAutospacing="1"/>
    </w:pPr>
  </w:style>
  <w:style w:type="character" w:customStyle="1" w:styleId="c17">
    <w:name w:val="c17"/>
    <w:basedOn w:val="a0"/>
    <w:qFormat/>
  </w:style>
  <w:style w:type="character" w:customStyle="1" w:styleId="c1">
    <w:name w:val="c1"/>
    <w:basedOn w:val="a0"/>
    <w:qFormat/>
  </w:style>
  <w:style w:type="character" w:customStyle="1" w:styleId="c0">
    <w:name w:val="c0"/>
    <w:basedOn w:val="a0"/>
    <w:qFormat/>
  </w:style>
  <w:style w:type="paragraph" w:customStyle="1" w:styleId="c2">
    <w:name w:val="c2"/>
    <w:basedOn w:val="a"/>
    <w:qFormat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ru-RU"/>
    </w:rPr>
  </w:style>
  <w:style w:type="character" w:customStyle="1" w:styleId="c10">
    <w:name w:val="c10"/>
    <w:basedOn w:val="a0"/>
    <w:qFormat/>
  </w:style>
  <w:style w:type="character" w:customStyle="1" w:styleId="c7">
    <w:name w:val="c7"/>
    <w:basedOn w:val="a0"/>
    <w:qFormat/>
  </w:style>
  <w:style w:type="character" w:customStyle="1" w:styleId="c4">
    <w:name w:val="c4"/>
    <w:basedOn w:val="a0"/>
    <w:qFormat/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D5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D5A8D"/>
    <w:rPr>
      <w:rFonts w:ascii="Tahoma" w:eastAsia="Times New Roman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E32E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19</Pages>
  <Words>3523</Words>
  <Characters>20086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Пользователь Windows</cp:lastModifiedBy>
  <cp:revision>16</cp:revision>
  <cp:lastPrinted>2015-11-30T10:14:00Z</cp:lastPrinted>
  <dcterms:created xsi:type="dcterms:W3CDTF">2015-02-09T03:44:00Z</dcterms:created>
  <dcterms:modified xsi:type="dcterms:W3CDTF">2020-04-02T06:46:00Z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1049-11.2.0.8668</vt:lpwstr>
  </property>
</Properties>
</file>