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E64" w:rsidRDefault="00D33E64" w:rsidP="00F879F9">
      <w:pPr>
        <w:pStyle w:val="a3"/>
        <w:shd w:val="clear" w:color="auto" w:fill="FFFFFF"/>
        <w:spacing w:before="0" w:beforeAutospacing="0" w:after="0" w:afterAutospacing="0" w:line="274" w:lineRule="atLeast"/>
        <w:ind w:left="-567" w:firstLine="567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444444"/>
          <w:sz w:val="40"/>
          <w:szCs w:val="40"/>
        </w:rPr>
        <w:t>Анкета для родителей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</w:t>
      </w:r>
      <w:r>
        <w:rPr>
          <w:i/>
          <w:iCs/>
          <w:color w:val="000000"/>
          <w:sz w:val="36"/>
          <w:szCs w:val="36"/>
        </w:rPr>
        <w:t>Поговорим о дружбе.                  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E64" w:rsidRDefault="00D33E64" w:rsidP="00D33E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Знаете ли вы друзей своего ребёнка? ____________</w:t>
      </w:r>
    </w:p>
    <w:p w:rsidR="00D33E64" w:rsidRDefault="00D33E64" w:rsidP="00D33E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Как давно они дружат?________________________</w:t>
      </w:r>
    </w:p>
    <w:p w:rsidR="00D33E64" w:rsidRDefault="00D33E64" w:rsidP="00D33E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Довольны ли вы этой дружбой? ________________</w:t>
      </w:r>
    </w:p>
    <w:p w:rsidR="00D33E64" w:rsidRDefault="00D33E64" w:rsidP="00D33E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Считаете ли вы эту дружбу равноправной?_______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</w:t>
      </w:r>
      <w:r>
        <w:rPr>
          <w:color w:val="000000"/>
          <w:sz w:val="36"/>
          <w:szCs w:val="36"/>
        </w:rPr>
        <w:t>____________________________________________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E64" w:rsidRDefault="00D33E64" w:rsidP="00D33E6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Бывает ли друг вашего ребёнка у вас дома?_______</w:t>
      </w:r>
    </w:p>
    <w:p w:rsidR="00D33E64" w:rsidRDefault="00D33E64" w:rsidP="00D33E6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Как вы к этому относитесь?____________________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</w:t>
      </w:r>
      <w:r>
        <w:rPr>
          <w:color w:val="000000"/>
          <w:sz w:val="36"/>
          <w:szCs w:val="36"/>
        </w:rPr>
        <w:t>____________________________________________</w:t>
      </w:r>
      <w:r>
        <w:rPr>
          <w:color w:val="000000"/>
          <w:sz w:val="21"/>
          <w:szCs w:val="21"/>
        </w:rPr>
        <w:t> 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 </w:t>
      </w:r>
    </w:p>
    <w:p w:rsidR="00D33E64" w:rsidRDefault="00D33E64" w:rsidP="00D33E6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Знаком ли ваш ребёнок с вашими друзьями? _____</w:t>
      </w:r>
    </w:p>
    <w:p w:rsidR="00D33E64" w:rsidRDefault="00D33E64" w:rsidP="00D33E6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Как он к этому относится?_____________________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</w:t>
      </w:r>
      <w:r>
        <w:rPr>
          <w:color w:val="000000"/>
          <w:sz w:val="36"/>
          <w:szCs w:val="36"/>
        </w:rPr>
        <w:t>____________________________________________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E64" w:rsidRDefault="00D33E64" w:rsidP="00D33E6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Что бы вы хотели изменить в общении вашего ребёнка с его друзьями?_______________________________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____________________________________________</w:t>
      </w:r>
    </w:p>
    <w:p w:rsidR="00D33E64" w:rsidRDefault="00D33E64" w:rsidP="00D33E6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40"/>
          <w:szCs w:val="40"/>
        </w:rPr>
        <w:t>_______________________________________.</w:t>
      </w:r>
    </w:p>
    <w:p w:rsidR="00520047" w:rsidRDefault="00520047"/>
    <w:p w:rsidR="00D33E64" w:rsidRDefault="00D33E64"/>
    <w:p w:rsidR="00D33E64" w:rsidRDefault="00D33E64"/>
    <w:p w:rsidR="0056265E" w:rsidRDefault="0056265E"/>
    <w:p w:rsidR="0056265E" w:rsidRDefault="0056265E"/>
    <w:p w:rsidR="0056265E" w:rsidRDefault="0056265E"/>
    <w:p w:rsidR="0056265E" w:rsidRDefault="0056265E"/>
    <w:p w:rsidR="0056265E" w:rsidRDefault="0056265E"/>
    <w:p w:rsidR="0056265E" w:rsidRDefault="0056265E"/>
    <w:p w:rsidR="0056265E" w:rsidRDefault="0056265E"/>
    <w:p w:rsidR="0056265E" w:rsidRDefault="0056265E"/>
    <w:p w:rsidR="00D33E64" w:rsidRDefault="00D33E64"/>
    <w:p w:rsidR="00D33E64" w:rsidRPr="00D33E64" w:rsidRDefault="00D33E64" w:rsidP="00D33E64">
      <w:pPr>
        <w:shd w:val="clear" w:color="auto" w:fill="FFFFFF"/>
        <w:spacing w:after="0" w:line="240" w:lineRule="auto"/>
        <w:ind w:firstLine="720"/>
        <w:rPr>
          <w:rFonts w:ascii="Calibri" w:eastAsia="Times New Roman" w:hAnsi="Calibri" w:cs="Calibri"/>
          <w:color w:val="000000"/>
          <w:sz w:val="20"/>
          <w:szCs w:val="20"/>
        </w:rPr>
      </w:pPr>
      <w:r w:rsidRPr="00D33E64">
        <w:rPr>
          <w:rFonts w:ascii="Arial" w:eastAsia="Times New Roman" w:hAnsi="Arial" w:cs="Arial"/>
          <w:color w:val="000000"/>
          <w:sz w:val="28"/>
        </w:rPr>
        <w:lastRenderedPageBreak/>
        <w:t>        </w:t>
      </w:r>
    </w:p>
    <w:p w:rsidR="00D33E64" w:rsidRPr="00D33E64" w:rsidRDefault="00D33E64" w:rsidP="00D33E64">
      <w:pPr>
        <w:shd w:val="clear" w:color="auto" w:fill="FFFFFF"/>
        <w:spacing w:after="0" w:line="240" w:lineRule="auto"/>
        <w:ind w:firstLine="720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 w:rsidRPr="00D33E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Паспорт проекта:</w:t>
      </w:r>
    </w:p>
    <w:tbl>
      <w:tblPr>
        <w:tblW w:w="9714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3"/>
        <w:gridCol w:w="519"/>
        <w:gridCol w:w="142"/>
        <w:gridCol w:w="5390"/>
      </w:tblGrid>
      <w:tr w:rsidR="00F879F9" w:rsidRPr="00D33E64" w:rsidTr="00F879F9">
        <w:tc>
          <w:tcPr>
            <w:tcW w:w="43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  проекта</w:t>
            </w:r>
          </w:p>
        </w:tc>
        <w:tc>
          <w:tcPr>
            <w:tcW w:w="5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317" w:right="1005" w:hanging="24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творческо-информационный</w:t>
            </w:r>
          </w:p>
        </w:tc>
      </w:tr>
      <w:tr w:rsidR="00F879F9" w:rsidRPr="00D33E64" w:rsidTr="00F879F9">
        <w:tc>
          <w:tcPr>
            <w:tcW w:w="43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составу участников</w:t>
            </w:r>
          </w:p>
        </w:tc>
        <w:tc>
          <w:tcPr>
            <w:tcW w:w="5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317" w:right="1005" w:hanging="24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детско-взрослый</w:t>
            </w:r>
          </w:p>
        </w:tc>
      </w:tr>
      <w:tr w:rsidR="00F879F9" w:rsidRPr="00D33E64" w:rsidTr="00F879F9">
        <w:tc>
          <w:tcPr>
            <w:tcW w:w="43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  <w:tc>
          <w:tcPr>
            <w:tcW w:w="5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tabs>
                <w:tab w:val="left" w:pos="5347"/>
              </w:tabs>
              <w:spacing w:after="0" w:line="0" w:lineRule="atLeast"/>
              <w:ind w:left="317" w:right="1005" w:hanging="24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среднесрочный (18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11 -4.12.19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F879F9" w:rsidRPr="00D33E64" w:rsidTr="00F879F9">
        <w:tc>
          <w:tcPr>
            <w:tcW w:w="43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Участники  проекта</w:t>
            </w:r>
          </w:p>
        </w:tc>
        <w:tc>
          <w:tcPr>
            <w:tcW w:w="5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tabs>
                <w:tab w:val="left" w:pos="5347"/>
              </w:tabs>
              <w:spacing w:after="0" w:line="0" w:lineRule="atLeast"/>
              <w:ind w:left="317" w:right="1005" w:hanging="24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воспитанники подготовительной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старшей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группы, педагоги, родители</w:t>
            </w:r>
          </w:p>
        </w:tc>
      </w:tr>
      <w:tr w:rsidR="00F879F9" w:rsidRPr="00D33E64" w:rsidTr="00F879F9">
        <w:tc>
          <w:tcPr>
            <w:tcW w:w="3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Проблемное поле проекта</w:t>
            </w:r>
          </w:p>
        </w:tc>
        <w:tc>
          <w:tcPr>
            <w:tcW w:w="60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tabs>
                <w:tab w:val="left" w:pos="5347"/>
              </w:tabs>
              <w:spacing w:after="0" w:line="0" w:lineRule="atLeast"/>
              <w:ind w:left="-14" w:right="1701" w:firstLine="284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Дети часто при общении друг с другом используют в речи понятия: дружба, друг, друзья, дружеские отношения. А что же обозначают эти понятия? Кто такие друзья?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нужно дружить? На эти и многие другие вопросы нам необходимо найти ответы.</w:t>
            </w:r>
          </w:p>
        </w:tc>
      </w:tr>
      <w:tr w:rsidR="00F879F9" w:rsidRPr="00D33E64" w:rsidTr="00F879F9"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представления детей о дружбе и дружеских взаимоотношениях.</w:t>
            </w:r>
          </w:p>
        </w:tc>
      </w:tr>
      <w:tr w:rsidR="00F879F9" w:rsidRPr="00D33E64" w:rsidTr="00F879F9"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Объект проекта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понятия «друг », «дружба»</w:t>
            </w:r>
          </w:p>
        </w:tc>
      </w:tr>
      <w:tr w:rsidR="00F879F9" w:rsidRPr="00D33E64" w:rsidTr="00F879F9"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 проекта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содержание,  формы,  средства  и  методы формирования представлений  о  дружбе  детей дошкольного  возраста.</w:t>
            </w:r>
          </w:p>
        </w:tc>
      </w:tr>
      <w:tr w:rsidR="00F879F9" w:rsidRPr="00D33E64" w:rsidTr="00F879F9">
        <w:trPr>
          <w:trHeight w:val="2880"/>
        </w:trPr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240" w:lineRule="auto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9F9" w:rsidRPr="00D33E64" w:rsidRDefault="00F879F9" w:rsidP="008B117F">
            <w:pPr>
              <w:numPr>
                <w:ilvl w:val="0"/>
                <w:numId w:val="5"/>
              </w:numPr>
              <w:spacing w:after="0" w:line="240" w:lineRule="auto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Расширять и систематизировать знания о культуре поведения и взаимоотношениях между детьми, учить размышлять над нравственной сутью поступков.</w:t>
            </w:r>
          </w:p>
          <w:p w:rsidR="00F879F9" w:rsidRPr="00D33E64" w:rsidRDefault="00F879F9" w:rsidP="008B117F">
            <w:pPr>
              <w:numPr>
                <w:ilvl w:val="0"/>
                <w:numId w:val="5"/>
              </w:numPr>
              <w:spacing w:after="0" w:line="240" w:lineRule="auto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развитию   коммуникативных   навыков    и социально-коммуникативных качеств (сотрудничество, гибкость, терпимость, умение поддерживать конструктивный диалог, развивать связную речь, обогащать словарный запас, побуждать к использованию в речи пословиц и поговорок, умение применять свои знания на практике, развивать творческие способности при совместной художественно-продуктивной деятельности).</w:t>
            </w:r>
          </w:p>
          <w:p w:rsidR="00F879F9" w:rsidRPr="00D33E64" w:rsidRDefault="00F879F9" w:rsidP="008B117F">
            <w:pPr>
              <w:numPr>
                <w:ilvl w:val="0"/>
                <w:numId w:val="5"/>
              </w:numPr>
              <w:spacing w:after="0" w:line="240" w:lineRule="auto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умения замечать положительные качества другого человека и говорить о них, а также</w:t>
            </w:r>
            <w:r w:rsidRPr="00D33E6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оценивать свои поступки и своих друзей, сверстников.</w:t>
            </w:r>
          </w:p>
          <w:p w:rsidR="00F879F9" w:rsidRPr="00D33E64" w:rsidRDefault="00F879F9" w:rsidP="008B117F">
            <w:pPr>
              <w:numPr>
                <w:ilvl w:val="0"/>
                <w:numId w:val="5"/>
              </w:numPr>
              <w:spacing w:after="0" w:line="240" w:lineRule="auto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Побуждать детей к совместной деятельности; 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развивать познавательную активность и любознательность.</w:t>
            </w:r>
          </w:p>
          <w:p w:rsidR="00F879F9" w:rsidRPr="00D33E64" w:rsidRDefault="00F879F9" w:rsidP="008B117F">
            <w:pPr>
              <w:numPr>
                <w:ilvl w:val="0"/>
                <w:numId w:val="5"/>
              </w:numPr>
              <w:spacing w:after="0" w:line="240" w:lineRule="auto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Воспитывать дружелюбие, доброжелательное отношение друг к другу, сопереживание, сочувствие, потребность проявлять взаимопомощь, доброту, заботу, внимательное отношение к окружающим, способствовать сплоченности коллектива.</w:t>
            </w: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Default="00F879F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F879F9" w:rsidRPr="00D33E64" w:rsidRDefault="00F879F9" w:rsidP="008B117F">
            <w:pPr>
              <w:numPr>
                <w:ilvl w:val="0"/>
                <w:numId w:val="5"/>
              </w:numPr>
              <w:spacing w:after="0" w:line="240" w:lineRule="auto"/>
              <w:ind w:left="34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F879F9" w:rsidRPr="00D33E64" w:rsidTr="00F879F9"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Прогнозируемый  результат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numPr>
                <w:ilvl w:val="0"/>
                <w:numId w:val="6"/>
              </w:numPr>
              <w:spacing w:after="0" w:line="240" w:lineRule="auto"/>
              <w:ind w:left="318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коммуникативной компетентности воспитанников по теме «Дружба»;</w:t>
            </w:r>
          </w:p>
          <w:p w:rsidR="00F879F9" w:rsidRPr="00D33E64" w:rsidRDefault="00F879F9" w:rsidP="008B117F">
            <w:pPr>
              <w:numPr>
                <w:ilvl w:val="0"/>
                <w:numId w:val="6"/>
              </w:numPr>
              <w:spacing w:after="0" w:line="240" w:lineRule="auto"/>
              <w:ind w:left="318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систематизация знаний о дружбе, нормах поведения и правилах взаимоотношений со сверстниками, применение полученных знаний на практике;</w:t>
            </w:r>
          </w:p>
          <w:p w:rsidR="00F879F9" w:rsidRPr="00D33E64" w:rsidRDefault="00F879F9" w:rsidP="008B117F">
            <w:pPr>
              <w:numPr>
                <w:ilvl w:val="0"/>
                <w:numId w:val="6"/>
              </w:numPr>
              <w:spacing w:after="0" w:line="240" w:lineRule="auto"/>
              <w:ind w:left="318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 основных  форм  речевого общения между детьми, диалоголизации речи  в ситуации  творческого  и игрового  общения;</w:t>
            </w:r>
          </w:p>
          <w:p w:rsidR="00F879F9" w:rsidRPr="00D33E64" w:rsidRDefault="00F879F9" w:rsidP="008B117F">
            <w:pPr>
              <w:numPr>
                <w:ilvl w:val="0"/>
                <w:numId w:val="6"/>
              </w:numPr>
              <w:spacing w:after="0" w:line="0" w:lineRule="atLeast"/>
              <w:ind w:left="318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улучшение микроклимата в группе.</w:t>
            </w:r>
          </w:p>
        </w:tc>
      </w:tr>
      <w:tr w:rsidR="00F879F9" w:rsidRPr="00D33E64" w:rsidTr="00F879F9"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Описание продукта, полученного в результате проекта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numPr>
                <w:ilvl w:val="0"/>
                <w:numId w:val="7"/>
              </w:numPr>
              <w:spacing w:after="0" w:line="240" w:lineRule="auto"/>
              <w:ind w:left="176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 представления, знания о дружбе воспитанники демонстрируют при открытом просмотре НОД по теме «Давайте жить дружно!»</w:t>
            </w:r>
          </w:p>
          <w:p w:rsidR="00F879F9" w:rsidRPr="00D33E64" w:rsidRDefault="00F879F9" w:rsidP="008B117F">
            <w:pPr>
              <w:numPr>
                <w:ilvl w:val="0"/>
                <w:numId w:val="8"/>
              </w:numPr>
              <w:spacing w:after="0" w:line="0" w:lineRule="atLeast"/>
              <w:ind w:left="176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совместной творческой книги «Синквейны о друзьях».</w:t>
            </w:r>
          </w:p>
        </w:tc>
      </w:tr>
      <w:tr w:rsidR="00F879F9" w:rsidRPr="00D33E64" w:rsidTr="00F879F9">
        <w:tc>
          <w:tcPr>
            <w:tcW w:w="4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-284" w:right="1701" w:firstLine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5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9F9" w:rsidRPr="00D33E64" w:rsidRDefault="00F879F9" w:rsidP="008B117F">
            <w:pPr>
              <w:spacing w:after="0" w:line="0" w:lineRule="atLeast"/>
              <w:ind w:left="176" w:right="1701" w:firstLine="284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«Социально-коммуникативное развитие», «Речевое развитие», «Познавательное развитие», «Художественно-эстетическое развитие».</w:t>
            </w:r>
          </w:p>
        </w:tc>
      </w:tr>
    </w:tbl>
    <w:p w:rsidR="008B117F" w:rsidRDefault="008B117F" w:rsidP="008B117F">
      <w:pPr>
        <w:shd w:val="clear" w:color="auto" w:fill="FFFFFF"/>
        <w:spacing w:after="0" w:line="240" w:lineRule="auto"/>
        <w:ind w:left="-284" w:right="1701" w:firstLine="28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</w:pPr>
    </w:p>
    <w:p w:rsidR="00D33E64" w:rsidRPr="00D33E64" w:rsidRDefault="00D33E64" w:rsidP="008B117F">
      <w:pPr>
        <w:shd w:val="clear" w:color="auto" w:fill="FFFFFF"/>
        <w:spacing w:after="0" w:line="240" w:lineRule="auto"/>
        <w:ind w:left="-284" w:right="1701" w:firstLine="284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 w:rsidRPr="00D33E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Актуальность проекта: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Детство — это уникальный период в жизни каждого из нас, именно в это время происходит становление личности. Опыт детства во многом определяет взрослую жизнь человека. Социальный опыт, полноценное коммуникативное развитие дошкольнику </w:t>
      </w:r>
      <w:proofErr w:type="gramStart"/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</w:t>
      </w:r>
      <w:proofErr w:type="gramEnd"/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прежде всего, для того, чтобы успешно перейти от дошкольного периода к школьному.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Социальное развитие дошкольников подразумевает процесс, во время которого ребенок усваивает ценности, традиции, культуру общества </w:t>
      </w: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 котором ему предстоит жить. Таким образом, у ребенка формируется базовая первоначальная культура.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Психологи говорят о том, что к поступлению в первый класс бывшему дошкольнику </w:t>
      </w:r>
      <w:proofErr w:type="gramStart"/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proofErr w:type="gramEnd"/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прежде всего умение выстраивать отношения со сверстниками и взрослыми, обладать определенными коммуникативными навыками, компетентностями.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над данным проектом реализовывалась с воспитанниками подготовительной</w:t>
      </w:r>
      <w:r w:rsid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старшей</w:t>
      </w: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группы не случайно. Детское  взаимодействие  постоянно  находится  в </w:t>
      </w:r>
      <w:r w:rsid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 зоне  внимания  воспитателей    групп</w:t>
      </w: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.  Именно  в  этих  группах  углубляется  интерес детей  к  сверстникам  как партнё</w:t>
      </w:r>
      <w:r w:rsid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  для  общения  и совместной </w:t>
      </w: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 деятельности, устанавливаются  дружеские  отношения  и  сотрудничество.</w:t>
      </w:r>
    </w:p>
    <w:p w:rsidR="00D33E64" w:rsidRPr="008B117F" w:rsidRDefault="00FC72A8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 обратили</w:t>
      </w:r>
      <w:r w:rsidR="00D33E64"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сь к проблеме социального развития воспитанников подготовительной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старшей групп после того, как провели</w:t>
      </w:r>
      <w:r w:rsidR="00D33E64"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 их общения между собой. Методом педагогической оценки являлось наблюдение за поведением детей в процессе их взаимодействия со сверстниками и взрослыми в игре, организованной образовательной и свободной самостоятельной деятельности в естественных условиях их жизни в детском саду.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Наблюдая за детьми во время общения, было замечено, что не все дети умеют сотрудничать. Некоторым тяжело договариваться, отстаивать свою точку зрения без обид, драк и скандалов, у отдельных ребят отмечалась повышенная агрессивность по отношению к сверстникам. Дети стремятся, но часто не умеют вступать в контакт, выбирать уместные способы общения со сверстниками, взрослыми, проявлять вежливое, доброжелательное отношение к ним.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совместной деятельности возникают трудности, когда надо уступить, или, видя затруднения другого ребенка, просто подойти и предложить помощь. Не все ребята понимают полноценного значения понятий – друзья, дружба, дружеские взаимоотношения.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 становления межличностного общения на основе гуманных отношений связана с дефицитом воспитанности, доброты, культуры в воспитании ребенка в сегодняшних условиях. Необходимость раннего формирования положительного опыта общения детей обусловлена тем,  что  его  отсутствие  приводит к  стихийному возникновению у них негативных форм поведения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одна из основных составляющих социального развития ребенка, а именно развития коммуникативных компетенций, формирования дружеских взаимоотношений со сверстниками требует более пристального внимания со стороны педагогов и родителей.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Столкнувшись с этой проблемой, ребятам </w:t>
      </w:r>
      <w:r w:rsid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старшей и </w:t>
      </w: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подготовительной группы был прочитан цикл рассказов В. Осеевой о дружбе («Три товарища», «Синие листья», «Добрая хозяюшка»). После обсуждения прочитанных произведений детям были заданы следующие </w:t>
      </w: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вопросы: «Что такое дружба?», «А  умеете ли вы дружить?», «Давайте попробуем посмотреть, как у нас это с вами получается?».</w:t>
      </w:r>
    </w:p>
    <w:p w:rsidR="00D33E64" w:rsidRPr="008B117F" w:rsidRDefault="00D33E64" w:rsidP="00D33E6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8B117F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согласились. Так началась совместная работа над проектом «Что такое дружба?».</w:t>
      </w:r>
    </w:p>
    <w:p w:rsidR="008B117F" w:rsidRDefault="008B117F" w:rsidP="00D33E6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</w:pPr>
    </w:p>
    <w:p w:rsidR="008B117F" w:rsidRDefault="008B117F" w:rsidP="00D33E6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</w:pPr>
    </w:p>
    <w:p w:rsidR="00D33E64" w:rsidRPr="00D33E64" w:rsidRDefault="00D33E64" w:rsidP="00D33E64">
      <w:pPr>
        <w:shd w:val="clear" w:color="auto" w:fill="FFFFFF"/>
        <w:spacing w:after="0" w:line="240" w:lineRule="auto"/>
        <w:ind w:firstLine="720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 w:rsidRPr="00D33E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Реализация проекта:</w:t>
      </w:r>
    </w:p>
    <w:tbl>
      <w:tblPr>
        <w:tblW w:w="9572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7"/>
        <w:gridCol w:w="4426"/>
        <w:gridCol w:w="1559"/>
      </w:tblGrid>
      <w:tr w:rsidR="00D33E64" w:rsidRPr="00D33E64" w:rsidTr="008B117F">
        <w:tc>
          <w:tcPr>
            <w:tcW w:w="3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 работы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Сроки, ответственные</w:t>
            </w:r>
          </w:p>
        </w:tc>
      </w:tr>
      <w:tr w:rsidR="00D33E64" w:rsidRPr="00D33E64" w:rsidTr="008B117F">
        <w:tc>
          <w:tcPr>
            <w:tcW w:w="3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gramStart"/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Подготовительный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(разработка стратегии реализации проекта)</w:t>
            </w:r>
          </w:p>
        </w:tc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8B117F">
            <w:pPr>
              <w:spacing w:after="0" w:line="240" w:lineRule="auto"/>
              <w:ind w:left="6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I. Методическая работа:</w:t>
            </w:r>
          </w:p>
          <w:p w:rsidR="00D33E64" w:rsidRPr="00D33E64" w:rsidRDefault="00D33E64" w:rsidP="008B117F">
            <w:pPr>
              <w:spacing w:after="0" w:line="240" w:lineRule="auto"/>
              <w:ind w:left="65" w:right="1026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1) Изучение  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методической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лите</w:t>
            </w:r>
            <w:r w:rsidR="008B11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ратуры по социально-коммуникативному развитию старших дошкольников.</w:t>
            </w:r>
          </w:p>
          <w:p w:rsidR="00D33E64" w:rsidRPr="00D33E64" w:rsidRDefault="00D33E64" w:rsidP="008B117F">
            <w:pPr>
              <w:spacing w:after="0" w:line="240" w:lineRule="auto"/>
              <w:ind w:left="65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Составление перспективного плана мероприятий.</w:t>
            </w:r>
          </w:p>
          <w:p w:rsidR="00D33E64" w:rsidRPr="00D33E64" w:rsidRDefault="00D33E64" w:rsidP="008B117F">
            <w:pPr>
              <w:spacing w:after="0" w:line="240" w:lineRule="auto"/>
              <w:ind w:left="6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II. Организация предметно-пространственной развивающей среды:</w:t>
            </w:r>
          </w:p>
          <w:p w:rsidR="00D33E64" w:rsidRPr="00D33E64" w:rsidRDefault="00D33E64" w:rsidP="008B117F">
            <w:pPr>
              <w:spacing w:after="0" w:line="240" w:lineRule="auto"/>
              <w:ind w:left="65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1) Подборка художественной литературы, дидактического материала, наглядного пособия по теме проекта в соответствии с возрастом детей.</w:t>
            </w:r>
          </w:p>
          <w:p w:rsidR="00D33E64" w:rsidRPr="00D33E64" w:rsidRDefault="00D33E64" w:rsidP="008B117F">
            <w:pPr>
              <w:spacing w:after="0" w:line="240" w:lineRule="auto"/>
              <w:ind w:left="65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Разработка картотеки игр на развитие навыков общения старших дошкольников.</w:t>
            </w:r>
          </w:p>
          <w:p w:rsidR="00D33E64" w:rsidRPr="00D33E64" w:rsidRDefault="00D33E64" w:rsidP="008B117F">
            <w:pPr>
              <w:spacing w:after="0" w:line="240" w:lineRule="auto"/>
              <w:ind w:left="6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III. Работа с родителями:</w:t>
            </w:r>
          </w:p>
          <w:p w:rsidR="00D33E64" w:rsidRPr="00D33E64" w:rsidRDefault="00D33E64" w:rsidP="008B117F">
            <w:pPr>
              <w:spacing w:after="0" w:line="240" w:lineRule="auto"/>
              <w:ind w:left="65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1) Информатизация родителей по теме данной проектной деятельности;</w:t>
            </w:r>
          </w:p>
          <w:p w:rsidR="00D33E64" w:rsidRPr="00D33E64" w:rsidRDefault="00D33E64" w:rsidP="008B117F">
            <w:pPr>
              <w:spacing w:after="0" w:line="0" w:lineRule="atLeast"/>
              <w:ind w:left="65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Разработка консультаций.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8B117F" w:rsidP="00D33E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62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по20 ноября</w:t>
            </w:r>
            <w:r w:rsidR="00D33E64"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</w:t>
            </w:r>
          </w:p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D33E64" w:rsidRPr="00D33E64" w:rsidTr="008B117F">
        <w:tc>
          <w:tcPr>
            <w:tcW w:w="3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Содержательный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(основной)</w:t>
            </w:r>
          </w:p>
        </w:tc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Организация совместной деятельности воспитанников и взрослых: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</w:p>
          <w:p w:rsidR="00D33E64" w:rsidRPr="00D33E64" w:rsidRDefault="00D33E64" w:rsidP="00D33E64">
            <w:pPr>
              <w:numPr>
                <w:ilvl w:val="0"/>
                <w:numId w:val="9"/>
              </w:numPr>
              <w:spacing w:after="0" w:line="240" w:lineRule="auto"/>
              <w:ind w:left="0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Чтение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художественной литературы о дружбе (стихи, рассказы): «Дружат  дети всей  земли»  Викторов  В., «Два  друга» Квитко Л., В. Осеева (цикл рассказов),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«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 товарища» Толстой Л.,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«Незабудка не смогла</w:t>
            </w:r>
            <w:r w:rsidRPr="00D33E6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подружиться» О.Гавриченко.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Беседы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дружбе, друзьях, о том, кого можно назвать другом, как ведут себя настоящие друзья: «Дружба – это хорошо или плохо?», «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Глупые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ссорятся, а умные договариваются»</w:t>
            </w:r>
          </w:p>
          <w:p w:rsidR="00D33E64" w:rsidRPr="00D33E64" w:rsidRDefault="00D33E64" w:rsidP="00D33E64">
            <w:pPr>
              <w:numPr>
                <w:ilvl w:val="0"/>
                <w:numId w:val="10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«Кто такой настоящий друг?», «Как поступают настоящие друзья?». Задачи: Расширять представления о дружбе, 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побуждать детей к активному диалогу, высказыванию своих впечатлений по теме. Способствовать обмену и усвоению новой информации.</w:t>
            </w:r>
          </w:p>
          <w:p w:rsidR="00D33E64" w:rsidRPr="00D33E64" w:rsidRDefault="00D33E64" w:rsidP="00D33E64">
            <w:pPr>
              <w:numPr>
                <w:ilvl w:val="0"/>
                <w:numId w:val="10"/>
              </w:numPr>
              <w:spacing w:after="0" w:line="240" w:lineRule="auto"/>
              <w:ind w:left="0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Просмотр презентаций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«Мои лучшие друзья», «Дружные ребята», «Стихи и песни дружбе». Задачи: углублять представления о дружбе.</w:t>
            </w:r>
          </w:p>
          <w:p w:rsidR="00D33E64" w:rsidRPr="00D33E64" w:rsidRDefault="00D33E64" w:rsidP="00D33E64">
            <w:pPr>
              <w:numPr>
                <w:ilvl w:val="0"/>
                <w:numId w:val="10"/>
              </w:numPr>
              <w:spacing w:after="0" w:line="240" w:lineRule="auto"/>
              <w:ind w:left="0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Разыгрывание игровых ситуаций.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Предложить обыграть в форме этюдов следующие ситуации: 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Кто виноват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 (Ребята сидят за столом.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 xml:space="preserve"> На столе лежат бумажные кораблики. Двое мальчиков одновременно схватили кораблик и тянут каждый к себе. Оба мальчика падают, а кораблик лежит на полу разорванный. 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В конце этюда педагог вместе с детьми делает вывод, кто виноват, как нужно было поступить.); «Поссорились – помирились», «Как положено друзьям – все мы делим пополам…», «Долгожданная встреча», «К чему ведут ссоры в игре» - напомнить детям о том, что ссора мешает игре и дружбе (предложить обыграть стихотворение А. Шибаевой «Подружки»), «Новенькая» (побуждать детей к проявлению внимания и сочувствия к сверстникам);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 xml:space="preserve"> «Ты поссорился с другом, а теперь хочешь помириться».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5)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Разучивание пальчиковой игры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«Дружат в нашей группе девочки и мальчики», физминуток о дружбе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8"/>
              </w:rPr>
              <w:t>.  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6)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Подбор  пословиц  о  дружбе.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 xml:space="preserve"> •Нет друга – ищи, а 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нашел-береги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Не имей сто рублей, а имей</w:t>
            </w:r>
            <w:r w:rsidRPr="00D33E64">
              <w:rPr>
                <w:rFonts w:ascii="Arial" w:eastAsia="Times New Roman" w:hAnsi="Arial" w:cs="Arial"/>
                <w:color w:val="000000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сто друзей.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Один за всех, и все за одного.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Человек без друзей, что</w:t>
            </w:r>
            <w:r w:rsidRPr="00D33E64">
              <w:rPr>
                <w:rFonts w:ascii="Arial" w:eastAsia="Times New Roman" w:hAnsi="Arial" w:cs="Arial"/>
                <w:color w:val="000000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дерево без корней.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Сам пропадай, а товарища выручай.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Кто любит лгать, того нельзя</w:t>
            </w:r>
            <w:r w:rsidRPr="00D33E64">
              <w:rPr>
                <w:rFonts w:ascii="Arial" w:eastAsia="Times New Roman" w:hAnsi="Arial" w:cs="Arial"/>
                <w:color w:val="000000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в друзья брать.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Друг за друга держаться – ничего не бояться.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Друзья познаются в беде.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Кто друга в беде покидает, тот сам в беду попадает.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7)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 сюжетно – ролевых  игр: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  гостях», «Праздник именинников». Задача: учить  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выражать чувство  радости  и  весёлого  настроения  от  общения  с окружающими  людьми.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Словесные игры по теме «Дружба»: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«Подбери слова к слову «дружба»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(дружок, дружить,</w:t>
            </w:r>
            <w:r w:rsidRPr="00D33E6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друг, подружиться, 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дружелюбие,</w:t>
            </w:r>
            <w:r w:rsidRPr="00D33E6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дружелюбный,</w:t>
            </w:r>
            <w:r w:rsidRPr="00D33E6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дружественный,  дружина, дружище); «Закончи  предложение» (Если  мой  друг  заболел, я…….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Мне  подарили  фломастеры, и я… . Когда  мне  нужна  помощь,  я….); «Комплимент» -</w:t>
            </w:r>
            <w:r w:rsidRPr="00D33E6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 умение  входить  в  контакт,  видеть  и  подчёркивать положительные  качества  и  достоинства  сверстников.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Интервьюирование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детей: «Как поступают настоящие друзья?», «Живет ли дружба среди вас? Почему?», «Ты считаешь себя настоящим другом? Почему?»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дидактческих игр:</w:t>
            </w:r>
          </w:p>
          <w:p w:rsidR="00D33E64" w:rsidRPr="00D33E64" w:rsidRDefault="00D33E64" w:rsidP="00D33E64">
            <w:pPr>
              <w:spacing w:after="0" w:line="240" w:lineRule="auto"/>
              <w:ind w:right="-426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«Что такое хорошо, а что такое плохо», «Спиной  друг к другу», «Мы разные», «Узнай  друзей  по  голосу».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Литературная викторина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«Кто с кем дружит?»</w:t>
            </w:r>
          </w:p>
          <w:p w:rsidR="00D33E64" w:rsidRPr="00D33E64" w:rsidRDefault="00D33E64" w:rsidP="00D33E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1.Зелёный крокодил Гена и … (Чебурашка)</w:t>
            </w:r>
          </w:p>
          <w:p w:rsidR="00D33E64" w:rsidRPr="00D33E64" w:rsidRDefault="00D33E64" w:rsidP="00D33E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2.Доверчивый Буратино и … (Мальвина)</w:t>
            </w:r>
          </w:p>
          <w:p w:rsidR="00D33E64" w:rsidRPr="00D33E64" w:rsidRDefault="00D33E64" w:rsidP="00D33E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3.Смешной мишка Винни-Пух и … (Пятачок)</w:t>
            </w:r>
          </w:p>
          <w:p w:rsidR="00D33E64" w:rsidRPr="00D33E64" w:rsidRDefault="00D33E64" w:rsidP="00D33E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4. Мальчик по имени Малыш и … (Карлсон)</w:t>
            </w:r>
          </w:p>
          <w:p w:rsidR="00D33E64" w:rsidRPr="00D33E64" w:rsidRDefault="00D33E64" w:rsidP="00D33E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 xml:space="preserve">5. 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Забавные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 xml:space="preserve"> бурундучки Чип и …   (Дейл)</w:t>
            </w:r>
          </w:p>
          <w:p w:rsidR="00D33E64" w:rsidRPr="00D33E64" w:rsidRDefault="00D33E64" w:rsidP="00D33E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6. Белоснежка и … (7 гномов).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12)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Составление правил дружбы</w:t>
            </w:r>
            <w:r w:rsidRPr="00D33E64">
              <w:rPr>
                <w:rFonts w:ascii="Arial" w:eastAsia="Times New Roman" w:hAnsi="Arial" w:cs="Arial"/>
                <w:color w:val="000000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(для этого каждый  берет  сердечко,  говорит  свое  правило,  и  опускает  сердечко  в  </w:t>
            </w: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>волшебную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 xml:space="preserve"> копилочку: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 Правило первое - дружно играть.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 Правило второе – уметь договариваться.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Правило третье - говорить спокойно, не повышая голос.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 Правило четвертое – делиться игрушками.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gramStart"/>
            <w:r w:rsidRPr="00D33E64">
              <w:rPr>
                <w:rFonts w:ascii="Times New Roman" w:eastAsia="Times New Roman" w:hAnsi="Times New Roman" w:cs="Times New Roman"/>
                <w:color w:val="000000"/>
              </w:rPr>
              <w:t>• Правило пятое – уважать мнение другого человека и т.д.)</w:t>
            </w:r>
            <w:proofErr w:type="gramEnd"/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Создание групповой эмблемы дружбы. Оформление уголка дружбы.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Совместное изготовление нетрадиционных игровых пособий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(с привлечением родителей): «Мирилочка», «Доброе сердце», «Зонтик доверия».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Составление синквейнов о друзьях.</w:t>
            </w:r>
          </w:p>
          <w:p w:rsidR="00D33E64" w:rsidRPr="00D33E64" w:rsidRDefault="00D33E64" w:rsidP="00D33E6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игр со сказочным персонажем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– Шапокляк (с использованием нетрадиционных пособий).</w:t>
            </w:r>
          </w:p>
          <w:p w:rsidR="00D33E64" w:rsidRPr="00D33E64" w:rsidRDefault="00D33E64" w:rsidP="00D33E64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17) </w:t>
            </w: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Самостоятельная художественно-творческая деятельность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(рисование на тему «Мой друг», оформление выставки детских работ).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FC72A8" w:rsidP="00D33E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 20 ноября по 28 ноября</w:t>
            </w:r>
            <w:r w:rsidR="00D33E64"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участники образовательного процесса (педагоги, воспитанники, родители)</w:t>
            </w:r>
          </w:p>
        </w:tc>
      </w:tr>
      <w:tr w:rsidR="00D33E64" w:rsidRPr="00D33E64" w:rsidTr="008B117F">
        <w:tc>
          <w:tcPr>
            <w:tcW w:w="3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gramStart"/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Итоговый</w:t>
            </w:r>
            <w:proofErr w:type="gramEnd"/>
            <w:r w:rsidRPr="00D33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(презентация продуктов проекта)</w:t>
            </w:r>
          </w:p>
        </w:tc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D33E64" w:rsidP="00D33E64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33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Презентация</w:t>
            </w:r>
            <w:r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творческой книги «Синквейны о друзьях», в которую вошли нерифмованные стихи, придуманные и иллюстрированные воспитанниками и их родителями.</w:t>
            </w:r>
          </w:p>
          <w:p w:rsidR="00D33E64" w:rsidRPr="00D33E64" w:rsidRDefault="008B117F" w:rsidP="00D33E64">
            <w:pPr>
              <w:numPr>
                <w:ilvl w:val="0"/>
                <w:numId w:val="11"/>
              </w:num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Открытый просмотр ТЕАТРАЛИЗАЦИЙ СКАЗОК </w:t>
            </w:r>
            <w:r w:rsidR="00D33E64" w:rsidRPr="00D33E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по теме «Давайте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жить дружно!»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3E64" w:rsidRPr="00D33E64" w:rsidRDefault="00FC72A8" w:rsidP="00D33E6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– 4 декабря</w:t>
            </w:r>
          </w:p>
        </w:tc>
      </w:tr>
    </w:tbl>
    <w:p w:rsidR="008B117F" w:rsidRDefault="00D33E64" w:rsidP="00D33E64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33E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FC72A8" w:rsidRDefault="00D33E64" w:rsidP="00D33E64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</w:pPr>
      <w:r w:rsidRPr="00D33E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 xml:space="preserve">Заключение. </w:t>
      </w:r>
    </w:p>
    <w:p w:rsidR="00D33E64" w:rsidRPr="00D33E64" w:rsidRDefault="00D33E64" w:rsidP="00D33E64">
      <w:pPr>
        <w:shd w:val="clear" w:color="auto" w:fill="FFFFFF"/>
        <w:spacing w:after="0" w:line="240" w:lineRule="auto"/>
        <w:ind w:right="-426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 w:rsidRPr="00D33E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Анализ проектной деятельности: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Получить определенные представления ребенок может в процессе игровой деятельности, во время бесед </w:t>
      </w:r>
      <w:proofErr w:type="gramStart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взрослыми, при ознакомлении с художественной литературой, когда ему данные представления предлагаются уже в «готовом виде». Но наиболее </w:t>
      </w:r>
      <w:proofErr w:type="gramStart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результативным</w:t>
      </w:r>
      <w:proofErr w:type="gramEnd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 моему мнению,  социальное воспитание и формирование понятий и представлений о дружбе, дружеских взаимоотношениях происходит в процессе проектной деятельности. </w:t>
      </w:r>
      <w:proofErr w:type="gramStart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Контактируя со сверстниками во время проектной деятельности, дошкольники стремятся наладить между собой деловое сотрудничество, у них появляется общее дело, они стараются согласовать свои действия для достижения общей цели, а поиск ответов на многие вопросы, стимулирует как познавательную активность детей, так и способствует развитию самостоятельности в умении добывать необходимые ребенку знания и представления.</w:t>
      </w:r>
      <w:proofErr w:type="gramEnd"/>
    </w:p>
    <w:p w:rsidR="00D33E64" w:rsidRPr="00FC72A8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В работе над проектом «Что такое дружба?» мы ставили перед собой задачи раскрыть понятия дружбы, дружеских взаимоотношений, дать представление детям о том, кто такие друзья, показать способы общения друзей, научить взаимопомощи и взаимовыручки. Активное участие детей, их родителей в проектной деятельности, обыгрывание детьми разнообразных историй, ситуаций о дружбе и друзьях, позволило в конечном результате создать совместную творческую книгу «Синквейны о друзьях». Ребята успешно раскрыли свои коммуникативные кач</w:t>
      </w:r>
      <w:r w:rsidR="0056265E">
        <w:rPr>
          <w:rFonts w:ascii="Times New Roman" w:eastAsia="Times New Roman" w:hAnsi="Times New Roman" w:cs="Times New Roman"/>
          <w:color w:val="000000"/>
          <w:sz w:val="28"/>
          <w:szCs w:val="28"/>
        </w:rPr>
        <w:t>ества при открытом просмотре сказок</w:t>
      </w: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дружбе. Дети остались довольны результатом такой плодотворной совместной работы. С энтузиазмом рассматривали и обсуждали фото проекта. Познавательные сведения, предлагаемые педагогами, воспринимались детьми с большим интересом,  на их основе дети рисовали портреты своих друзей, создавали эмблему дружбы, составляли правила дружбы, синквейны, охотно делились новыми сведениями с родителями. Включение родителей в работу над проектом помогло детям добывать интересующие их сведения, создать и презентовать </w:t>
      </w: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книгу о дружбе. В результате проектной деятельности дети многое узнали о дружбе, приобрели представления, на основе которых более осмысленно стали подходить к решению возникающих проблемных ситуаций при взаимоотношениях между детьми. В игровой деятельности дети стали чаще использовать такие социальные роли как друг, подружка и выстраивать ролевое поведение в игре в соответствии с полученными представлениями.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целом проект помог детям не только приобрести представления о </w:t>
      </w:r>
      <w:proofErr w:type="gramStart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понятиях</w:t>
      </w:r>
      <w:proofErr w:type="gramEnd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дружбе, но и  помог развить навыки совместной деятельности, способствовал  развитию   коммуникативных   способностей, формированию элементарных правил и культуры поведения. 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ходе реализации проекта может быть специально организована, а  также внедрена в обычные плановые формы работы.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Calibri" w:eastAsia="Times New Roman" w:hAnsi="Calibri" w:cs="Calibri"/>
          <w:color w:val="000000"/>
          <w:sz w:val="28"/>
          <w:szCs w:val="28"/>
        </w:rPr>
        <w:t>               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firstLine="720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литературы: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left="736" w:right="5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left="736" w:right="5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1. Хухлаева О.В.  Тропинка  к  своему  Я /  О.В.  Хухлаева, – М.: Генезис, 2004. – 175с.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left="736" w:right="5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2. Шипицина Л.М.  Азбука  общения  /  Л.М.Шипицина, – СПб</w:t>
      </w:r>
      <w:proofErr w:type="gramStart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.:  </w:t>
      </w:r>
      <w:proofErr w:type="gramEnd"/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Детство – Пресс,  2010. – 384с.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left="736" w:right="5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3. Авдеева Ю.В. Коммуникативное развитие детей 5-7 лет/ Ю.В. Авдеева, - М.: Сфера, 2012.-63 с.</w:t>
      </w:r>
    </w:p>
    <w:p w:rsidR="00D33E64" w:rsidRPr="00FC72A8" w:rsidRDefault="00D33E64" w:rsidP="00D33E64">
      <w:pPr>
        <w:shd w:val="clear" w:color="auto" w:fill="FFFFFF"/>
        <w:spacing w:after="0" w:line="240" w:lineRule="auto"/>
        <w:ind w:left="736" w:right="5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C72A8">
        <w:rPr>
          <w:rFonts w:ascii="Times New Roman" w:eastAsia="Times New Roman" w:hAnsi="Times New Roman" w:cs="Times New Roman"/>
          <w:color w:val="000000"/>
          <w:sz w:val="28"/>
          <w:szCs w:val="28"/>
        </w:rPr>
        <w:t>4. Петрова В.И., Стульник Т.Д. Этические беседы с детьми 4-7 лет/  В.И. Петрова, - М.: Мозаика-Синтез, 2007.-75 с.</w:t>
      </w:r>
    </w:p>
    <w:p w:rsidR="00D33E64" w:rsidRDefault="00D33E64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F879F9" w:rsidRDefault="00F879F9">
      <w:pPr>
        <w:rPr>
          <w:sz w:val="28"/>
          <w:szCs w:val="28"/>
        </w:rPr>
      </w:pPr>
    </w:p>
    <w:p w:rsidR="00F879F9" w:rsidRDefault="00F879F9">
      <w:pPr>
        <w:rPr>
          <w:sz w:val="28"/>
          <w:szCs w:val="28"/>
        </w:rPr>
      </w:pPr>
    </w:p>
    <w:p w:rsidR="00F879F9" w:rsidRDefault="00F879F9">
      <w:pPr>
        <w:rPr>
          <w:sz w:val="28"/>
          <w:szCs w:val="28"/>
        </w:rPr>
      </w:pPr>
    </w:p>
    <w:p w:rsidR="00F879F9" w:rsidRDefault="00F879F9">
      <w:pPr>
        <w:rPr>
          <w:sz w:val="28"/>
          <w:szCs w:val="28"/>
        </w:rPr>
      </w:pPr>
    </w:p>
    <w:p w:rsidR="00F879F9" w:rsidRDefault="00F879F9">
      <w:pPr>
        <w:rPr>
          <w:sz w:val="28"/>
          <w:szCs w:val="28"/>
        </w:rPr>
      </w:pPr>
      <w:bookmarkStart w:id="0" w:name="_GoBack"/>
      <w:bookmarkEnd w:id="0"/>
    </w:p>
    <w:p w:rsidR="0056265E" w:rsidRDefault="0056265E">
      <w:pPr>
        <w:rPr>
          <w:sz w:val="28"/>
          <w:szCs w:val="28"/>
        </w:rPr>
      </w:pPr>
    </w:p>
    <w:p w:rsidR="0056265E" w:rsidRPr="00EE1182" w:rsidRDefault="0056265E" w:rsidP="0056265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E118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Муниципальное автономное общеобразовательное учреждение</w:t>
      </w:r>
    </w:p>
    <w:p w:rsidR="0056265E" w:rsidRPr="00EE1182" w:rsidRDefault="0056265E" w:rsidP="0056265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E1182">
        <w:rPr>
          <w:rFonts w:ascii="Times New Roman" w:eastAsiaTheme="minorHAnsi" w:hAnsi="Times New Roman" w:cs="Times New Roman"/>
          <w:sz w:val="28"/>
          <w:szCs w:val="28"/>
          <w:lang w:eastAsia="en-US"/>
        </w:rPr>
        <w:t>средняя общеобразовательная школа №2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пгт Срышево</w:t>
      </w:r>
    </w:p>
    <w:p w:rsidR="0056265E" w:rsidRPr="00EE1182" w:rsidRDefault="0056265E" w:rsidP="0056265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E1182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структурное подразделение Детский сад №6</w:t>
      </w:r>
    </w:p>
    <w:p w:rsidR="0056265E" w:rsidRDefault="0056265E">
      <w:pPr>
        <w:rPr>
          <w:sz w:val="48"/>
          <w:szCs w:val="48"/>
        </w:rPr>
      </w:pPr>
    </w:p>
    <w:p w:rsidR="0056265E" w:rsidRDefault="0056265E">
      <w:pPr>
        <w:rPr>
          <w:sz w:val="48"/>
          <w:szCs w:val="48"/>
        </w:rPr>
      </w:pPr>
    </w:p>
    <w:p w:rsidR="0056265E" w:rsidRDefault="00F96870" w:rsidP="00F96870">
      <w:pPr>
        <w:jc w:val="right"/>
        <w:rPr>
          <w:noProof/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 wp14:anchorId="2B5E75AA" wp14:editId="61D4BB1F">
            <wp:extent cx="2008003" cy="1666875"/>
            <wp:effectExtent l="0" t="0" r="0" b="0"/>
            <wp:docPr id="1" name="Рисунок 1" descr="G: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 (7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003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65E" w:rsidRDefault="0056265E">
      <w:pPr>
        <w:rPr>
          <w:sz w:val="28"/>
          <w:szCs w:val="28"/>
        </w:rPr>
      </w:pPr>
      <w:r>
        <w:rPr>
          <w:sz w:val="48"/>
          <w:szCs w:val="48"/>
        </w:rPr>
        <w:t>Среднесрочный проект:</w:t>
      </w: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</w:pPr>
      <w:r w:rsidRPr="0056265E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  <w:t>«Что такое дружба?»</w:t>
      </w: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</w:pP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</w:pPr>
    </w:p>
    <w:p w:rsidR="0056265E" w:rsidRDefault="0056265E" w:rsidP="005626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</w:pP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Составили и реализовывали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Плотникова И.А</w:t>
      </w: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Миколюк О.Ф</w:t>
      </w: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Вахрушева М.Н</w:t>
      </w:r>
    </w:p>
    <w:p w:rsidR="0056265E" w:rsidRDefault="0056265E" w:rsidP="0056265E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Пасунько С.Н</w:t>
      </w:r>
    </w:p>
    <w:p w:rsidR="0056265E" w:rsidRPr="00D33E64" w:rsidRDefault="0056265E" w:rsidP="0056265E">
      <w:pPr>
        <w:shd w:val="clear" w:color="auto" w:fill="FFFFFF"/>
        <w:spacing w:after="0" w:line="240" w:lineRule="auto"/>
        <w:ind w:firstLine="720"/>
        <w:jc w:val="right"/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Каракон Е.А</w:t>
      </w:r>
      <w:r w:rsidRPr="00D33E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</w:p>
    <w:p w:rsidR="0056265E" w:rsidRDefault="0056265E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56265E" w:rsidRDefault="0056265E">
      <w:pPr>
        <w:rPr>
          <w:sz w:val="28"/>
          <w:szCs w:val="28"/>
        </w:rPr>
      </w:pPr>
    </w:p>
    <w:p w:rsidR="00F96870" w:rsidRDefault="00F96870" w:rsidP="00F968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6265E" w:rsidRPr="0056265E">
        <w:rPr>
          <w:rFonts w:ascii="Times New Roman" w:hAnsi="Times New Roman" w:cs="Times New Roman"/>
          <w:sz w:val="28"/>
          <w:szCs w:val="28"/>
        </w:rPr>
        <w:t>гт Серышево</w:t>
      </w:r>
    </w:p>
    <w:p w:rsidR="0056265E" w:rsidRPr="0056265E" w:rsidRDefault="00F96870" w:rsidP="00F96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56265E">
        <w:rPr>
          <w:rFonts w:ascii="Times New Roman" w:hAnsi="Times New Roman" w:cs="Times New Roman"/>
          <w:sz w:val="28"/>
          <w:szCs w:val="28"/>
        </w:rPr>
        <w:t>2019г.</w:t>
      </w:r>
    </w:p>
    <w:sectPr w:rsidR="0056265E" w:rsidRPr="0056265E" w:rsidSect="008B117F">
      <w:pgSz w:w="11906" w:h="16838"/>
      <w:pgMar w:top="1134" w:right="707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CB4"/>
    <w:multiLevelType w:val="multilevel"/>
    <w:tmpl w:val="D584B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A48BE"/>
    <w:multiLevelType w:val="multilevel"/>
    <w:tmpl w:val="BEBCC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0510A9"/>
    <w:multiLevelType w:val="multilevel"/>
    <w:tmpl w:val="B830C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174E6B"/>
    <w:multiLevelType w:val="multilevel"/>
    <w:tmpl w:val="465EF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D64E6"/>
    <w:multiLevelType w:val="multilevel"/>
    <w:tmpl w:val="16FC3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81176"/>
    <w:multiLevelType w:val="multilevel"/>
    <w:tmpl w:val="FAFC4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0A4723"/>
    <w:multiLevelType w:val="multilevel"/>
    <w:tmpl w:val="94CCF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F12089"/>
    <w:multiLevelType w:val="multilevel"/>
    <w:tmpl w:val="B7A2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45366E"/>
    <w:multiLevelType w:val="multilevel"/>
    <w:tmpl w:val="AE64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BB47CA"/>
    <w:multiLevelType w:val="multilevel"/>
    <w:tmpl w:val="9F864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B30F81"/>
    <w:multiLevelType w:val="multilevel"/>
    <w:tmpl w:val="B89C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3E64"/>
    <w:rsid w:val="00520047"/>
    <w:rsid w:val="0056265E"/>
    <w:rsid w:val="008B117F"/>
    <w:rsid w:val="00D33E64"/>
    <w:rsid w:val="00F879F9"/>
    <w:rsid w:val="00F96870"/>
    <w:rsid w:val="00FC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33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E64"/>
    <w:rPr>
      <w:rFonts w:ascii="Tahoma" w:hAnsi="Tahoma" w:cs="Tahoma"/>
      <w:sz w:val="16"/>
      <w:szCs w:val="16"/>
    </w:rPr>
  </w:style>
  <w:style w:type="paragraph" w:customStyle="1" w:styleId="c36">
    <w:name w:val="c36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0">
    <w:name w:val="c40"/>
    <w:basedOn w:val="a0"/>
    <w:rsid w:val="00D33E64"/>
  </w:style>
  <w:style w:type="character" w:customStyle="1" w:styleId="c0">
    <w:name w:val="c0"/>
    <w:basedOn w:val="a0"/>
    <w:rsid w:val="00D33E64"/>
  </w:style>
  <w:style w:type="paragraph" w:customStyle="1" w:styleId="c38">
    <w:name w:val="c38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D33E64"/>
  </w:style>
  <w:style w:type="character" w:customStyle="1" w:styleId="c28">
    <w:name w:val="c28"/>
    <w:basedOn w:val="a0"/>
    <w:rsid w:val="00D33E64"/>
  </w:style>
  <w:style w:type="character" w:customStyle="1" w:styleId="c44">
    <w:name w:val="c44"/>
    <w:basedOn w:val="a0"/>
    <w:rsid w:val="00D33E64"/>
  </w:style>
  <w:style w:type="character" w:customStyle="1" w:styleId="c10">
    <w:name w:val="c10"/>
    <w:basedOn w:val="a0"/>
    <w:rsid w:val="00D33E64"/>
  </w:style>
  <w:style w:type="paragraph" w:customStyle="1" w:styleId="c5">
    <w:name w:val="c5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D33E64"/>
  </w:style>
  <w:style w:type="character" w:customStyle="1" w:styleId="c22">
    <w:name w:val="c22"/>
    <w:basedOn w:val="a0"/>
    <w:rsid w:val="00D33E64"/>
  </w:style>
  <w:style w:type="character" w:customStyle="1" w:styleId="c6">
    <w:name w:val="c6"/>
    <w:basedOn w:val="a0"/>
    <w:rsid w:val="00D33E64"/>
  </w:style>
  <w:style w:type="paragraph" w:customStyle="1" w:styleId="c14">
    <w:name w:val="c14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D33E64"/>
  </w:style>
  <w:style w:type="character" w:customStyle="1" w:styleId="c4">
    <w:name w:val="c4"/>
    <w:basedOn w:val="a0"/>
    <w:rsid w:val="00D33E64"/>
  </w:style>
  <w:style w:type="character" w:customStyle="1" w:styleId="c39">
    <w:name w:val="c39"/>
    <w:basedOn w:val="a0"/>
    <w:rsid w:val="00D33E64"/>
  </w:style>
  <w:style w:type="character" w:customStyle="1" w:styleId="c8">
    <w:name w:val="c8"/>
    <w:basedOn w:val="a0"/>
    <w:rsid w:val="00D33E64"/>
  </w:style>
  <w:style w:type="paragraph" w:customStyle="1" w:styleId="c7">
    <w:name w:val="c7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D3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D33E64"/>
  </w:style>
  <w:style w:type="character" w:customStyle="1" w:styleId="c23">
    <w:name w:val="c23"/>
    <w:basedOn w:val="a0"/>
    <w:rsid w:val="00D33E64"/>
  </w:style>
  <w:style w:type="character" w:customStyle="1" w:styleId="c17">
    <w:name w:val="c17"/>
    <w:basedOn w:val="a0"/>
    <w:rsid w:val="00D33E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7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</dc:creator>
  <cp:lastModifiedBy>Ira</cp:lastModifiedBy>
  <cp:revision>3</cp:revision>
  <dcterms:created xsi:type="dcterms:W3CDTF">2019-10-31T11:04:00Z</dcterms:created>
  <dcterms:modified xsi:type="dcterms:W3CDTF">2019-11-05T11:37:00Z</dcterms:modified>
</cp:coreProperties>
</file>