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2B2" w:rsidRPr="00876F33" w:rsidRDefault="007322B2" w:rsidP="007322B2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  <w:r w:rsidRPr="00876F33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Муниципальное бюджетное дошкольное образовательное учреждение</w:t>
      </w:r>
    </w:p>
    <w:p w:rsidR="007322B2" w:rsidRPr="00876F33" w:rsidRDefault="007322B2" w:rsidP="007322B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  <w:r w:rsidRPr="00876F33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«Детский сад общеразвивающего вида №54 «Оленёнок»</w:t>
      </w:r>
    </w:p>
    <w:p w:rsidR="007322B2" w:rsidRDefault="007322B2" w:rsidP="007322B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  <w:r w:rsidRPr="00876F33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Муниципального образования городской округ Симферополь Республики Крым</w:t>
      </w:r>
    </w:p>
    <w:p w:rsidR="007322B2" w:rsidRDefault="00737190" w:rsidP="007322B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.55pt;margin-top:9.65pt;width:531pt;height:0;z-index:251660288" o:connectortype="straight" strokeweight="3pt"/>
        </w:pict>
      </w:r>
      <w:r w:rsidRPr="00737190">
        <w:rPr>
          <w:noProof/>
          <w:lang w:eastAsia="ru-RU"/>
        </w:rPr>
        <w:pict>
          <v:shape id="_x0000_s1027" type="#_x0000_t32" style="position:absolute;left:0;text-align:left;margin-left:.55pt;margin-top:2.15pt;width:531pt;height:0;z-index:251661312" o:connectortype="straight"/>
        </w:pict>
      </w:r>
    </w:p>
    <w:p w:rsidR="007322B2" w:rsidRDefault="007322B2" w:rsidP="007322B2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</w:p>
    <w:p w:rsidR="007322B2" w:rsidRDefault="007322B2"/>
    <w:p w:rsidR="007322B2" w:rsidRPr="007322B2" w:rsidRDefault="007322B2" w:rsidP="007322B2"/>
    <w:p w:rsidR="007322B2" w:rsidRPr="007322B2" w:rsidRDefault="007322B2" w:rsidP="007322B2"/>
    <w:p w:rsidR="007322B2" w:rsidRPr="007322B2" w:rsidRDefault="007322B2" w:rsidP="007322B2"/>
    <w:p w:rsidR="007322B2" w:rsidRDefault="007322B2" w:rsidP="007322B2"/>
    <w:p w:rsidR="007322B2" w:rsidRDefault="00F7441B" w:rsidP="007322B2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bidi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bidi="ru-RU"/>
        </w:rPr>
        <w:t>МЕТОДИЧЕСКАЯ РАЗ</w:t>
      </w:r>
      <w:r w:rsidR="007322B2">
        <w:rPr>
          <w:rFonts w:ascii="Times New Roman" w:hAnsi="Times New Roman" w:cs="Times New Roman"/>
          <w:b/>
          <w:color w:val="000000" w:themeColor="text1"/>
          <w:sz w:val="28"/>
          <w:szCs w:val="28"/>
          <w:lang w:bidi="ru-RU"/>
        </w:rPr>
        <w:t>Р</w:t>
      </w:r>
      <w:r w:rsidR="002D1516">
        <w:rPr>
          <w:rFonts w:ascii="Times New Roman" w:hAnsi="Times New Roman" w:cs="Times New Roman"/>
          <w:b/>
          <w:color w:val="000000" w:themeColor="text1"/>
          <w:sz w:val="28"/>
          <w:szCs w:val="28"/>
          <w:lang w:bidi="ru-RU"/>
        </w:rPr>
        <w:t>А</w:t>
      </w:r>
      <w:r w:rsidR="007322B2">
        <w:rPr>
          <w:rFonts w:ascii="Times New Roman" w:hAnsi="Times New Roman" w:cs="Times New Roman"/>
          <w:b/>
          <w:color w:val="000000" w:themeColor="text1"/>
          <w:sz w:val="28"/>
          <w:szCs w:val="28"/>
          <w:lang w:bidi="ru-RU"/>
        </w:rPr>
        <w:t>БОТКА</w:t>
      </w:r>
    </w:p>
    <w:p w:rsidR="002E02CA" w:rsidRPr="002E02CA" w:rsidRDefault="002E02CA" w:rsidP="002E02CA">
      <w:pPr>
        <w:spacing w:after="0" w:line="360" w:lineRule="auto"/>
        <w:ind w:firstLine="709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  <w:lang w:bidi="ru-RU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bidi="ru-RU"/>
        </w:rPr>
        <w:t xml:space="preserve">                                                         </w:t>
      </w:r>
      <w:r w:rsidRPr="002E02CA">
        <w:rPr>
          <w:rFonts w:ascii="Times New Roman" w:hAnsi="Times New Roman" w:cs="Times New Roman"/>
          <w:i/>
          <w:color w:val="000000" w:themeColor="text1"/>
          <w:sz w:val="28"/>
          <w:szCs w:val="28"/>
          <w:lang w:bidi="ru-RU"/>
        </w:rPr>
        <w:t>на тему:</w:t>
      </w:r>
    </w:p>
    <w:p w:rsidR="002E02CA" w:rsidRDefault="002E02CA" w:rsidP="002E02CA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bidi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bidi="ru-RU"/>
        </w:rPr>
        <w:t>«ОБОБЩЕНИЕ ПЕДАГОГИЧЕСКОГО ОПЫТА ПО ЭКОЛОГИЧЕСКОМУ ВОСПИТАНИЮ ДОШКОЛЬНИКОВ В УСЛОВИЯХ ДОУ»</w:t>
      </w:r>
    </w:p>
    <w:p w:rsidR="002E02CA" w:rsidRPr="002E02CA" w:rsidRDefault="002E02CA" w:rsidP="002E02CA">
      <w:pPr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259715</wp:posOffset>
            </wp:positionH>
            <wp:positionV relativeFrom="paragraph">
              <wp:posOffset>76835</wp:posOffset>
            </wp:positionV>
            <wp:extent cx="6096000" cy="4572000"/>
            <wp:effectExtent l="152400" t="95250" r="133350" b="76200"/>
            <wp:wrapNone/>
            <wp:docPr id="10" name="Рисунок 10" descr="https://www.maam.ru/upload/blogs/detsad-286047-1443399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maam.ru/upload/blogs/detsad-286047-14433993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2E02CA" w:rsidRDefault="002E02CA" w:rsidP="007322B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2E02CA" w:rsidRDefault="002E02CA" w:rsidP="007322B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2E02CA" w:rsidRDefault="002E02CA" w:rsidP="002E02CA">
      <w:pPr>
        <w:tabs>
          <w:tab w:val="left" w:pos="4740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ab/>
      </w:r>
    </w:p>
    <w:p w:rsidR="007322B2" w:rsidRDefault="007322B2" w:rsidP="007322B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  <w:r w:rsidRPr="002E02CA">
        <w:rPr>
          <w:rFonts w:ascii="Times New Roman" w:hAnsi="Times New Roman" w:cs="Times New Roman"/>
          <w:sz w:val="28"/>
          <w:szCs w:val="28"/>
          <w:lang w:bidi="ru-RU"/>
        </w:rPr>
        <w:br w:type="column"/>
      </w:r>
      <w:proofErr w:type="gramStart"/>
      <w:r w:rsidRPr="007322B2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lastRenderedPageBreak/>
        <w:t xml:space="preserve">Особый статус </w:t>
      </w:r>
      <w:r w:rsidR="0091081C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 xml:space="preserve">дошкольника </w:t>
      </w:r>
      <w:r w:rsidRPr="007322B2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 xml:space="preserve"> – ребенка, готовящегося к поступлению  в  школу  и  н</w:t>
      </w:r>
      <w:r w:rsidR="0091081C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уждающегося  в  максимально  эф</w:t>
      </w:r>
      <w:r w:rsidRPr="007322B2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фективной  адаптации  к  но</w:t>
      </w:r>
      <w:r w:rsidR="0091081C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вым  условиям, – вынуждает  пос</w:t>
      </w:r>
      <w:r w:rsidRPr="007322B2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ледовательно  привносить  в  практику  работы  дошкольных учреждений  методы  ознакомления  с  окружающим  миром, применяемые в начальной школе, и комбинировать их.</w:t>
      </w:r>
      <w:proofErr w:type="gramEnd"/>
      <w:r w:rsidRPr="007322B2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 xml:space="preserve"> Этому способствует близость исп</w:t>
      </w:r>
      <w:r w:rsidR="0091081C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ользуемых способов сообщения ин</w:t>
      </w:r>
      <w:r w:rsidRPr="007322B2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формации об окружающе</w:t>
      </w:r>
      <w:r w:rsidR="0091081C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м мире детям дошкольного и млад</w:t>
      </w:r>
      <w:r w:rsidRPr="007322B2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шего школьного возраста, которые можно классифицировать по единому основанию – г</w:t>
      </w:r>
      <w:r w:rsidR="0091081C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лавному источнику получения зна</w:t>
      </w:r>
      <w:r w:rsidRPr="007322B2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ний (деятельности педагога и ребенка)</w:t>
      </w:r>
      <w:r w:rsidR="0091081C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.</w:t>
      </w:r>
    </w:p>
    <w:p w:rsidR="0091081C" w:rsidRDefault="0091081C" w:rsidP="007322B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В практике дошкольного учреждения № 54 «Олененок» в рамках экологического воспитания, традиционно  используются следующие методы</w:t>
      </w:r>
      <w:r w:rsidRPr="0091081C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 xml:space="preserve">  в  процессе  ознакомления  с  окружающим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:</w:t>
      </w:r>
      <w:r w:rsidRPr="0091081C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 xml:space="preserve">  беседы, рассказы  (в  том  числе  коллекти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вные),  различного  вида  наблю</w:t>
      </w:r>
      <w:r w:rsidRPr="0091081C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дения  с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 xml:space="preserve">  фиксацией  результатов  в  ка</w:t>
      </w:r>
      <w:r w:rsidRPr="0091081C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 xml:space="preserve">лендаре природы, элементарные опыты и практические работы (например,  на  сравнение  ветвей  различных 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камней</w:t>
      </w:r>
      <w:r w:rsidRPr="0091081C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),  задания (на пространственную ориентировку – «Нарисуй свою комнату», «Объясни дорогу домой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»</w:t>
      </w:r>
      <w:r w:rsidRPr="0091081C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 xml:space="preserve">),  природоведческие  и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 xml:space="preserve"> социально-коммуникативные,  ди</w:t>
      </w:r>
      <w:r w:rsidRPr="0091081C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дактические игры</w:t>
      </w:r>
      <w:proofErr w:type="gramEnd"/>
      <w:r w:rsidRPr="0091081C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 xml:space="preserve">, </w:t>
      </w:r>
      <w:proofErr w:type="gramStart"/>
      <w:r w:rsidRPr="0091081C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 xml:space="preserve">труд в природе, работа с литературой (чтение и  прослушивание  произведений,  рассматривание  иллюстраций и их серий,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театрализации и т.д.</w:t>
      </w:r>
      <w:proofErr w:type="gramEnd"/>
    </w:p>
    <w:p w:rsidR="0091081C" w:rsidRDefault="0091081C" w:rsidP="007322B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Таким образом, можно охарактеризовать, что на занятиях по формированию экологических представлений, применяются следующие методы (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см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 xml:space="preserve">. </w:t>
      </w:r>
      <w:r w:rsidR="0062565A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Таблицу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. 1):</w:t>
      </w:r>
    </w:p>
    <w:p w:rsidR="0091081C" w:rsidRPr="007322B2" w:rsidRDefault="00737190" w:rsidP="007322B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shape id="_x0000_s1036" type="#_x0000_t32" style="position:absolute;left:0;text-align:left;margin-left:360.95pt;margin-top:22.95pt;width:39pt;height:36pt;z-index:25167052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shape id="_x0000_s1035" type="#_x0000_t32" style="position:absolute;left:0;text-align:left;margin-left:81.95pt;margin-top:22.95pt;width:51pt;height:36pt;flip:x;z-index:25166950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rect id="_x0000_s1028" style="position:absolute;left:0;text-align:left;margin-left:132.95pt;margin-top:7.95pt;width:228pt;height:39pt;z-index:251662336">
            <v:textbox>
              <w:txbxContent>
                <w:p w:rsidR="0091081C" w:rsidRPr="0091081C" w:rsidRDefault="0091081C" w:rsidP="0091081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МЕТОДЫ РАБОТЫ С ДО</w:t>
                  </w:r>
                  <w:r w:rsidRPr="0091081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</w:t>
                  </w:r>
                  <w:r w:rsidRPr="0091081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ОЛЬНИКМИ</w:t>
                  </w:r>
                </w:p>
              </w:txbxContent>
            </v:textbox>
          </v:rect>
        </w:pict>
      </w:r>
    </w:p>
    <w:p w:rsidR="0062565A" w:rsidRDefault="00737190" w:rsidP="007322B2">
      <w:pPr>
        <w:tabs>
          <w:tab w:val="left" w:pos="3900"/>
        </w:tabs>
      </w:pPr>
      <w:r>
        <w:rPr>
          <w:noProof/>
          <w:lang w:eastAsia="ru-RU"/>
        </w:rPr>
        <w:pict>
          <v:shape id="_x0000_s1037" type="#_x0000_t32" style="position:absolute;margin-left:245.45pt;margin-top:22.8pt;width:0;height:12pt;z-index:251671552" o:connectortype="straight">
            <v:stroke endarrow="block"/>
          </v:shape>
        </w:pict>
      </w:r>
      <w:r>
        <w:rPr>
          <w:noProof/>
          <w:lang w:eastAsia="ru-RU"/>
        </w:rPr>
        <w:pict>
          <v:rect id="_x0000_s1034" style="position:absolute;margin-left:299.45pt;margin-top:75.3pt;width:217.5pt;height:174pt;z-index:251668480">
            <v:textbox>
              <w:txbxContent>
                <w:p w:rsidR="0091081C" w:rsidRDefault="0091081C" w:rsidP="0091081C">
                  <w:pPr>
                    <w:pStyle w:val="ft05"/>
                    <w:numPr>
                      <w:ilvl w:val="0"/>
                      <w:numId w:val="3"/>
                    </w:numPr>
                    <w:shd w:val="clear" w:color="auto" w:fill="FFFFFF"/>
                    <w:spacing w:before="0" w:beforeAutospacing="0" w:after="0" w:afterAutospacing="0"/>
                    <w:contextualSpacing/>
                    <w:rPr>
                      <w:color w:val="010303"/>
                    </w:rPr>
                  </w:pPr>
                  <w:r>
                    <w:rPr>
                      <w:color w:val="010303"/>
                    </w:rPr>
                    <w:t xml:space="preserve">непосредственные и </w:t>
                  </w:r>
                  <w:r w:rsidRPr="0091081C">
                    <w:rPr>
                      <w:color w:val="010303"/>
                    </w:rPr>
                    <w:t>опосредованные </w:t>
                  </w:r>
                  <w:r>
                    <w:rPr>
                      <w:color w:val="010303"/>
                    </w:rPr>
                    <w:t xml:space="preserve"> наблюдения;</w:t>
                  </w:r>
                </w:p>
                <w:p w:rsidR="0091081C" w:rsidRDefault="0091081C" w:rsidP="0091081C">
                  <w:pPr>
                    <w:pStyle w:val="ft05"/>
                    <w:numPr>
                      <w:ilvl w:val="0"/>
                      <w:numId w:val="3"/>
                    </w:numPr>
                    <w:shd w:val="clear" w:color="auto" w:fill="FFFFFF"/>
                    <w:spacing w:before="0" w:beforeAutospacing="0" w:after="0" w:afterAutospacing="0"/>
                    <w:contextualSpacing/>
                    <w:rPr>
                      <w:color w:val="010303"/>
                    </w:rPr>
                  </w:pPr>
                  <w:r w:rsidRPr="0091081C">
                    <w:rPr>
                      <w:color w:val="010303"/>
                    </w:rPr>
                    <w:t>опытно-практические работы во время экскурсий, прогулок, труда, игр; </w:t>
                  </w:r>
                </w:p>
                <w:p w:rsidR="0091081C" w:rsidRDefault="0091081C" w:rsidP="0091081C">
                  <w:pPr>
                    <w:pStyle w:val="ft05"/>
                    <w:numPr>
                      <w:ilvl w:val="0"/>
                      <w:numId w:val="3"/>
                    </w:numPr>
                    <w:shd w:val="clear" w:color="auto" w:fill="FFFFFF"/>
                    <w:spacing w:before="0" w:beforeAutospacing="0" w:after="0" w:afterAutospacing="0"/>
                    <w:contextualSpacing/>
                    <w:rPr>
                      <w:color w:val="010303"/>
                    </w:rPr>
                  </w:pPr>
                  <w:r w:rsidRPr="0091081C">
                    <w:rPr>
                      <w:color w:val="010303"/>
                    </w:rPr>
                    <w:t>тематические беседы; </w:t>
                  </w:r>
                </w:p>
                <w:p w:rsidR="0091081C" w:rsidRDefault="0091081C" w:rsidP="0091081C">
                  <w:pPr>
                    <w:pStyle w:val="ft05"/>
                    <w:numPr>
                      <w:ilvl w:val="0"/>
                      <w:numId w:val="3"/>
                    </w:numPr>
                    <w:shd w:val="clear" w:color="auto" w:fill="FFFFFF"/>
                    <w:spacing w:before="0" w:beforeAutospacing="0" w:after="0" w:afterAutospacing="0"/>
                    <w:contextualSpacing/>
                    <w:rPr>
                      <w:color w:val="010303"/>
                    </w:rPr>
                  </w:pPr>
                  <w:r w:rsidRPr="0091081C">
                    <w:rPr>
                      <w:color w:val="010303"/>
                    </w:rPr>
                    <w:t>рассказы педагога и детей (рассказы</w:t>
                  </w:r>
                  <w:r>
                    <w:rPr>
                      <w:color w:val="010303"/>
                    </w:rPr>
                    <w:t>-</w:t>
                  </w:r>
                  <w:r w:rsidRPr="0091081C">
                    <w:rPr>
                      <w:color w:val="010303"/>
                    </w:rPr>
                    <w:t>повествования, описания, рассуждения); </w:t>
                  </w:r>
                </w:p>
                <w:p w:rsidR="0091081C" w:rsidRPr="0062565A" w:rsidRDefault="0091081C" w:rsidP="0062565A">
                  <w:pPr>
                    <w:pStyle w:val="ft05"/>
                    <w:numPr>
                      <w:ilvl w:val="0"/>
                      <w:numId w:val="3"/>
                    </w:numPr>
                    <w:shd w:val="clear" w:color="auto" w:fill="FFFFFF"/>
                    <w:spacing w:before="0" w:beforeAutospacing="0" w:after="0" w:afterAutospacing="0"/>
                    <w:contextualSpacing/>
                    <w:rPr>
                      <w:color w:val="010303"/>
                    </w:rPr>
                  </w:pPr>
                  <w:r w:rsidRPr="0091081C">
                    <w:rPr>
                      <w:color w:val="010303"/>
                    </w:rPr>
                    <w:t xml:space="preserve">чтение художественной </w:t>
                  </w:r>
                  <w:r w:rsidRPr="0062565A">
                    <w:rPr>
                      <w:color w:val="010303"/>
                    </w:rPr>
                    <w:t>литературы</w:t>
                  </w:r>
                </w:p>
                <w:p w:rsidR="0091081C" w:rsidRPr="0091081C" w:rsidRDefault="0091081C" w:rsidP="0091081C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91081C" w:rsidRDefault="0091081C"/>
              </w:txbxContent>
            </v:textbox>
          </v:rect>
        </w:pict>
      </w:r>
      <w:r>
        <w:rPr>
          <w:noProof/>
          <w:lang w:eastAsia="ru-RU"/>
        </w:rPr>
        <w:pict>
          <v:rect id="_x0000_s1033" style="position:absolute;margin-left:144.95pt;margin-top:75.3pt;width:132pt;height:123pt;z-index:251667456">
            <v:textbox>
              <w:txbxContent>
                <w:p w:rsidR="0091081C" w:rsidRPr="0091081C" w:rsidRDefault="0091081C" w:rsidP="0091081C">
                  <w:pPr>
                    <w:pStyle w:val="a3"/>
                    <w:numPr>
                      <w:ilvl w:val="0"/>
                      <w:numId w:val="2"/>
                    </w:numPr>
                    <w:spacing w:line="240" w:lineRule="auto"/>
                    <w:ind w:left="357" w:hanging="35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1081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непосредственные наблюдения;</w:t>
                  </w:r>
                </w:p>
                <w:p w:rsidR="0091081C" w:rsidRPr="0091081C" w:rsidRDefault="0091081C" w:rsidP="0091081C">
                  <w:pPr>
                    <w:pStyle w:val="a3"/>
                    <w:numPr>
                      <w:ilvl w:val="0"/>
                      <w:numId w:val="2"/>
                    </w:numPr>
                    <w:spacing w:line="240" w:lineRule="auto"/>
                    <w:ind w:left="357" w:hanging="357"/>
                    <w:rPr>
                      <w:rFonts w:ascii="Times New Roman" w:hAnsi="Times New Roman" w:cs="Times New Roman"/>
                      <w:color w:val="010303"/>
                      <w:sz w:val="24"/>
                      <w:szCs w:val="24"/>
                    </w:rPr>
                  </w:pPr>
                  <w:r w:rsidRPr="0091081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91081C">
                    <w:rPr>
                      <w:rFonts w:ascii="Times New Roman" w:hAnsi="Times New Roman" w:cs="Times New Roman"/>
                      <w:color w:val="010303"/>
                      <w:sz w:val="24"/>
                      <w:szCs w:val="24"/>
                    </w:rPr>
                    <w:t>идактические игры с натуральными объектами; </w:t>
                  </w:r>
                </w:p>
                <w:p w:rsidR="0091081C" w:rsidRPr="0091081C" w:rsidRDefault="0091081C" w:rsidP="0091081C">
                  <w:pPr>
                    <w:pStyle w:val="a3"/>
                    <w:numPr>
                      <w:ilvl w:val="0"/>
                      <w:numId w:val="2"/>
                    </w:numPr>
                    <w:spacing w:line="240" w:lineRule="auto"/>
                    <w:ind w:left="357" w:hanging="35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1081C">
                    <w:rPr>
                      <w:rFonts w:ascii="Times New Roman" w:hAnsi="Times New Roman" w:cs="Times New Roman"/>
                      <w:color w:val="010303"/>
                      <w:sz w:val="24"/>
                      <w:szCs w:val="24"/>
                    </w:rPr>
                    <w:t>непродолжительные беседы; </w:t>
                  </w:r>
                </w:p>
                <w:p w:rsidR="0091081C" w:rsidRPr="0091081C" w:rsidRDefault="0091081C" w:rsidP="0091081C">
                  <w:pPr>
                    <w:pStyle w:val="a3"/>
                    <w:numPr>
                      <w:ilvl w:val="0"/>
                      <w:numId w:val="2"/>
                    </w:numPr>
                    <w:spacing w:line="240" w:lineRule="auto"/>
                    <w:ind w:left="357" w:hanging="35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1081C">
                    <w:rPr>
                      <w:rFonts w:ascii="Times New Roman" w:hAnsi="Times New Roman" w:cs="Times New Roman"/>
                      <w:color w:val="010303"/>
                      <w:sz w:val="24"/>
                      <w:szCs w:val="24"/>
                    </w:rPr>
                    <w:t>рассказы детей</w:t>
                  </w:r>
                </w:p>
                <w:p w:rsidR="0091081C" w:rsidRPr="0091081C" w:rsidRDefault="0091081C" w:rsidP="0091081C"/>
              </w:txbxContent>
            </v:textbox>
          </v:rect>
        </w:pict>
      </w:r>
      <w:r>
        <w:rPr>
          <w:noProof/>
          <w:lang w:eastAsia="ru-RU"/>
        </w:rPr>
        <w:pict>
          <v:rect id="_x0000_s1032" style="position:absolute;margin-left:.95pt;margin-top:75.3pt;width:132pt;height:112.5pt;z-index:251666432">
            <v:textbox>
              <w:txbxContent>
                <w:p w:rsidR="0091081C" w:rsidRPr="0091081C" w:rsidRDefault="0091081C" w:rsidP="0091081C">
                  <w:pPr>
                    <w:pStyle w:val="a3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1081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непосредственные наблюдения; рассматривание картин; </w:t>
                  </w:r>
                </w:p>
                <w:p w:rsidR="0091081C" w:rsidRPr="0091081C" w:rsidRDefault="0091081C" w:rsidP="0091081C">
                  <w:pPr>
                    <w:pStyle w:val="a3"/>
                    <w:numPr>
                      <w:ilvl w:val="0"/>
                      <w:numId w:val="1"/>
                    </w:numPr>
                  </w:pPr>
                  <w:r w:rsidRPr="0091081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дидактические игры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31" style="position:absolute;margin-left:299.45pt;margin-top:34.8pt;width:217.5pt;height:28.5pt;z-index:251665408">
            <v:textbox>
              <w:txbxContent>
                <w:p w:rsidR="0091081C" w:rsidRPr="0091081C" w:rsidRDefault="0091081C" w:rsidP="0091081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Старшая и подготовительная  группа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30" style="position:absolute;margin-left:144.95pt;margin-top:34.8pt;width:132pt;height:28.5pt;z-index:251664384">
            <v:textbox>
              <w:txbxContent>
                <w:p w:rsidR="0091081C" w:rsidRPr="0091081C" w:rsidRDefault="0091081C" w:rsidP="0091081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Средняя группа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29" style="position:absolute;margin-left:.95pt;margin-top:34.8pt;width:132pt;height:28.5pt;z-index:251663360">
            <v:textbox>
              <w:txbxContent>
                <w:p w:rsidR="0091081C" w:rsidRPr="0091081C" w:rsidRDefault="0091081C" w:rsidP="0091081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Младшая группа</w:t>
                  </w:r>
                </w:p>
              </w:txbxContent>
            </v:textbox>
          </v:rect>
        </w:pict>
      </w:r>
    </w:p>
    <w:p w:rsidR="0062565A" w:rsidRPr="0062565A" w:rsidRDefault="0062565A" w:rsidP="0062565A"/>
    <w:p w:rsidR="0062565A" w:rsidRPr="0062565A" w:rsidRDefault="0062565A" w:rsidP="0062565A"/>
    <w:p w:rsidR="0062565A" w:rsidRPr="0062565A" w:rsidRDefault="0062565A" w:rsidP="0062565A"/>
    <w:p w:rsidR="0062565A" w:rsidRPr="0062565A" w:rsidRDefault="0062565A" w:rsidP="0062565A"/>
    <w:p w:rsidR="0062565A" w:rsidRPr="0062565A" w:rsidRDefault="0062565A" w:rsidP="0062565A"/>
    <w:p w:rsidR="0062565A" w:rsidRPr="0062565A" w:rsidRDefault="0062565A" w:rsidP="0062565A"/>
    <w:p w:rsidR="0062565A" w:rsidRDefault="0062565A" w:rsidP="0062565A"/>
    <w:p w:rsidR="007750DA" w:rsidRDefault="007750DA" w:rsidP="0062565A"/>
    <w:p w:rsidR="0062565A" w:rsidRDefault="0062565A" w:rsidP="006256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65A">
        <w:rPr>
          <w:rFonts w:ascii="Times New Roman" w:hAnsi="Times New Roman" w:cs="Times New Roman"/>
          <w:sz w:val="28"/>
          <w:szCs w:val="28"/>
        </w:rPr>
        <w:t>Вместе с тем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2565A">
        <w:rPr>
          <w:rFonts w:ascii="Times New Roman" w:hAnsi="Times New Roman" w:cs="Times New Roman"/>
          <w:sz w:val="28"/>
          <w:szCs w:val="28"/>
        </w:rPr>
        <w:t xml:space="preserve"> пограничное положение </w:t>
      </w:r>
      <w:r>
        <w:rPr>
          <w:rFonts w:ascii="Times New Roman" w:hAnsi="Times New Roman" w:cs="Times New Roman"/>
          <w:sz w:val="28"/>
          <w:szCs w:val="28"/>
        </w:rPr>
        <w:t>воспитанников старшего дошкольного возраста</w:t>
      </w:r>
      <w:r w:rsidRPr="0062565A">
        <w:rPr>
          <w:rFonts w:ascii="Times New Roman" w:hAnsi="Times New Roman" w:cs="Times New Roman"/>
          <w:sz w:val="28"/>
          <w:szCs w:val="28"/>
        </w:rPr>
        <w:t xml:space="preserve"> в образовательном процессе и специфика их мышления (наглядно-действенное,  нагл</w:t>
      </w:r>
      <w:r>
        <w:rPr>
          <w:rFonts w:ascii="Times New Roman" w:hAnsi="Times New Roman" w:cs="Times New Roman"/>
          <w:sz w:val="28"/>
          <w:szCs w:val="28"/>
        </w:rPr>
        <w:t>ядно-образное)  накладывает  от</w:t>
      </w:r>
      <w:r w:rsidRPr="0062565A">
        <w:rPr>
          <w:rFonts w:ascii="Times New Roman" w:hAnsi="Times New Roman" w:cs="Times New Roman"/>
          <w:sz w:val="28"/>
          <w:szCs w:val="28"/>
        </w:rPr>
        <w:t xml:space="preserve">печаток  на  использование  </w:t>
      </w:r>
      <w:r>
        <w:rPr>
          <w:rFonts w:ascii="Times New Roman" w:hAnsi="Times New Roman" w:cs="Times New Roman"/>
          <w:sz w:val="28"/>
          <w:szCs w:val="28"/>
        </w:rPr>
        <w:t>определенных  способов  ознаком</w:t>
      </w:r>
      <w:r w:rsidRPr="0062565A">
        <w:rPr>
          <w:rFonts w:ascii="Times New Roman" w:hAnsi="Times New Roman" w:cs="Times New Roman"/>
          <w:sz w:val="28"/>
          <w:szCs w:val="28"/>
        </w:rPr>
        <w:t xml:space="preserve">ления  их  с  миром.  </w:t>
      </w:r>
      <w:proofErr w:type="gramStart"/>
      <w:r w:rsidRPr="0062565A">
        <w:rPr>
          <w:rFonts w:ascii="Times New Roman" w:hAnsi="Times New Roman" w:cs="Times New Roman"/>
          <w:sz w:val="28"/>
          <w:szCs w:val="28"/>
        </w:rPr>
        <w:t>Так,  в  практике  работы  рекомендуется проведение многораз</w:t>
      </w:r>
      <w:r>
        <w:rPr>
          <w:rFonts w:ascii="Times New Roman" w:hAnsi="Times New Roman" w:cs="Times New Roman"/>
          <w:sz w:val="28"/>
          <w:szCs w:val="28"/>
        </w:rPr>
        <w:t>овых («циклов») и ежедневных на</w:t>
      </w:r>
      <w:r w:rsidRPr="0062565A">
        <w:rPr>
          <w:rFonts w:ascii="Times New Roman" w:hAnsi="Times New Roman" w:cs="Times New Roman"/>
          <w:sz w:val="28"/>
          <w:szCs w:val="28"/>
        </w:rPr>
        <w:t>блюдений в природе, с обязательной отработкой возможных вариантов  фиксации  наблюдаем</w:t>
      </w:r>
      <w:r>
        <w:rPr>
          <w:rFonts w:ascii="Times New Roman" w:hAnsi="Times New Roman" w:cs="Times New Roman"/>
          <w:sz w:val="28"/>
          <w:szCs w:val="28"/>
        </w:rPr>
        <w:t>ого,  что  составляет  и  подго</w:t>
      </w:r>
      <w:r w:rsidRPr="0062565A">
        <w:rPr>
          <w:rFonts w:ascii="Times New Roman" w:hAnsi="Times New Roman" w:cs="Times New Roman"/>
          <w:sz w:val="28"/>
          <w:szCs w:val="28"/>
        </w:rPr>
        <w:t>тавливает,  согласно  современному  стандарту,  к  одному  из обязательных видов практической работы в н</w:t>
      </w:r>
      <w:r>
        <w:rPr>
          <w:rFonts w:ascii="Times New Roman" w:hAnsi="Times New Roman" w:cs="Times New Roman"/>
          <w:sz w:val="28"/>
          <w:szCs w:val="28"/>
        </w:rPr>
        <w:t>ачальной шко</w:t>
      </w:r>
      <w:r w:rsidRPr="0062565A">
        <w:rPr>
          <w:rFonts w:ascii="Times New Roman" w:hAnsi="Times New Roman" w:cs="Times New Roman"/>
          <w:sz w:val="28"/>
          <w:szCs w:val="28"/>
        </w:rPr>
        <w:t>ле – фенологическим наблюдениям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2565A" w:rsidRDefault="0062565A" w:rsidP="006256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65A">
        <w:rPr>
          <w:rFonts w:ascii="Times New Roman" w:hAnsi="Times New Roman" w:cs="Times New Roman"/>
          <w:sz w:val="28"/>
          <w:szCs w:val="28"/>
        </w:rPr>
        <w:t>Отдельно взятое наблюден</w:t>
      </w:r>
      <w:r>
        <w:rPr>
          <w:rFonts w:ascii="Times New Roman" w:hAnsi="Times New Roman" w:cs="Times New Roman"/>
          <w:sz w:val="28"/>
          <w:szCs w:val="28"/>
        </w:rPr>
        <w:t>ие – короткое мероприятие позна</w:t>
      </w:r>
      <w:r w:rsidRPr="0062565A">
        <w:rPr>
          <w:rFonts w:ascii="Times New Roman" w:hAnsi="Times New Roman" w:cs="Times New Roman"/>
          <w:sz w:val="28"/>
          <w:szCs w:val="28"/>
        </w:rPr>
        <w:t>вательного характера, проводимое обычно с небольшой группой детей в уголке живой природы или со всей группой на участке, в процессе экскурсии в сообщество и т.д. В зависимости от цели оно может проводиться в ра</w:t>
      </w:r>
      <w:r>
        <w:rPr>
          <w:rFonts w:ascii="Times New Roman" w:hAnsi="Times New Roman" w:cs="Times New Roman"/>
          <w:sz w:val="28"/>
          <w:szCs w:val="28"/>
        </w:rPr>
        <w:t>зные режимные моменты: до и пос</w:t>
      </w:r>
      <w:r w:rsidRPr="0062565A">
        <w:rPr>
          <w:rFonts w:ascii="Times New Roman" w:hAnsi="Times New Roman" w:cs="Times New Roman"/>
          <w:sz w:val="28"/>
          <w:szCs w:val="28"/>
        </w:rPr>
        <w:t xml:space="preserve">ле завтрака (например, наблюдения за особенностями питания птиц),  перед  обедом  (кормление  черепахи  </w:t>
      </w:r>
      <w:proofErr w:type="spellStart"/>
      <w:r w:rsidRPr="0062565A">
        <w:rPr>
          <w:rFonts w:ascii="Times New Roman" w:hAnsi="Times New Roman" w:cs="Times New Roman"/>
          <w:sz w:val="28"/>
          <w:szCs w:val="28"/>
        </w:rPr>
        <w:t>свежесорванными</w:t>
      </w:r>
      <w:proofErr w:type="spellEnd"/>
      <w:r w:rsidRPr="0062565A">
        <w:rPr>
          <w:rFonts w:ascii="Times New Roman" w:hAnsi="Times New Roman" w:cs="Times New Roman"/>
          <w:sz w:val="28"/>
          <w:szCs w:val="28"/>
        </w:rPr>
        <w:t xml:space="preserve"> на прогулке листьями), в вечернее время (жизнь аквариумных рыбок).</w:t>
      </w:r>
    </w:p>
    <w:p w:rsidR="0062565A" w:rsidRDefault="0062565A" w:rsidP="006256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65A">
        <w:rPr>
          <w:rFonts w:ascii="Times New Roman" w:hAnsi="Times New Roman" w:cs="Times New Roman"/>
          <w:sz w:val="28"/>
          <w:szCs w:val="28"/>
        </w:rPr>
        <w:t>Поэтому оно должно быть непродолжительным (5–12 мин</w:t>
      </w:r>
      <w:r>
        <w:rPr>
          <w:rFonts w:ascii="Times New Roman" w:hAnsi="Times New Roman" w:cs="Times New Roman"/>
          <w:sz w:val="28"/>
          <w:szCs w:val="28"/>
        </w:rPr>
        <w:t>) и требует от педагога тщатель</w:t>
      </w:r>
      <w:r w:rsidRPr="0062565A">
        <w:rPr>
          <w:rFonts w:ascii="Times New Roman" w:hAnsi="Times New Roman" w:cs="Times New Roman"/>
          <w:sz w:val="28"/>
          <w:szCs w:val="28"/>
        </w:rPr>
        <w:t>ной подготовки, предваритель</w:t>
      </w:r>
      <w:r>
        <w:rPr>
          <w:rFonts w:ascii="Times New Roman" w:hAnsi="Times New Roman" w:cs="Times New Roman"/>
          <w:sz w:val="28"/>
          <w:szCs w:val="28"/>
        </w:rPr>
        <w:t>ного продумывания: четкие, конк</w:t>
      </w:r>
      <w:r w:rsidRPr="0062565A">
        <w:rPr>
          <w:rFonts w:ascii="Times New Roman" w:hAnsi="Times New Roman" w:cs="Times New Roman"/>
          <w:sz w:val="28"/>
          <w:szCs w:val="28"/>
        </w:rPr>
        <w:t>ретные вопросы к детям по ход</w:t>
      </w:r>
      <w:r>
        <w:rPr>
          <w:rFonts w:ascii="Times New Roman" w:hAnsi="Times New Roman" w:cs="Times New Roman"/>
          <w:sz w:val="28"/>
          <w:szCs w:val="28"/>
        </w:rPr>
        <w:t>у (подводящий диалог), мобилизу</w:t>
      </w:r>
      <w:r w:rsidRPr="0062565A">
        <w:rPr>
          <w:rFonts w:ascii="Times New Roman" w:hAnsi="Times New Roman" w:cs="Times New Roman"/>
          <w:sz w:val="28"/>
          <w:szCs w:val="28"/>
        </w:rPr>
        <w:t>ющие их на поиск; выслушивание ответов и доброжелательная реакция на них; похвала за правильное выс</w:t>
      </w:r>
      <w:r>
        <w:rPr>
          <w:rFonts w:ascii="Times New Roman" w:hAnsi="Times New Roman" w:cs="Times New Roman"/>
          <w:sz w:val="28"/>
          <w:szCs w:val="28"/>
        </w:rPr>
        <w:t>казывание как спос</w:t>
      </w:r>
      <w:r w:rsidRPr="0062565A">
        <w:rPr>
          <w:rFonts w:ascii="Times New Roman" w:hAnsi="Times New Roman" w:cs="Times New Roman"/>
          <w:sz w:val="28"/>
          <w:szCs w:val="28"/>
        </w:rPr>
        <w:t>об стимулирования ребенка</w:t>
      </w:r>
      <w:r>
        <w:rPr>
          <w:rFonts w:ascii="Times New Roman" w:hAnsi="Times New Roman" w:cs="Times New Roman"/>
          <w:sz w:val="28"/>
          <w:szCs w:val="28"/>
        </w:rPr>
        <w:t xml:space="preserve"> к дальнейшему действию.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Вопрос</w:t>
      </w:r>
      <w:r w:rsidRPr="0062565A">
        <w:rPr>
          <w:rFonts w:ascii="Times New Roman" w:hAnsi="Times New Roman" w:cs="Times New Roman"/>
          <w:sz w:val="28"/>
          <w:szCs w:val="28"/>
        </w:rPr>
        <w:t>ник при наблюдении за к</w:t>
      </w:r>
      <w:r>
        <w:rPr>
          <w:rFonts w:ascii="Times New Roman" w:hAnsi="Times New Roman" w:cs="Times New Roman"/>
          <w:sz w:val="28"/>
          <w:szCs w:val="28"/>
        </w:rPr>
        <w:t>онкретным объектом живой и нежи</w:t>
      </w:r>
      <w:r w:rsidRPr="0062565A">
        <w:rPr>
          <w:rFonts w:ascii="Times New Roman" w:hAnsi="Times New Roman" w:cs="Times New Roman"/>
          <w:sz w:val="28"/>
          <w:szCs w:val="28"/>
        </w:rPr>
        <w:t>вой природы должен быть максимально (хотя и в облегченной форме) приближен к плану его описания (растения, животного, полезного ископаемого), и</w:t>
      </w:r>
      <w:r>
        <w:rPr>
          <w:rFonts w:ascii="Times New Roman" w:hAnsi="Times New Roman" w:cs="Times New Roman"/>
          <w:sz w:val="28"/>
          <w:szCs w:val="28"/>
        </w:rPr>
        <w:t>спользуемому в начальной школе (</w:t>
      </w:r>
      <w:r w:rsidRPr="0062565A">
        <w:rPr>
          <w:rFonts w:ascii="Times New Roman" w:hAnsi="Times New Roman" w:cs="Times New Roman"/>
          <w:sz w:val="28"/>
          <w:szCs w:val="28"/>
        </w:rPr>
        <w:t>от целостного восприятия, эмоциональной оценки – через анализ частей, составляющих – вновь к целостному приятию образа, с акцентом  н</w:t>
      </w:r>
      <w:r>
        <w:rPr>
          <w:rFonts w:ascii="Times New Roman" w:hAnsi="Times New Roman" w:cs="Times New Roman"/>
          <w:sz w:val="28"/>
          <w:szCs w:val="28"/>
        </w:rPr>
        <w:t>а  причинно-следственные  связи)</w:t>
      </w:r>
      <w:r w:rsidRPr="0062565A">
        <w:rPr>
          <w:rFonts w:ascii="Times New Roman" w:hAnsi="Times New Roman" w:cs="Times New Roman"/>
          <w:sz w:val="28"/>
          <w:szCs w:val="28"/>
        </w:rPr>
        <w:t>:  эмоциональное приятие объекта;</w:t>
      </w:r>
      <w:proofErr w:type="gramEnd"/>
      <w:r w:rsidRPr="0062565A">
        <w:rPr>
          <w:rFonts w:ascii="Times New Roman" w:hAnsi="Times New Roman" w:cs="Times New Roman"/>
          <w:sz w:val="28"/>
          <w:szCs w:val="28"/>
        </w:rPr>
        <w:t xml:space="preserve"> описание е</w:t>
      </w:r>
      <w:r>
        <w:rPr>
          <w:rFonts w:ascii="Times New Roman" w:hAnsi="Times New Roman" w:cs="Times New Roman"/>
          <w:sz w:val="28"/>
          <w:szCs w:val="28"/>
        </w:rPr>
        <w:t>го окраски, размера и формы обя</w:t>
      </w:r>
      <w:r w:rsidRPr="0062565A">
        <w:rPr>
          <w:rFonts w:ascii="Times New Roman" w:hAnsi="Times New Roman" w:cs="Times New Roman"/>
          <w:sz w:val="28"/>
          <w:szCs w:val="28"/>
        </w:rPr>
        <w:t>зательно в сравнении с известными особями, отдельных частей тела в привязке к способу передвижения и характеру питания, среде обитания; значение в природе и жизни человека.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2565A">
        <w:rPr>
          <w:rFonts w:ascii="Times New Roman" w:hAnsi="Times New Roman" w:cs="Times New Roman"/>
          <w:sz w:val="28"/>
          <w:szCs w:val="28"/>
        </w:rPr>
        <w:t>Именно такого рода эпизодические, кратковременные</w:t>
      </w:r>
      <w:r>
        <w:rPr>
          <w:rFonts w:ascii="Times New Roman" w:hAnsi="Times New Roman" w:cs="Times New Roman"/>
          <w:sz w:val="28"/>
          <w:szCs w:val="28"/>
        </w:rPr>
        <w:t xml:space="preserve"> на</w:t>
      </w:r>
      <w:r w:rsidRPr="0062565A">
        <w:rPr>
          <w:rFonts w:ascii="Times New Roman" w:hAnsi="Times New Roman" w:cs="Times New Roman"/>
          <w:sz w:val="28"/>
          <w:szCs w:val="28"/>
        </w:rPr>
        <w:t>блюдения за погодой, небом (движением</w:t>
      </w:r>
      <w:proofErr w:type="gramEnd"/>
      <w:r w:rsidRPr="0062565A">
        <w:rPr>
          <w:rFonts w:ascii="Times New Roman" w:hAnsi="Times New Roman" w:cs="Times New Roman"/>
          <w:sz w:val="28"/>
          <w:szCs w:val="28"/>
        </w:rPr>
        <w:t xml:space="preserve"> облаков, осадками, радугой, восходом и закатом солнца), сезонными изменениями в жизни растений (листопад, появление листьев) и животных (прилет  и  отлет  птиц,  исчезновение  насекомых),  в  трудовой деятельности человека, проводимые во время занятий, игр на воздухе, на ежедневных прог</w:t>
      </w:r>
      <w:r>
        <w:rPr>
          <w:rFonts w:ascii="Times New Roman" w:hAnsi="Times New Roman" w:cs="Times New Roman"/>
          <w:sz w:val="28"/>
          <w:szCs w:val="28"/>
        </w:rPr>
        <w:t>улках, и составляют основу рабо</w:t>
      </w:r>
      <w:r w:rsidRPr="0062565A">
        <w:rPr>
          <w:rFonts w:ascii="Times New Roman" w:hAnsi="Times New Roman" w:cs="Times New Roman"/>
          <w:sz w:val="28"/>
          <w:szCs w:val="28"/>
        </w:rPr>
        <w:t xml:space="preserve">ты с детьми 3–4 лет. </w:t>
      </w:r>
    </w:p>
    <w:p w:rsidR="0062565A" w:rsidRDefault="0062565A" w:rsidP="006256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65A">
        <w:rPr>
          <w:rFonts w:ascii="Times New Roman" w:hAnsi="Times New Roman" w:cs="Times New Roman"/>
          <w:sz w:val="28"/>
          <w:szCs w:val="28"/>
        </w:rPr>
        <w:t>В средней, старшей и подготовительных группах большее место н</w:t>
      </w:r>
      <w:r>
        <w:rPr>
          <w:rFonts w:ascii="Times New Roman" w:hAnsi="Times New Roman" w:cs="Times New Roman"/>
          <w:sz w:val="28"/>
          <w:szCs w:val="28"/>
        </w:rPr>
        <w:t>ачинают постепенно занимать дли</w:t>
      </w:r>
      <w:r w:rsidRPr="0062565A">
        <w:rPr>
          <w:rFonts w:ascii="Times New Roman" w:hAnsi="Times New Roman" w:cs="Times New Roman"/>
          <w:sz w:val="28"/>
          <w:szCs w:val="28"/>
        </w:rPr>
        <w:t>тельные  (проводимые  в  течение  нескольких  дней,  недель  и т.д.) наблюдения (сроки прилета птиц, появления листьев на различных деревьях и т.п.), почти всегда связанные с детским трудом (например, изучен</w:t>
      </w:r>
      <w:r>
        <w:rPr>
          <w:rFonts w:ascii="Times New Roman" w:hAnsi="Times New Roman" w:cs="Times New Roman"/>
          <w:sz w:val="28"/>
          <w:szCs w:val="28"/>
        </w:rPr>
        <w:t>ие вредителей на капустных гряд</w:t>
      </w:r>
      <w:r w:rsidRPr="0062565A">
        <w:rPr>
          <w:rFonts w:ascii="Times New Roman" w:hAnsi="Times New Roman" w:cs="Times New Roman"/>
          <w:sz w:val="28"/>
          <w:szCs w:val="28"/>
        </w:rPr>
        <w:t>ках, развития растения из семени). Они позволяют дошко</w:t>
      </w:r>
      <w:r>
        <w:rPr>
          <w:rFonts w:ascii="Times New Roman" w:hAnsi="Times New Roman" w:cs="Times New Roman"/>
          <w:sz w:val="28"/>
          <w:szCs w:val="28"/>
        </w:rPr>
        <w:t>ль</w:t>
      </w:r>
      <w:r w:rsidRPr="0062565A">
        <w:rPr>
          <w:rFonts w:ascii="Times New Roman" w:hAnsi="Times New Roman" w:cs="Times New Roman"/>
          <w:sz w:val="28"/>
          <w:szCs w:val="28"/>
        </w:rPr>
        <w:t>никам уловить последовательность в наступлении природных явлений, понять причинно-следственную связь.</w:t>
      </w:r>
    </w:p>
    <w:p w:rsidR="0062565A" w:rsidRDefault="0062565A" w:rsidP="006256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65A">
        <w:rPr>
          <w:rFonts w:ascii="Times New Roman" w:hAnsi="Times New Roman" w:cs="Times New Roman"/>
          <w:sz w:val="28"/>
          <w:szCs w:val="28"/>
        </w:rPr>
        <w:t>В процессе работы важно</w:t>
      </w:r>
      <w:r>
        <w:rPr>
          <w:rFonts w:ascii="Times New Roman" w:hAnsi="Times New Roman" w:cs="Times New Roman"/>
          <w:sz w:val="28"/>
          <w:szCs w:val="28"/>
        </w:rPr>
        <w:t xml:space="preserve"> формировать положительное отно</w:t>
      </w:r>
      <w:r w:rsidRPr="0062565A">
        <w:rPr>
          <w:rFonts w:ascii="Times New Roman" w:hAnsi="Times New Roman" w:cs="Times New Roman"/>
          <w:sz w:val="28"/>
          <w:szCs w:val="28"/>
        </w:rPr>
        <w:t xml:space="preserve">шение детей к природным объектам, чему способствуют </w:t>
      </w:r>
      <w:r>
        <w:rPr>
          <w:rFonts w:ascii="Times New Roman" w:hAnsi="Times New Roman" w:cs="Times New Roman"/>
          <w:sz w:val="28"/>
          <w:szCs w:val="28"/>
        </w:rPr>
        <w:t>непо</w:t>
      </w:r>
      <w:r w:rsidR="002E02CA">
        <w:rPr>
          <w:rFonts w:ascii="Times New Roman" w:hAnsi="Times New Roman" w:cs="Times New Roman"/>
          <w:sz w:val="28"/>
          <w:szCs w:val="28"/>
        </w:rPr>
        <w:t>с</w:t>
      </w:r>
      <w:r w:rsidRPr="0062565A">
        <w:rPr>
          <w:rFonts w:ascii="Times New Roman" w:hAnsi="Times New Roman" w:cs="Times New Roman"/>
          <w:sz w:val="28"/>
          <w:szCs w:val="28"/>
        </w:rPr>
        <w:t xml:space="preserve">редственные наблюдения в природе (на земельном участке, во время прогулок, экскурсий, в </w:t>
      </w:r>
      <w:r>
        <w:rPr>
          <w:rFonts w:ascii="Times New Roman" w:hAnsi="Times New Roman" w:cs="Times New Roman"/>
          <w:sz w:val="28"/>
          <w:szCs w:val="28"/>
        </w:rPr>
        <w:t>ходе работы в живом уголке), ко</w:t>
      </w:r>
      <w:r w:rsidRPr="0062565A">
        <w:rPr>
          <w:rFonts w:ascii="Times New Roman" w:hAnsi="Times New Roman" w:cs="Times New Roman"/>
          <w:sz w:val="28"/>
          <w:szCs w:val="28"/>
        </w:rPr>
        <w:t xml:space="preserve">торые обычно сопровождаются беседой, рассказом воспитателя или чтением художественного произведения. Взрослый должен обязательно корректировать </w:t>
      </w:r>
      <w:r>
        <w:rPr>
          <w:rFonts w:ascii="Times New Roman" w:hAnsi="Times New Roman" w:cs="Times New Roman"/>
          <w:sz w:val="28"/>
          <w:szCs w:val="28"/>
        </w:rPr>
        <w:t>возникающий у ребенка образ, на</w:t>
      </w:r>
      <w:r w:rsidRPr="0062565A">
        <w:rPr>
          <w:rFonts w:ascii="Times New Roman" w:hAnsi="Times New Roman" w:cs="Times New Roman"/>
          <w:sz w:val="28"/>
          <w:szCs w:val="28"/>
        </w:rPr>
        <w:t>правлять его на установление причинно-следственных связей, учить видеть объект в дин</w:t>
      </w:r>
      <w:r>
        <w:rPr>
          <w:rFonts w:ascii="Times New Roman" w:hAnsi="Times New Roman" w:cs="Times New Roman"/>
          <w:sz w:val="28"/>
          <w:szCs w:val="28"/>
        </w:rPr>
        <w:t xml:space="preserve">амике. Для уточнения и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закрепле</w:t>
      </w:r>
      <w:r w:rsidRPr="0062565A">
        <w:rPr>
          <w:rFonts w:ascii="Times New Roman" w:hAnsi="Times New Roman" w:cs="Times New Roman"/>
          <w:sz w:val="28"/>
          <w:szCs w:val="28"/>
        </w:rPr>
        <w:t>ния</w:t>
      </w:r>
      <w:proofErr w:type="gramEnd"/>
      <w:r w:rsidRPr="0062565A">
        <w:rPr>
          <w:rFonts w:ascii="Times New Roman" w:hAnsi="Times New Roman" w:cs="Times New Roman"/>
          <w:sz w:val="28"/>
          <w:szCs w:val="28"/>
        </w:rPr>
        <w:t xml:space="preserve"> полученных в результ</w:t>
      </w:r>
      <w:r>
        <w:rPr>
          <w:rFonts w:ascii="Times New Roman" w:hAnsi="Times New Roman" w:cs="Times New Roman"/>
          <w:sz w:val="28"/>
          <w:szCs w:val="28"/>
        </w:rPr>
        <w:t>ате наблюдений знаний рекоменду</w:t>
      </w:r>
      <w:r w:rsidRPr="0062565A">
        <w:rPr>
          <w:rFonts w:ascii="Times New Roman" w:hAnsi="Times New Roman" w:cs="Times New Roman"/>
          <w:sz w:val="28"/>
          <w:szCs w:val="28"/>
        </w:rPr>
        <w:t>ется проводить обобщающие беседы, рассказы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565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565A">
        <w:rPr>
          <w:rFonts w:ascii="Times New Roman" w:hAnsi="Times New Roman" w:cs="Times New Roman"/>
          <w:sz w:val="28"/>
          <w:szCs w:val="28"/>
        </w:rPr>
        <w:t>«доклады» детей по полученным результатам, игры, рисование, лепку, работу в учебных тетрадях по заданиям («Путаница») и т.п.</w:t>
      </w:r>
    </w:p>
    <w:p w:rsidR="0062565A" w:rsidRPr="0062565A" w:rsidRDefault="0062565A" w:rsidP="006256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65A">
        <w:rPr>
          <w:rFonts w:ascii="Times New Roman" w:hAnsi="Times New Roman" w:cs="Times New Roman"/>
          <w:b/>
          <w:sz w:val="28"/>
          <w:szCs w:val="28"/>
        </w:rPr>
        <w:t>Путаница</w:t>
      </w:r>
    </w:p>
    <w:p w:rsidR="0062565A" w:rsidRPr="0062565A" w:rsidRDefault="0062565A" w:rsidP="006256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62565A">
        <w:rPr>
          <w:rFonts w:ascii="Times New Roman" w:hAnsi="Times New Roman" w:cs="Times New Roman"/>
          <w:sz w:val="28"/>
          <w:szCs w:val="28"/>
        </w:rPr>
        <w:t>Художник нарисовал картину и назвал ее «В осеннем лесу».</w:t>
      </w:r>
    </w:p>
    <w:p w:rsidR="0062565A" w:rsidRDefault="0062565A" w:rsidP="006256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62565A">
        <w:rPr>
          <w:rFonts w:ascii="Times New Roman" w:hAnsi="Times New Roman" w:cs="Times New Roman"/>
          <w:sz w:val="28"/>
          <w:szCs w:val="28"/>
        </w:rPr>
        <w:t>Рассмотри рисунок внимательно. Все ли правильно на нем изображено?</w:t>
      </w:r>
    </w:p>
    <w:p w:rsidR="0062565A" w:rsidRPr="0062565A" w:rsidRDefault="0062565A" w:rsidP="006256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62565A">
        <w:rPr>
          <w:rFonts w:ascii="Times New Roman" w:hAnsi="Times New Roman" w:cs="Times New Roman"/>
          <w:sz w:val="28"/>
          <w:szCs w:val="28"/>
        </w:rPr>
        <w:t>Какие ошибки допустил художник? Когда ты мог наблюдать это в природе?</w:t>
      </w:r>
    </w:p>
    <w:p w:rsidR="0062565A" w:rsidRDefault="0062565A" w:rsidP="006256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62565A">
        <w:rPr>
          <w:rFonts w:ascii="Times New Roman" w:hAnsi="Times New Roman" w:cs="Times New Roman"/>
          <w:sz w:val="28"/>
          <w:szCs w:val="28"/>
        </w:rPr>
        <w:t>Соедини стрелочкой подмеченную тобой неточность и нужное время года.</w:t>
      </w:r>
    </w:p>
    <w:p w:rsidR="0062565A" w:rsidRPr="0062565A" w:rsidRDefault="0062565A" w:rsidP="006256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62565A">
        <w:rPr>
          <w:rFonts w:ascii="Times New Roman" w:hAnsi="Times New Roman" w:cs="Times New Roman"/>
          <w:sz w:val="28"/>
          <w:szCs w:val="28"/>
        </w:rPr>
        <w:t>Расставь времена года по порядку, начиная с осени.</w:t>
      </w:r>
    </w:p>
    <w:p w:rsidR="0062565A" w:rsidRPr="0062565A" w:rsidRDefault="0062565A" w:rsidP="006256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62565A">
        <w:rPr>
          <w:rFonts w:ascii="Times New Roman" w:hAnsi="Times New Roman" w:cs="Times New Roman"/>
          <w:sz w:val="28"/>
          <w:szCs w:val="28"/>
        </w:rPr>
        <w:t>Сколько на картине изображено:</w:t>
      </w:r>
    </w:p>
    <w:p w:rsidR="0062565A" w:rsidRDefault="0062565A" w:rsidP="006256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565A">
        <w:rPr>
          <w:rFonts w:ascii="Times New Roman" w:hAnsi="Times New Roman" w:cs="Times New Roman"/>
          <w:sz w:val="28"/>
          <w:szCs w:val="28"/>
        </w:rPr>
        <w:t>● снежинок –…            ● грибов –…            ●  птиц –…            ●   детей</w:t>
      </w:r>
      <w:proofErr w:type="gramStart"/>
      <w:r w:rsidRPr="0062565A">
        <w:rPr>
          <w:rFonts w:ascii="Times New Roman" w:hAnsi="Times New Roman" w:cs="Times New Roman"/>
          <w:sz w:val="28"/>
          <w:szCs w:val="28"/>
        </w:rPr>
        <w:t xml:space="preserve"> – …?</w:t>
      </w:r>
      <w:proofErr w:type="gramEnd"/>
    </w:p>
    <w:p w:rsidR="0062565A" w:rsidRDefault="0062565A" w:rsidP="006256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565A" w:rsidRDefault="0062565A" w:rsidP="0062565A">
      <w:pPr>
        <w:tabs>
          <w:tab w:val="left" w:pos="34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316865</wp:posOffset>
            </wp:positionH>
            <wp:positionV relativeFrom="paragraph">
              <wp:posOffset>-50165</wp:posOffset>
            </wp:positionV>
            <wp:extent cx="6191250" cy="4648200"/>
            <wp:effectExtent l="152400" t="95250" r="133350" b="76200"/>
            <wp:wrapNone/>
            <wp:docPr id="1" name="Рисунок 1" descr="https://ds05.infourok.ru/uploads/ex/0150/00085237-eb3028d1/img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0150/00085237-eb3028d1/img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464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ab/>
      </w:r>
    </w:p>
    <w:p w:rsidR="0062565A" w:rsidRPr="0062565A" w:rsidRDefault="0062565A" w:rsidP="0062565A">
      <w:pPr>
        <w:rPr>
          <w:rFonts w:ascii="Times New Roman" w:hAnsi="Times New Roman" w:cs="Times New Roman"/>
          <w:sz w:val="28"/>
          <w:szCs w:val="28"/>
        </w:rPr>
      </w:pPr>
    </w:p>
    <w:p w:rsidR="0062565A" w:rsidRPr="0062565A" w:rsidRDefault="0062565A" w:rsidP="0062565A">
      <w:pPr>
        <w:rPr>
          <w:rFonts w:ascii="Times New Roman" w:hAnsi="Times New Roman" w:cs="Times New Roman"/>
          <w:sz w:val="28"/>
          <w:szCs w:val="28"/>
        </w:rPr>
      </w:pPr>
    </w:p>
    <w:p w:rsidR="0062565A" w:rsidRPr="0062565A" w:rsidRDefault="0062565A" w:rsidP="0062565A">
      <w:pPr>
        <w:rPr>
          <w:rFonts w:ascii="Times New Roman" w:hAnsi="Times New Roman" w:cs="Times New Roman"/>
          <w:sz w:val="28"/>
          <w:szCs w:val="28"/>
        </w:rPr>
      </w:pPr>
    </w:p>
    <w:p w:rsidR="0062565A" w:rsidRPr="0062565A" w:rsidRDefault="0062565A" w:rsidP="0062565A">
      <w:pPr>
        <w:rPr>
          <w:rFonts w:ascii="Times New Roman" w:hAnsi="Times New Roman" w:cs="Times New Roman"/>
          <w:sz w:val="28"/>
          <w:szCs w:val="28"/>
        </w:rPr>
      </w:pPr>
    </w:p>
    <w:p w:rsidR="0062565A" w:rsidRPr="0062565A" w:rsidRDefault="0062565A" w:rsidP="0062565A">
      <w:pPr>
        <w:rPr>
          <w:rFonts w:ascii="Times New Roman" w:hAnsi="Times New Roman" w:cs="Times New Roman"/>
          <w:sz w:val="28"/>
          <w:szCs w:val="28"/>
        </w:rPr>
      </w:pPr>
    </w:p>
    <w:p w:rsidR="0062565A" w:rsidRPr="0062565A" w:rsidRDefault="0062565A" w:rsidP="0062565A">
      <w:pPr>
        <w:rPr>
          <w:rFonts w:ascii="Times New Roman" w:hAnsi="Times New Roman" w:cs="Times New Roman"/>
          <w:sz w:val="28"/>
          <w:szCs w:val="28"/>
        </w:rPr>
      </w:pPr>
    </w:p>
    <w:p w:rsidR="0062565A" w:rsidRPr="0062565A" w:rsidRDefault="0062565A" w:rsidP="0062565A">
      <w:pPr>
        <w:rPr>
          <w:rFonts w:ascii="Times New Roman" w:hAnsi="Times New Roman" w:cs="Times New Roman"/>
          <w:sz w:val="28"/>
          <w:szCs w:val="28"/>
        </w:rPr>
      </w:pPr>
    </w:p>
    <w:p w:rsidR="0062565A" w:rsidRPr="0062565A" w:rsidRDefault="0062565A" w:rsidP="0062565A">
      <w:pPr>
        <w:rPr>
          <w:rFonts w:ascii="Times New Roman" w:hAnsi="Times New Roman" w:cs="Times New Roman"/>
          <w:sz w:val="28"/>
          <w:szCs w:val="28"/>
        </w:rPr>
      </w:pPr>
    </w:p>
    <w:p w:rsidR="0062565A" w:rsidRDefault="0062565A" w:rsidP="0062565A">
      <w:pPr>
        <w:rPr>
          <w:rFonts w:ascii="Times New Roman" w:hAnsi="Times New Roman" w:cs="Times New Roman"/>
          <w:sz w:val="28"/>
          <w:szCs w:val="28"/>
        </w:rPr>
      </w:pPr>
    </w:p>
    <w:p w:rsidR="0062565A" w:rsidRDefault="0062565A" w:rsidP="0062565A">
      <w:pPr>
        <w:rPr>
          <w:rFonts w:ascii="Times New Roman" w:hAnsi="Times New Roman" w:cs="Times New Roman"/>
          <w:sz w:val="28"/>
          <w:szCs w:val="28"/>
        </w:rPr>
      </w:pPr>
    </w:p>
    <w:p w:rsidR="0062565A" w:rsidRPr="0062565A" w:rsidRDefault="0062565A" w:rsidP="0062565A">
      <w:pPr>
        <w:rPr>
          <w:rFonts w:ascii="Times New Roman" w:hAnsi="Times New Roman" w:cs="Times New Roman"/>
          <w:sz w:val="28"/>
          <w:szCs w:val="28"/>
        </w:rPr>
      </w:pPr>
    </w:p>
    <w:p w:rsidR="0062565A" w:rsidRDefault="0062565A" w:rsidP="0062565A">
      <w:pPr>
        <w:rPr>
          <w:rFonts w:ascii="Times New Roman" w:hAnsi="Times New Roman" w:cs="Times New Roman"/>
          <w:sz w:val="28"/>
          <w:szCs w:val="28"/>
        </w:rPr>
      </w:pPr>
    </w:p>
    <w:p w:rsidR="0062565A" w:rsidRPr="0062565A" w:rsidRDefault="0062565A" w:rsidP="006256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65A">
        <w:rPr>
          <w:rFonts w:ascii="Times New Roman" w:hAnsi="Times New Roman" w:cs="Times New Roman"/>
          <w:b/>
          <w:sz w:val="28"/>
          <w:szCs w:val="28"/>
        </w:rPr>
        <w:t>Рисунок 1. Путаница «Времена года»</w:t>
      </w:r>
    </w:p>
    <w:p w:rsidR="0062565A" w:rsidRDefault="0062565A" w:rsidP="006256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565A" w:rsidRDefault="0062565A" w:rsidP="006256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65A">
        <w:rPr>
          <w:rFonts w:ascii="Times New Roman" w:hAnsi="Times New Roman" w:cs="Times New Roman"/>
          <w:sz w:val="28"/>
          <w:szCs w:val="28"/>
        </w:rPr>
        <w:t>При этом организация любой разновидности наблюдения в природе требует от педаг</w:t>
      </w:r>
      <w:r>
        <w:rPr>
          <w:rFonts w:ascii="Times New Roman" w:hAnsi="Times New Roman" w:cs="Times New Roman"/>
          <w:sz w:val="28"/>
          <w:szCs w:val="28"/>
        </w:rPr>
        <w:t xml:space="preserve">ога соблюдения ряда правил: </w:t>
      </w:r>
    </w:p>
    <w:p w:rsidR="0062565A" w:rsidRPr="0062565A" w:rsidRDefault="0062565A" w:rsidP="0062565A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2565A">
        <w:rPr>
          <w:rFonts w:ascii="Times New Roman" w:hAnsi="Times New Roman" w:cs="Times New Roman"/>
          <w:sz w:val="28"/>
          <w:szCs w:val="28"/>
        </w:rPr>
        <w:t xml:space="preserve">четкое следование кругу знаний о живых, неживых природных объектах,  изменениях  в  труде  человека,  которые  должны получить  воспитанники  за  определенный  период  времени (в  соответствии  с  базовой  программой];  </w:t>
      </w:r>
      <w:proofErr w:type="gramEnd"/>
    </w:p>
    <w:p w:rsidR="0062565A" w:rsidRPr="0062565A" w:rsidRDefault="0062565A" w:rsidP="0062565A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2565A">
        <w:rPr>
          <w:rFonts w:ascii="Times New Roman" w:hAnsi="Times New Roman" w:cs="Times New Roman"/>
          <w:sz w:val="28"/>
          <w:szCs w:val="28"/>
        </w:rPr>
        <w:t>порциальность</w:t>
      </w:r>
      <w:proofErr w:type="spellEnd"/>
      <w:r w:rsidRPr="0062565A">
        <w:rPr>
          <w:rFonts w:ascii="Times New Roman" w:hAnsi="Times New Roman" w:cs="Times New Roman"/>
          <w:sz w:val="28"/>
          <w:szCs w:val="28"/>
        </w:rPr>
        <w:t xml:space="preserve">  проводимой работы (на одной прогулке дети изучают внешний облик птицы, другой – особенности ее поведения); </w:t>
      </w:r>
    </w:p>
    <w:p w:rsidR="0062565A" w:rsidRPr="0062565A" w:rsidRDefault="0062565A" w:rsidP="0062565A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565A">
        <w:rPr>
          <w:rFonts w:ascii="Times New Roman" w:hAnsi="Times New Roman" w:cs="Times New Roman"/>
          <w:sz w:val="28"/>
          <w:szCs w:val="28"/>
        </w:rPr>
        <w:t xml:space="preserve">наблюдение  самого  характерного  (изменения  формы,  окраски,  частей растения от стадии восхода до взрослого состояния); </w:t>
      </w:r>
    </w:p>
    <w:p w:rsidR="0062565A" w:rsidRPr="0062565A" w:rsidRDefault="0062565A" w:rsidP="0062565A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565A">
        <w:rPr>
          <w:rFonts w:ascii="Times New Roman" w:hAnsi="Times New Roman" w:cs="Times New Roman"/>
          <w:sz w:val="28"/>
          <w:szCs w:val="28"/>
        </w:rPr>
        <w:t>обязательное  чередование  наблюдения  с  другими  приемами работы,  в  частности  игровыми  (игра  «Кто  первый  увидит», «Кто быстрей найдет»);</w:t>
      </w:r>
    </w:p>
    <w:p w:rsidR="0062565A" w:rsidRPr="0062565A" w:rsidRDefault="0062565A" w:rsidP="0062565A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565A">
        <w:rPr>
          <w:rFonts w:ascii="Times New Roman" w:hAnsi="Times New Roman" w:cs="Times New Roman"/>
          <w:sz w:val="28"/>
          <w:szCs w:val="28"/>
        </w:rPr>
        <w:t xml:space="preserve">практический выход его результатов (наблюдение тли на растении влечет за собой опыт с божьей коровкой); </w:t>
      </w:r>
    </w:p>
    <w:p w:rsidR="0062565A" w:rsidRPr="0062565A" w:rsidRDefault="0062565A" w:rsidP="0062565A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565A">
        <w:rPr>
          <w:rFonts w:ascii="Times New Roman" w:hAnsi="Times New Roman" w:cs="Times New Roman"/>
          <w:sz w:val="28"/>
          <w:szCs w:val="28"/>
        </w:rPr>
        <w:t xml:space="preserve">последовательное увеличение в подготовительной группе доли заданий на самостоятельную работу (в группе, паре, реже индивидуальную); </w:t>
      </w:r>
    </w:p>
    <w:p w:rsidR="0062565A" w:rsidRDefault="0062565A" w:rsidP="0062565A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2565A">
        <w:rPr>
          <w:rFonts w:ascii="Times New Roman" w:hAnsi="Times New Roman" w:cs="Times New Roman"/>
          <w:sz w:val="28"/>
          <w:szCs w:val="28"/>
        </w:rPr>
        <w:t>фиксация различными способами результатов наблюдений (в слове, рисунке], о чем ребенок предупреждается заранее.</w:t>
      </w:r>
      <w:proofErr w:type="gramEnd"/>
    </w:p>
    <w:p w:rsidR="0062565A" w:rsidRDefault="0062565A" w:rsidP="0062565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65A">
        <w:rPr>
          <w:rFonts w:ascii="Times New Roman" w:hAnsi="Times New Roman" w:cs="Times New Roman"/>
          <w:sz w:val="28"/>
          <w:szCs w:val="28"/>
        </w:rPr>
        <w:t xml:space="preserve">Одной  из  самых  распространенных  видов  практической работы  с  дошкольниками,  </w:t>
      </w:r>
      <w:r>
        <w:rPr>
          <w:rFonts w:ascii="Times New Roman" w:hAnsi="Times New Roman" w:cs="Times New Roman"/>
          <w:sz w:val="28"/>
          <w:szCs w:val="28"/>
        </w:rPr>
        <w:t>продолжаемой  в  начальной  шко</w:t>
      </w:r>
      <w:r w:rsidRPr="0062565A">
        <w:rPr>
          <w:rFonts w:ascii="Times New Roman" w:hAnsi="Times New Roman" w:cs="Times New Roman"/>
          <w:sz w:val="28"/>
          <w:szCs w:val="28"/>
        </w:rPr>
        <w:t xml:space="preserve">ле, является ведение (повседневное заполнение) календаря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565A">
        <w:rPr>
          <w:rFonts w:ascii="Times New Roman" w:hAnsi="Times New Roman" w:cs="Times New Roman"/>
          <w:sz w:val="28"/>
          <w:szCs w:val="28"/>
        </w:rPr>
        <w:t xml:space="preserve">природы, представляющее </w:t>
      </w:r>
      <w:r>
        <w:rPr>
          <w:rFonts w:ascii="Times New Roman" w:hAnsi="Times New Roman" w:cs="Times New Roman"/>
          <w:sz w:val="28"/>
          <w:szCs w:val="28"/>
        </w:rPr>
        <w:t>собой совместное регулярное фик</w:t>
      </w:r>
      <w:r w:rsidRPr="0062565A">
        <w:rPr>
          <w:rFonts w:ascii="Times New Roman" w:hAnsi="Times New Roman" w:cs="Times New Roman"/>
          <w:sz w:val="28"/>
          <w:szCs w:val="28"/>
        </w:rPr>
        <w:t xml:space="preserve">сирование  педагогом  и  детьми  результатов  наблюдаемого  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565A">
        <w:rPr>
          <w:rFonts w:ascii="Times New Roman" w:hAnsi="Times New Roman" w:cs="Times New Roman"/>
          <w:sz w:val="28"/>
          <w:szCs w:val="28"/>
        </w:rPr>
        <w:t xml:space="preserve">прогулке состояния неживой и живой природы. В зависимости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565A">
        <w:rPr>
          <w:rFonts w:ascii="Times New Roman" w:hAnsi="Times New Roman" w:cs="Times New Roman"/>
          <w:sz w:val="28"/>
          <w:szCs w:val="28"/>
        </w:rPr>
        <w:t xml:space="preserve">от  возраста  воспитанников  эта </w:t>
      </w:r>
      <w:r>
        <w:rPr>
          <w:rFonts w:ascii="Times New Roman" w:hAnsi="Times New Roman" w:cs="Times New Roman"/>
          <w:sz w:val="28"/>
          <w:szCs w:val="28"/>
        </w:rPr>
        <w:t xml:space="preserve"> работа  может  приобретать  до</w:t>
      </w:r>
      <w:r w:rsidRPr="0062565A">
        <w:rPr>
          <w:rFonts w:ascii="Times New Roman" w:hAnsi="Times New Roman" w:cs="Times New Roman"/>
          <w:sz w:val="28"/>
          <w:szCs w:val="28"/>
        </w:rPr>
        <w:t>полнительные формы.</w:t>
      </w:r>
    </w:p>
    <w:p w:rsidR="0062565A" w:rsidRDefault="0062565A" w:rsidP="0062565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69215</wp:posOffset>
            </wp:positionH>
            <wp:positionV relativeFrom="paragraph">
              <wp:posOffset>235585</wp:posOffset>
            </wp:positionV>
            <wp:extent cx="6438900" cy="4610100"/>
            <wp:effectExtent l="114300" t="95250" r="133350" b="76200"/>
            <wp:wrapNone/>
            <wp:docPr id="4" name="Рисунок 4" descr="https://www.maam.ru/upload/blogs/detsad-501170-14630477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maam.ru/upload/blogs/detsad-501170-146304779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10000"/>
                    </a:blip>
                    <a:srcRect b="43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461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62565A" w:rsidRPr="0062565A" w:rsidRDefault="0062565A" w:rsidP="0062565A">
      <w:pPr>
        <w:rPr>
          <w:rFonts w:ascii="Times New Roman" w:hAnsi="Times New Roman" w:cs="Times New Roman"/>
          <w:sz w:val="28"/>
          <w:szCs w:val="28"/>
        </w:rPr>
      </w:pPr>
    </w:p>
    <w:p w:rsidR="0062565A" w:rsidRPr="0062565A" w:rsidRDefault="0062565A" w:rsidP="0062565A">
      <w:pPr>
        <w:rPr>
          <w:rFonts w:ascii="Times New Roman" w:hAnsi="Times New Roman" w:cs="Times New Roman"/>
          <w:sz w:val="28"/>
          <w:szCs w:val="28"/>
        </w:rPr>
      </w:pPr>
    </w:p>
    <w:p w:rsidR="0062565A" w:rsidRPr="0062565A" w:rsidRDefault="0062565A" w:rsidP="0062565A">
      <w:pPr>
        <w:rPr>
          <w:rFonts w:ascii="Times New Roman" w:hAnsi="Times New Roman" w:cs="Times New Roman"/>
          <w:sz w:val="28"/>
          <w:szCs w:val="28"/>
        </w:rPr>
      </w:pPr>
    </w:p>
    <w:p w:rsidR="0062565A" w:rsidRPr="0062565A" w:rsidRDefault="0062565A" w:rsidP="0062565A">
      <w:pPr>
        <w:rPr>
          <w:rFonts w:ascii="Times New Roman" w:hAnsi="Times New Roman" w:cs="Times New Roman"/>
          <w:sz w:val="28"/>
          <w:szCs w:val="28"/>
        </w:rPr>
      </w:pPr>
    </w:p>
    <w:p w:rsidR="0062565A" w:rsidRPr="0062565A" w:rsidRDefault="0062565A" w:rsidP="0062565A">
      <w:pPr>
        <w:rPr>
          <w:rFonts w:ascii="Times New Roman" w:hAnsi="Times New Roman" w:cs="Times New Roman"/>
          <w:sz w:val="28"/>
          <w:szCs w:val="28"/>
        </w:rPr>
      </w:pPr>
    </w:p>
    <w:p w:rsidR="0062565A" w:rsidRPr="0062565A" w:rsidRDefault="0062565A" w:rsidP="0062565A">
      <w:pPr>
        <w:rPr>
          <w:rFonts w:ascii="Times New Roman" w:hAnsi="Times New Roman" w:cs="Times New Roman"/>
          <w:sz w:val="28"/>
          <w:szCs w:val="28"/>
        </w:rPr>
      </w:pPr>
    </w:p>
    <w:p w:rsidR="0062565A" w:rsidRPr="0062565A" w:rsidRDefault="0062565A" w:rsidP="0062565A">
      <w:pPr>
        <w:rPr>
          <w:rFonts w:ascii="Times New Roman" w:hAnsi="Times New Roman" w:cs="Times New Roman"/>
          <w:sz w:val="28"/>
          <w:szCs w:val="28"/>
        </w:rPr>
      </w:pPr>
    </w:p>
    <w:p w:rsidR="0062565A" w:rsidRPr="0062565A" w:rsidRDefault="0062565A" w:rsidP="0062565A">
      <w:pPr>
        <w:rPr>
          <w:rFonts w:ascii="Times New Roman" w:hAnsi="Times New Roman" w:cs="Times New Roman"/>
          <w:sz w:val="28"/>
          <w:szCs w:val="28"/>
        </w:rPr>
      </w:pPr>
    </w:p>
    <w:p w:rsidR="0062565A" w:rsidRPr="0062565A" w:rsidRDefault="0062565A" w:rsidP="0062565A">
      <w:pPr>
        <w:rPr>
          <w:rFonts w:ascii="Times New Roman" w:hAnsi="Times New Roman" w:cs="Times New Roman"/>
          <w:sz w:val="28"/>
          <w:szCs w:val="28"/>
        </w:rPr>
      </w:pPr>
    </w:p>
    <w:p w:rsidR="0062565A" w:rsidRPr="0062565A" w:rsidRDefault="0062565A" w:rsidP="0062565A">
      <w:pPr>
        <w:rPr>
          <w:rFonts w:ascii="Times New Roman" w:hAnsi="Times New Roman" w:cs="Times New Roman"/>
          <w:sz w:val="28"/>
          <w:szCs w:val="28"/>
        </w:rPr>
      </w:pPr>
    </w:p>
    <w:p w:rsidR="0062565A" w:rsidRPr="0062565A" w:rsidRDefault="0062565A" w:rsidP="0062565A">
      <w:pPr>
        <w:rPr>
          <w:rFonts w:ascii="Times New Roman" w:hAnsi="Times New Roman" w:cs="Times New Roman"/>
          <w:sz w:val="28"/>
          <w:szCs w:val="28"/>
        </w:rPr>
      </w:pPr>
    </w:p>
    <w:p w:rsidR="0062565A" w:rsidRDefault="0062565A" w:rsidP="0062565A">
      <w:pPr>
        <w:rPr>
          <w:rFonts w:ascii="Times New Roman" w:hAnsi="Times New Roman" w:cs="Times New Roman"/>
          <w:sz w:val="28"/>
          <w:szCs w:val="28"/>
        </w:rPr>
      </w:pPr>
    </w:p>
    <w:p w:rsidR="0062565A" w:rsidRDefault="0062565A" w:rsidP="00625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565A" w:rsidRDefault="0062565A" w:rsidP="006256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65A">
        <w:rPr>
          <w:rFonts w:ascii="Times New Roman" w:hAnsi="Times New Roman" w:cs="Times New Roman"/>
          <w:b/>
          <w:sz w:val="28"/>
          <w:szCs w:val="28"/>
        </w:rPr>
        <w:t>Рисунок 2. Календарь наблюдений за природой</w:t>
      </w:r>
    </w:p>
    <w:p w:rsidR="0062565A" w:rsidRDefault="0062565A" w:rsidP="006256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65A">
        <w:rPr>
          <w:rFonts w:ascii="Times New Roman" w:hAnsi="Times New Roman" w:cs="Times New Roman"/>
          <w:sz w:val="28"/>
          <w:szCs w:val="28"/>
        </w:rPr>
        <w:t xml:space="preserve">К  </w:t>
      </w:r>
      <w:proofErr w:type="gramStart"/>
      <w:r w:rsidRPr="0062565A">
        <w:rPr>
          <w:rFonts w:ascii="Times New Roman" w:hAnsi="Times New Roman" w:cs="Times New Roman"/>
          <w:sz w:val="28"/>
          <w:szCs w:val="28"/>
        </w:rPr>
        <w:t>самым</w:t>
      </w:r>
      <w:proofErr w:type="gramEnd"/>
      <w:r w:rsidRPr="0062565A">
        <w:rPr>
          <w:rFonts w:ascii="Times New Roman" w:hAnsi="Times New Roman" w:cs="Times New Roman"/>
          <w:sz w:val="28"/>
          <w:szCs w:val="28"/>
        </w:rPr>
        <w:t xml:space="preserve">  распростране</w:t>
      </w:r>
      <w:r>
        <w:rPr>
          <w:rFonts w:ascii="Times New Roman" w:hAnsi="Times New Roman" w:cs="Times New Roman"/>
          <w:sz w:val="28"/>
          <w:szCs w:val="28"/>
        </w:rPr>
        <w:t xml:space="preserve">нным  практическим  формирования экологических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предсталений</w:t>
      </w:r>
      <w:proofErr w:type="spellEnd"/>
      <w:r w:rsidRPr="0062565A">
        <w:rPr>
          <w:rFonts w:ascii="Times New Roman" w:hAnsi="Times New Roman" w:cs="Times New Roman"/>
          <w:sz w:val="28"/>
          <w:szCs w:val="28"/>
        </w:rPr>
        <w:t xml:space="preserve">  следует относить  продуктивные  виды  деятельности  –  рисование, лепка, аппликация, конструирование природных объектов, – которые  традиционно  используются  на  этапе  закрепления полученных  природоведческих  (обществоведческих)  представлений. То есть, к ним </w:t>
      </w:r>
      <w:r>
        <w:rPr>
          <w:rFonts w:ascii="Times New Roman" w:hAnsi="Times New Roman" w:cs="Times New Roman"/>
          <w:sz w:val="28"/>
          <w:szCs w:val="28"/>
        </w:rPr>
        <w:t>прибегают после приобретения ре</w:t>
      </w:r>
      <w:r w:rsidRPr="0062565A">
        <w:rPr>
          <w:rFonts w:ascii="Times New Roman" w:hAnsi="Times New Roman" w:cs="Times New Roman"/>
          <w:sz w:val="28"/>
          <w:szCs w:val="28"/>
        </w:rPr>
        <w:t>бенком  конкретных  представлений  о  предметах  и  явлениях окружающей действительности, поскольку все они носят репрезентирующий (моделирующий) характер – особым образом отображают  реальный  мир.  Данные  виды  деятельности  при всем их многообразии: раб</w:t>
      </w:r>
      <w:r>
        <w:rPr>
          <w:rFonts w:ascii="Times New Roman" w:hAnsi="Times New Roman" w:cs="Times New Roman"/>
          <w:sz w:val="28"/>
          <w:szCs w:val="28"/>
        </w:rPr>
        <w:t>ота по образцам, с незавершенны</w:t>
      </w:r>
      <w:r w:rsidRPr="0062565A">
        <w:rPr>
          <w:rFonts w:ascii="Times New Roman" w:hAnsi="Times New Roman" w:cs="Times New Roman"/>
          <w:sz w:val="28"/>
          <w:szCs w:val="28"/>
        </w:rPr>
        <w:t>ми  продуктами,  по  графическим  схемам  (пооперационным планам) и словесному описа</w:t>
      </w:r>
      <w:r>
        <w:rPr>
          <w:rFonts w:ascii="Times New Roman" w:hAnsi="Times New Roman" w:cs="Times New Roman"/>
          <w:sz w:val="28"/>
          <w:szCs w:val="28"/>
        </w:rPr>
        <w:t>нию (по Н.А.Коротковой), – улуч</w:t>
      </w:r>
      <w:r w:rsidRPr="0062565A">
        <w:rPr>
          <w:rFonts w:ascii="Times New Roman" w:hAnsi="Times New Roman" w:cs="Times New Roman"/>
          <w:sz w:val="28"/>
          <w:szCs w:val="28"/>
        </w:rPr>
        <w:t>шают качество наблюдений, способствуют уточнению детьми, конкретизации первичного образа природного объекта.</w:t>
      </w:r>
    </w:p>
    <w:p w:rsidR="0062565A" w:rsidRDefault="002E02CA" w:rsidP="006256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125095</wp:posOffset>
            </wp:positionV>
            <wp:extent cx="6570980" cy="3886200"/>
            <wp:effectExtent l="152400" t="76200" r="134620" b="57150"/>
            <wp:wrapNone/>
            <wp:docPr id="7" name="Рисунок 7" descr="https://avatars.mds.yandex.net/get-pdb/1906262/9f962c98-d488-4ec0-a10f-49e9c2668ab0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get-pdb/1906262/9f962c98-d488-4ec0-a10f-49e9c2668ab0/s1200?webp=fals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980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62565A" w:rsidRDefault="0062565A" w:rsidP="006256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565A" w:rsidRDefault="0062565A" w:rsidP="006256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02CA" w:rsidRDefault="002E02CA" w:rsidP="006256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02CA" w:rsidRDefault="002E02CA" w:rsidP="006256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02CA" w:rsidRDefault="002E02CA" w:rsidP="006256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02CA" w:rsidRDefault="002E02CA" w:rsidP="006256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02CA" w:rsidRDefault="002E02CA" w:rsidP="006256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02CA" w:rsidRDefault="002E02CA" w:rsidP="006256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02CA" w:rsidRDefault="002E02CA" w:rsidP="006256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02CA" w:rsidRDefault="002E02CA" w:rsidP="006256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02CA" w:rsidRDefault="002E02CA" w:rsidP="006256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02CA" w:rsidRDefault="002E02CA" w:rsidP="006256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02CA" w:rsidRDefault="002E02CA" w:rsidP="006256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565A" w:rsidRPr="0062565A" w:rsidRDefault="0062565A" w:rsidP="006256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65A">
        <w:rPr>
          <w:rFonts w:ascii="Times New Roman" w:hAnsi="Times New Roman" w:cs="Times New Roman"/>
          <w:sz w:val="28"/>
          <w:szCs w:val="28"/>
        </w:rPr>
        <w:t>Таким образом, в процес</w:t>
      </w:r>
      <w:r>
        <w:rPr>
          <w:rFonts w:ascii="Times New Roman" w:hAnsi="Times New Roman" w:cs="Times New Roman"/>
          <w:sz w:val="28"/>
          <w:szCs w:val="28"/>
        </w:rPr>
        <w:t>се работы с дошкольниками обяза</w:t>
      </w:r>
      <w:r w:rsidRPr="0062565A">
        <w:rPr>
          <w:rFonts w:ascii="Times New Roman" w:hAnsi="Times New Roman" w:cs="Times New Roman"/>
          <w:sz w:val="28"/>
          <w:szCs w:val="28"/>
        </w:rPr>
        <w:t>тельно испо</w:t>
      </w:r>
      <w:r>
        <w:rPr>
          <w:rFonts w:ascii="Times New Roman" w:hAnsi="Times New Roman" w:cs="Times New Roman"/>
          <w:sz w:val="28"/>
          <w:szCs w:val="28"/>
        </w:rPr>
        <w:t>льзуется комплексный подход по формированию у них экологического воспитания</w:t>
      </w:r>
      <w:r w:rsidRPr="0062565A">
        <w:rPr>
          <w:rFonts w:ascii="Times New Roman" w:hAnsi="Times New Roman" w:cs="Times New Roman"/>
          <w:sz w:val="28"/>
          <w:szCs w:val="28"/>
        </w:rPr>
        <w:t>, пр</w:t>
      </w:r>
      <w:r>
        <w:rPr>
          <w:rFonts w:ascii="Times New Roman" w:hAnsi="Times New Roman" w:cs="Times New Roman"/>
          <w:sz w:val="28"/>
          <w:szCs w:val="28"/>
        </w:rPr>
        <w:t>едполагающий не только чередова</w:t>
      </w:r>
      <w:r w:rsidRPr="0062565A">
        <w:rPr>
          <w:rFonts w:ascii="Times New Roman" w:hAnsi="Times New Roman" w:cs="Times New Roman"/>
          <w:sz w:val="28"/>
          <w:szCs w:val="28"/>
        </w:rPr>
        <w:t>ние,  но  и  постепенное  усложнение  используемых</w:t>
      </w:r>
      <w:r>
        <w:rPr>
          <w:rFonts w:ascii="Times New Roman" w:hAnsi="Times New Roman" w:cs="Times New Roman"/>
          <w:sz w:val="28"/>
          <w:szCs w:val="28"/>
        </w:rPr>
        <w:t xml:space="preserve">  методов  и приемов. </w:t>
      </w:r>
      <w:r w:rsidRPr="0062565A">
        <w:rPr>
          <w:rFonts w:ascii="Times New Roman" w:hAnsi="Times New Roman" w:cs="Times New Roman"/>
          <w:sz w:val="28"/>
          <w:szCs w:val="28"/>
        </w:rPr>
        <w:t>Используемые в практик</w:t>
      </w:r>
      <w:r>
        <w:rPr>
          <w:rFonts w:ascii="Times New Roman" w:hAnsi="Times New Roman" w:cs="Times New Roman"/>
          <w:sz w:val="28"/>
          <w:szCs w:val="28"/>
        </w:rPr>
        <w:t>е естественнонаучной и общество</w:t>
      </w:r>
      <w:r w:rsidRPr="0062565A">
        <w:rPr>
          <w:rFonts w:ascii="Times New Roman" w:hAnsi="Times New Roman" w:cs="Times New Roman"/>
          <w:sz w:val="28"/>
          <w:szCs w:val="28"/>
        </w:rPr>
        <w:t xml:space="preserve">ведческой работы с </w:t>
      </w:r>
      <w:r>
        <w:rPr>
          <w:rFonts w:ascii="Times New Roman" w:hAnsi="Times New Roman" w:cs="Times New Roman"/>
          <w:sz w:val="28"/>
          <w:szCs w:val="28"/>
        </w:rPr>
        <w:t>дошкольниками</w:t>
      </w:r>
      <w:r w:rsidRPr="0062565A">
        <w:rPr>
          <w:rFonts w:ascii="Times New Roman" w:hAnsi="Times New Roman" w:cs="Times New Roman"/>
          <w:sz w:val="28"/>
          <w:szCs w:val="28"/>
        </w:rPr>
        <w:t xml:space="preserve"> методы обучения носят пограничный  характер – з</w:t>
      </w:r>
      <w:r>
        <w:rPr>
          <w:rFonts w:ascii="Times New Roman" w:hAnsi="Times New Roman" w:cs="Times New Roman"/>
          <w:sz w:val="28"/>
          <w:szCs w:val="28"/>
        </w:rPr>
        <w:t>аимствуют  приемы  соответствую</w:t>
      </w:r>
      <w:r w:rsidRPr="0062565A">
        <w:rPr>
          <w:rFonts w:ascii="Times New Roman" w:hAnsi="Times New Roman" w:cs="Times New Roman"/>
          <w:sz w:val="28"/>
          <w:szCs w:val="28"/>
        </w:rPr>
        <w:t>щего образования дошкол</w:t>
      </w:r>
      <w:r>
        <w:rPr>
          <w:rFonts w:ascii="Times New Roman" w:hAnsi="Times New Roman" w:cs="Times New Roman"/>
          <w:sz w:val="28"/>
          <w:szCs w:val="28"/>
        </w:rPr>
        <w:t>ьников и младших школьников. Од</w:t>
      </w:r>
      <w:r w:rsidRPr="0062565A">
        <w:rPr>
          <w:rFonts w:ascii="Times New Roman" w:hAnsi="Times New Roman" w:cs="Times New Roman"/>
          <w:sz w:val="28"/>
          <w:szCs w:val="28"/>
        </w:rPr>
        <w:t>нако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2565A">
        <w:rPr>
          <w:rFonts w:ascii="Times New Roman" w:hAnsi="Times New Roman" w:cs="Times New Roman"/>
          <w:sz w:val="28"/>
          <w:szCs w:val="28"/>
        </w:rPr>
        <w:t xml:space="preserve"> в силу</w:t>
      </w:r>
      <w:r>
        <w:rPr>
          <w:rFonts w:ascii="Times New Roman" w:hAnsi="Times New Roman" w:cs="Times New Roman"/>
          <w:sz w:val="28"/>
          <w:szCs w:val="28"/>
        </w:rPr>
        <w:t xml:space="preserve"> специфики ведущей деятельности, </w:t>
      </w:r>
      <w:r w:rsidRPr="0062565A">
        <w:rPr>
          <w:rFonts w:ascii="Times New Roman" w:hAnsi="Times New Roman" w:cs="Times New Roman"/>
          <w:sz w:val="28"/>
          <w:szCs w:val="28"/>
        </w:rPr>
        <w:t>существенное место неизменно отводится игре как способу стимулирования процесса познания окружающего мира.</w:t>
      </w:r>
    </w:p>
    <w:sectPr w:rsidR="0062565A" w:rsidRPr="0062565A" w:rsidSect="0062565A">
      <w:pgSz w:w="11906" w:h="16838"/>
      <w:pgMar w:top="709" w:right="707" w:bottom="851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943" w:rsidRDefault="00246943" w:rsidP="0062565A">
      <w:pPr>
        <w:spacing w:after="0" w:line="240" w:lineRule="auto"/>
      </w:pPr>
      <w:r>
        <w:separator/>
      </w:r>
    </w:p>
  </w:endnote>
  <w:endnote w:type="continuationSeparator" w:id="0">
    <w:p w:rsidR="00246943" w:rsidRDefault="00246943" w:rsidP="0062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943" w:rsidRDefault="00246943" w:rsidP="0062565A">
      <w:pPr>
        <w:spacing w:after="0" w:line="240" w:lineRule="auto"/>
      </w:pPr>
      <w:r>
        <w:separator/>
      </w:r>
    </w:p>
  </w:footnote>
  <w:footnote w:type="continuationSeparator" w:id="0">
    <w:p w:rsidR="00246943" w:rsidRDefault="00246943" w:rsidP="0062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DB4"/>
    <w:multiLevelType w:val="hybridMultilevel"/>
    <w:tmpl w:val="C82AA56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93D4870"/>
    <w:multiLevelType w:val="hybridMultilevel"/>
    <w:tmpl w:val="800822F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0D728E8"/>
    <w:multiLevelType w:val="hybridMultilevel"/>
    <w:tmpl w:val="059C9A6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40B1C43"/>
    <w:multiLevelType w:val="hybridMultilevel"/>
    <w:tmpl w:val="C0F86840"/>
    <w:lvl w:ilvl="0" w:tplc="C60C4984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4408ED"/>
    <w:multiLevelType w:val="hybridMultilevel"/>
    <w:tmpl w:val="2F401A6E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322B2"/>
    <w:rsid w:val="00046A5F"/>
    <w:rsid w:val="00077A93"/>
    <w:rsid w:val="001A4C05"/>
    <w:rsid w:val="00246943"/>
    <w:rsid w:val="00252754"/>
    <w:rsid w:val="002D1516"/>
    <w:rsid w:val="002E02CA"/>
    <w:rsid w:val="0062565A"/>
    <w:rsid w:val="007322B2"/>
    <w:rsid w:val="00737190"/>
    <w:rsid w:val="007750DA"/>
    <w:rsid w:val="00880E6D"/>
    <w:rsid w:val="0091081C"/>
    <w:rsid w:val="00AC52AD"/>
    <w:rsid w:val="00CE38B0"/>
    <w:rsid w:val="00EA3B7A"/>
    <w:rsid w:val="00F744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6" type="connector" idref="#_x0000_s1026"/>
        <o:r id="V:Rule7" type="connector" idref="#_x0000_s1027"/>
        <o:r id="V:Rule8" type="connector" idref="#_x0000_s1037"/>
        <o:r id="V:Rule9" type="connector" idref="#_x0000_s1036"/>
        <o:r id="V:Rule10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Arial"/>
        <w:color w:val="000000"/>
        <w:sz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2B2"/>
    <w:pPr>
      <w:spacing w:after="200" w:line="276" w:lineRule="auto"/>
      <w:ind w:firstLine="0"/>
      <w:jc w:val="left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081C"/>
    <w:pPr>
      <w:ind w:left="720"/>
      <w:contextualSpacing/>
    </w:pPr>
  </w:style>
  <w:style w:type="paragraph" w:customStyle="1" w:styleId="ft05">
    <w:name w:val="ft05"/>
    <w:basedOn w:val="a"/>
    <w:rsid w:val="009108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25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2565A"/>
    <w:rPr>
      <w:rFonts w:asciiTheme="minorHAnsi" w:hAnsiTheme="minorHAnsi" w:cstheme="minorBidi"/>
      <w:color w:val="auto"/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625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2565A"/>
    <w:rPr>
      <w:rFonts w:asciiTheme="minorHAnsi" w:hAnsiTheme="minorHAnsi" w:cstheme="minorBidi"/>
      <w:color w:val="auto"/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6256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2565A"/>
    <w:rPr>
      <w:rFonts w:ascii="Tahoma" w:hAnsi="Tahoma" w:cs="Tahoma"/>
      <w:color w:val="auto"/>
      <w:sz w:val="16"/>
      <w:szCs w:val="16"/>
    </w:rPr>
  </w:style>
  <w:style w:type="paragraph" w:customStyle="1" w:styleId="ft02">
    <w:name w:val="ft02"/>
    <w:basedOn w:val="a"/>
    <w:rsid w:val="00625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t03">
    <w:name w:val="ft03"/>
    <w:basedOn w:val="a"/>
    <w:rsid w:val="00625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1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7</Pages>
  <Words>1377</Words>
  <Characters>7853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packard bell</dc:creator>
  <cp:keywords/>
  <dc:description/>
  <cp:lastModifiedBy>packard bell</cp:lastModifiedBy>
  <cp:revision>5</cp:revision>
  <dcterms:created xsi:type="dcterms:W3CDTF">2019-10-09T12:04:00Z</dcterms:created>
  <dcterms:modified xsi:type="dcterms:W3CDTF">2019-10-11T11:20:00Z</dcterms:modified>
</cp:coreProperties>
</file>