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3CA8" w:rsidRPr="008E3CA8" w:rsidRDefault="008E3CA8" w:rsidP="008E3CA8">
      <w:pPr>
        <w:shd w:val="clear" w:color="auto" w:fill="FFFFFF"/>
        <w:spacing w:after="0" w:line="240" w:lineRule="auto"/>
        <w:jc w:val="center"/>
        <w:rPr>
          <w:rFonts w:ascii="Times New Roman" w:eastAsia="Times New Roman" w:hAnsi="Times New Roman" w:cs="Times New Roman"/>
          <w:sz w:val="24"/>
          <w:szCs w:val="24"/>
          <w:lang w:eastAsia="ru-RU"/>
        </w:rPr>
      </w:pPr>
      <w:r w:rsidRPr="008E3CA8">
        <w:rPr>
          <w:rFonts w:ascii="Times New Roman" w:eastAsia="Times New Roman" w:hAnsi="Times New Roman" w:cs="Times New Roman"/>
          <w:sz w:val="28"/>
          <w:szCs w:val="28"/>
          <w:lang w:eastAsia="ru-RU"/>
        </w:rPr>
        <w:t xml:space="preserve">Использование игровых форм обучения на уроках русского языка и литературы в начальной школе </w:t>
      </w:r>
    </w:p>
    <w:p w:rsidR="008E3CA8" w:rsidRPr="008E3CA8" w:rsidRDefault="008E3CA8" w:rsidP="008E3CA8">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8E3CA8">
        <w:rPr>
          <w:rFonts w:ascii="Times New Roman" w:eastAsia="Times New Roman" w:hAnsi="Times New Roman" w:cs="Times New Roman"/>
          <w:color w:val="000000"/>
          <w:sz w:val="24"/>
          <w:szCs w:val="24"/>
          <w:lang w:eastAsia="ru-RU"/>
        </w:rPr>
        <w:t>Каждый педагог, работающий в начальной школе, в той или иной мере использует игры и игровые технологии в своей деятельности. Для меня поводом к более тщательному изучению теории и практики этого вопроса стало</w:t>
      </w:r>
      <w:r>
        <w:rPr>
          <w:rFonts w:ascii="Times New Roman" w:eastAsia="Times New Roman" w:hAnsi="Times New Roman" w:cs="Times New Roman"/>
          <w:color w:val="000000"/>
          <w:sz w:val="24"/>
          <w:szCs w:val="24"/>
          <w:lang w:eastAsia="ru-RU"/>
        </w:rPr>
        <w:t xml:space="preserve"> </w:t>
      </w:r>
      <w:r w:rsidRPr="008E3CA8">
        <w:rPr>
          <w:rFonts w:ascii="Times New Roman" w:eastAsia="Times New Roman" w:hAnsi="Times New Roman" w:cs="Times New Roman"/>
          <w:color w:val="000000"/>
          <w:sz w:val="24"/>
          <w:szCs w:val="24"/>
          <w:lang w:eastAsia="ru-RU"/>
        </w:rPr>
        <w:t>исследование</w:t>
      </w:r>
      <w:r>
        <w:rPr>
          <w:rFonts w:ascii="Times New Roman" w:eastAsia="Times New Roman" w:hAnsi="Times New Roman" w:cs="Times New Roman"/>
          <w:color w:val="000000"/>
          <w:sz w:val="24"/>
          <w:szCs w:val="24"/>
          <w:lang w:eastAsia="ru-RU"/>
        </w:rPr>
        <w:t xml:space="preserve">, </w:t>
      </w:r>
      <w:r w:rsidRPr="008E3CA8">
        <w:rPr>
          <w:rFonts w:ascii="Times New Roman" w:eastAsia="Times New Roman" w:hAnsi="Times New Roman" w:cs="Times New Roman"/>
          <w:color w:val="000000"/>
          <w:sz w:val="24"/>
          <w:szCs w:val="24"/>
          <w:lang w:eastAsia="ru-RU"/>
        </w:rPr>
        <w:t>которое традиционно проводится в наше</w:t>
      </w:r>
      <w:r>
        <w:rPr>
          <w:rFonts w:ascii="Times New Roman" w:eastAsia="Times New Roman" w:hAnsi="Times New Roman" w:cs="Times New Roman"/>
          <w:color w:val="000000"/>
          <w:sz w:val="24"/>
          <w:szCs w:val="24"/>
          <w:lang w:eastAsia="ru-RU"/>
        </w:rPr>
        <w:t>й</w:t>
      </w:r>
      <w:r w:rsidRPr="008E3CA8">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школе</w:t>
      </w:r>
      <w:r w:rsidRPr="008E3CA8">
        <w:rPr>
          <w:rFonts w:ascii="Times New Roman" w:eastAsia="Times New Roman" w:hAnsi="Times New Roman" w:cs="Times New Roman"/>
          <w:color w:val="000000"/>
          <w:sz w:val="24"/>
          <w:szCs w:val="24"/>
          <w:lang w:eastAsia="ru-RU"/>
        </w:rPr>
        <w:t xml:space="preserve"> среди первых классов. Наряду со многими показателями готовности ребят к школе и обучению, здесь определялся уровень познавательного интереса класса.</w:t>
      </w:r>
    </w:p>
    <w:p w:rsidR="008E3CA8" w:rsidRPr="008E3CA8" w:rsidRDefault="008E3CA8" w:rsidP="008E3CA8">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bookmarkStart w:id="0" w:name="d7b762eddcf8cae8995ea918fe3ec083be5073e9"/>
      <w:bookmarkStart w:id="1" w:name="0"/>
      <w:bookmarkEnd w:id="0"/>
      <w:bookmarkEnd w:id="1"/>
      <w:r w:rsidRPr="008E3CA8">
        <w:rPr>
          <w:rFonts w:ascii="Times New Roman" w:eastAsia="Times New Roman" w:hAnsi="Times New Roman" w:cs="Times New Roman"/>
          <w:color w:val="000000"/>
          <w:sz w:val="24"/>
          <w:szCs w:val="24"/>
          <w:lang w:eastAsia="ru-RU"/>
        </w:rPr>
        <w:t>Мои исследования показали:</w:t>
      </w:r>
    </w:p>
    <w:p w:rsidR="008E3CA8" w:rsidRPr="008E3CA8" w:rsidRDefault="008E3CA8" w:rsidP="008E3CA8">
      <w:pPr>
        <w:numPr>
          <w:ilvl w:val="0"/>
          <w:numId w:val="1"/>
        </w:numPr>
        <w:shd w:val="clear" w:color="auto" w:fill="FFFFFF"/>
        <w:spacing w:after="0" w:line="360" w:lineRule="atLeast"/>
        <w:ind w:left="1428"/>
        <w:jc w:val="both"/>
        <w:rPr>
          <w:rFonts w:ascii="Times New Roman" w:eastAsia="Times New Roman" w:hAnsi="Times New Roman" w:cs="Times New Roman"/>
          <w:color w:val="000000"/>
          <w:sz w:val="24"/>
          <w:szCs w:val="24"/>
          <w:lang w:eastAsia="ru-RU"/>
        </w:rPr>
      </w:pPr>
      <w:r w:rsidRPr="008E3CA8">
        <w:rPr>
          <w:rFonts w:ascii="Times New Roman" w:eastAsia="Times New Roman" w:hAnsi="Times New Roman" w:cs="Times New Roman"/>
          <w:color w:val="000000"/>
          <w:sz w:val="24"/>
          <w:szCs w:val="24"/>
          <w:lang w:eastAsia="ru-RU"/>
        </w:rPr>
        <w:t>Многие дети не посещали детский сад. В играх предпочитают подвижный компонент, большая часть детей претендуют на роль лидера, не любят уступать и проигрывать. В случае неудачи, быстро теряют интерес к занятию, предпочитают переключиться на другую деятельность.</w:t>
      </w:r>
    </w:p>
    <w:p w:rsidR="008E3CA8" w:rsidRPr="008E3CA8" w:rsidRDefault="008E3CA8" w:rsidP="008E3CA8">
      <w:pPr>
        <w:numPr>
          <w:ilvl w:val="0"/>
          <w:numId w:val="1"/>
        </w:numPr>
        <w:shd w:val="clear" w:color="auto" w:fill="FFFFFF"/>
        <w:spacing w:after="0" w:line="360" w:lineRule="atLeast"/>
        <w:ind w:left="1428"/>
        <w:jc w:val="both"/>
        <w:rPr>
          <w:rFonts w:ascii="Times New Roman" w:eastAsia="Times New Roman" w:hAnsi="Times New Roman" w:cs="Times New Roman"/>
          <w:color w:val="000000"/>
          <w:sz w:val="24"/>
          <w:szCs w:val="24"/>
          <w:lang w:eastAsia="ru-RU"/>
        </w:rPr>
      </w:pPr>
      <w:r w:rsidRPr="008E3CA8">
        <w:rPr>
          <w:rFonts w:ascii="Times New Roman" w:eastAsia="Times New Roman" w:hAnsi="Times New Roman" w:cs="Times New Roman"/>
          <w:color w:val="000000"/>
          <w:sz w:val="24"/>
          <w:szCs w:val="24"/>
          <w:lang w:eastAsia="ru-RU"/>
        </w:rPr>
        <w:t>В классе много учеников с несформированным произвольным компонентом деятельности. Им трудно принять задачу, включиться в поиск решения, любые незначительные факторы уводят их в сторону.</w:t>
      </w:r>
    </w:p>
    <w:p w:rsidR="008E3CA8" w:rsidRPr="008E3CA8" w:rsidRDefault="008E3CA8" w:rsidP="008E3CA8">
      <w:pPr>
        <w:numPr>
          <w:ilvl w:val="0"/>
          <w:numId w:val="1"/>
        </w:numPr>
        <w:shd w:val="clear" w:color="auto" w:fill="FFFFFF"/>
        <w:spacing w:after="0" w:line="360" w:lineRule="atLeast"/>
        <w:ind w:left="1428"/>
        <w:jc w:val="both"/>
        <w:rPr>
          <w:rFonts w:ascii="Times New Roman" w:eastAsia="Times New Roman" w:hAnsi="Times New Roman" w:cs="Times New Roman"/>
          <w:color w:val="000000"/>
          <w:sz w:val="24"/>
          <w:szCs w:val="24"/>
          <w:lang w:eastAsia="ru-RU"/>
        </w:rPr>
      </w:pPr>
      <w:r w:rsidRPr="008E3CA8">
        <w:rPr>
          <w:rFonts w:ascii="Times New Roman" w:eastAsia="Times New Roman" w:hAnsi="Times New Roman" w:cs="Times New Roman"/>
          <w:color w:val="000000"/>
          <w:sz w:val="24"/>
          <w:szCs w:val="24"/>
          <w:lang w:eastAsia="ru-RU"/>
        </w:rPr>
        <w:t>Высока степень утомляемости. На уроках постоянно приходиться использовать методы активизации внимания, снятия напряжения.</w:t>
      </w:r>
    </w:p>
    <w:p w:rsidR="008E3CA8" w:rsidRPr="008E3CA8" w:rsidRDefault="008E3CA8" w:rsidP="008E3CA8">
      <w:pPr>
        <w:numPr>
          <w:ilvl w:val="0"/>
          <w:numId w:val="1"/>
        </w:numPr>
        <w:shd w:val="clear" w:color="auto" w:fill="FFFFFF"/>
        <w:spacing w:after="0" w:line="360" w:lineRule="atLeast"/>
        <w:ind w:left="1428"/>
        <w:jc w:val="both"/>
        <w:rPr>
          <w:rFonts w:ascii="Times New Roman" w:eastAsia="Times New Roman" w:hAnsi="Times New Roman" w:cs="Times New Roman"/>
          <w:color w:val="000000"/>
          <w:sz w:val="24"/>
          <w:szCs w:val="24"/>
          <w:lang w:eastAsia="ru-RU"/>
        </w:rPr>
      </w:pPr>
      <w:r w:rsidRPr="008E3CA8">
        <w:rPr>
          <w:rFonts w:ascii="Times New Roman" w:eastAsia="Times New Roman" w:hAnsi="Times New Roman" w:cs="Times New Roman"/>
          <w:color w:val="000000"/>
          <w:sz w:val="24"/>
          <w:szCs w:val="24"/>
          <w:lang w:eastAsia="ru-RU"/>
        </w:rPr>
        <w:t xml:space="preserve">Большинство детей воспитываются в атмосфере </w:t>
      </w:r>
      <w:proofErr w:type="spellStart"/>
      <w:r w:rsidRPr="008E3CA8">
        <w:rPr>
          <w:rFonts w:ascii="Times New Roman" w:eastAsia="Times New Roman" w:hAnsi="Times New Roman" w:cs="Times New Roman"/>
          <w:color w:val="000000"/>
          <w:sz w:val="24"/>
          <w:szCs w:val="24"/>
          <w:lang w:eastAsia="ru-RU"/>
        </w:rPr>
        <w:t>гиперопеки</w:t>
      </w:r>
      <w:proofErr w:type="spellEnd"/>
      <w:r w:rsidRPr="008E3CA8">
        <w:rPr>
          <w:rFonts w:ascii="Times New Roman" w:eastAsia="Times New Roman" w:hAnsi="Times New Roman" w:cs="Times New Roman"/>
          <w:color w:val="000000"/>
          <w:sz w:val="24"/>
          <w:szCs w:val="24"/>
          <w:lang w:eastAsia="ru-RU"/>
        </w:rPr>
        <w:t>. Они не привыкли к самостоятельной деятельности, ждут постоянных указаний, помощи со стороны взрослого. Привыкли действовать по образцу, шаблону. В учебной деятельности такие дети испытывают затруднения.</w:t>
      </w:r>
    </w:p>
    <w:p w:rsidR="008E3CA8" w:rsidRPr="008E3CA8" w:rsidRDefault="008E3CA8" w:rsidP="008E3CA8">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8E3CA8">
        <w:rPr>
          <w:rFonts w:ascii="Times New Roman" w:eastAsia="Times New Roman" w:hAnsi="Times New Roman" w:cs="Times New Roman"/>
          <w:color w:val="000000"/>
          <w:sz w:val="24"/>
          <w:szCs w:val="24"/>
          <w:lang w:eastAsia="ru-RU"/>
        </w:rPr>
        <w:t>Результаты психологических исследований класса и мои наблюдения за учебным процессом показали необходимость исследования темы познавательного интереса и игровой деятельности, как одному из способов его повышения.</w:t>
      </w:r>
    </w:p>
    <w:p w:rsidR="008E3CA8" w:rsidRPr="008E3CA8" w:rsidRDefault="008E3CA8" w:rsidP="008E3CA8">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8E3CA8">
        <w:rPr>
          <w:rFonts w:ascii="Times New Roman" w:eastAsia="Times New Roman" w:hAnsi="Times New Roman" w:cs="Times New Roman"/>
          <w:b/>
          <w:bCs/>
          <w:color w:val="000000"/>
          <w:sz w:val="24"/>
          <w:szCs w:val="24"/>
          <w:u w:val="single"/>
          <w:lang w:eastAsia="ru-RU"/>
        </w:rPr>
        <w:t>Игровые технологии</w:t>
      </w:r>
      <w:r w:rsidRPr="008E3CA8">
        <w:rPr>
          <w:rFonts w:ascii="Times New Roman" w:eastAsia="Times New Roman" w:hAnsi="Times New Roman" w:cs="Times New Roman"/>
          <w:color w:val="000000"/>
          <w:sz w:val="24"/>
          <w:szCs w:val="24"/>
          <w:lang w:eastAsia="ru-RU"/>
        </w:rPr>
        <w:t> являются одной из уникальных форм обучения, которая позволяет сделать интересным и увлекательным не только работу учащихся на творческо-поисковом уровне, но и будничные шаги по изучению русского языка, литературного чтения и других предметов, изучаемых в начальной школе. Занимательность условного мира игры делает положительно эмоционально окрашенной монотонную деятельность по запоминанию, повторению, закреплению или усвоению информации, а эмоциональность игрового действа активизирует все психические процессы и функции ребёнка. Другой положительной стороной игры является то, что она способствует использованию знаний в новой ситуации, таким образом, усваиваемый учащимися материал проходит через своеобразную практику, вносит разнообразие и интерес в учебный процесс.</w:t>
      </w:r>
    </w:p>
    <w:p w:rsidR="008E3CA8" w:rsidRPr="008E3CA8" w:rsidRDefault="008E3CA8" w:rsidP="008E3CA8">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8E3CA8">
        <w:rPr>
          <w:rFonts w:ascii="Times New Roman" w:eastAsia="Times New Roman" w:hAnsi="Times New Roman" w:cs="Times New Roman"/>
          <w:color w:val="000000"/>
          <w:sz w:val="24"/>
          <w:szCs w:val="24"/>
          <w:lang w:eastAsia="ru-RU"/>
        </w:rPr>
        <w:t>Игра — это естественная для ребёнка и гуманная форма обучения. Обучая посредством игры, я учу детей не так, как мне удобно дать учебный материал, а как детям удобно и естественно его взять.</w:t>
      </w:r>
    </w:p>
    <w:p w:rsidR="008E3CA8" w:rsidRPr="008E3CA8" w:rsidRDefault="008E3CA8" w:rsidP="008E3CA8">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8E3CA8">
        <w:rPr>
          <w:rFonts w:ascii="Times New Roman" w:eastAsia="Times New Roman" w:hAnsi="Times New Roman" w:cs="Times New Roman"/>
          <w:b/>
          <w:bCs/>
          <w:color w:val="000000"/>
          <w:sz w:val="24"/>
          <w:szCs w:val="24"/>
          <w:u w:val="single"/>
          <w:lang w:eastAsia="ru-RU"/>
        </w:rPr>
        <w:t>Что же такое «игровые педагогические технологии»?</w:t>
      </w:r>
      <w:r w:rsidRPr="008E3CA8">
        <w:rPr>
          <w:rFonts w:ascii="Times New Roman" w:eastAsia="Times New Roman" w:hAnsi="Times New Roman" w:cs="Times New Roman"/>
          <w:color w:val="000000"/>
          <w:sz w:val="24"/>
          <w:szCs w:val="24"/>
          <w:u w:val="single"/>
          <w:lang w:eastAsia="ru-RU"/>
        </w:rPr>
        <w:t> </w:t>
      </w:r>
      <w:r w:rsidRPr="008E3CA8">
        <w:rPr>
          <w:rFonts w:ascii="Times New Roman" w:eastAsia="Times New Roman" w:hAnsi="Times New Roman" w:cs="Times New Roman"/>
          <w:color w:val="000000"/>
          <w:sz w:val="24"/>
          <w:szCs w:val="24"/>
          <w:lang w:eastAsia="ru-RU"/>
        </w:rPr>
        <w:t xml:space="preserve">Это понятие включает достаточно обширную группу методов и приёмов организации педагогического процесса в форме разнообразных педагогических игр, которые отличаются от игр вообще тем, что они обладают чётко поставленной целью обучения и соответствующим ей педагогическим результатом, которые в свою очередь обоснованы, выделены в явном виде и характеризуются учебно-познавательной направленностью. Говоря о характеристиках игры, необходимо отметить особенности их трансформации в игре педагогической: ситуация классно-урочной системы обучения не даёт возможности проявиться игре, в так называемом «чистом виде», преподаватель должен организовывать и координировать игровую деятельность детей. Игровая форма занятий создаётся на уроках при помощи </w:t>
      </w:r>
      <w:r w:rsidRPr="008E3CA8">
        <w:rPr>
          <w:rFonts w:ascii="Times New Roman" w:eastAsia="Times New Roman" w:hAnsi="Times New Roman" w:cs="Times New Roman"/>
          <w:color w:val="000000"/>
          <w:sz w:val="24"/>
          <w:szCs w:val="24"/>
          <w:lang w:eastAsia="ru-RU"/>
        </w:rPr>
        <w:lastRenderedPageBreak/>
        <w:t>игровых приёмов и ситуаций, которые должны выступать как средство побуждения, стимулирования учащихся к учебной деятельности. Реализация игровых приёмов и ситуаций при урочной форме занятий проходит по таким основным направлениям:</w:t>
      </w:r>
    </w:p>
    <w:p w:rsidR="008E3CA8" w:rsidRPr="008E3CA8" w:rsidRDefault="008E3CA8" w:rsidP="008E3CA8">
      <w:pPr>
        <w:numPr>
          <w:ilvl w:val="0"/>
          <w:numId w:val="2"/>
        </w:numPr>
        <w:shd w:val="clear" w:color="auto" w:fill="FFFFFF"/>
        <w:spacing w:after="0" w:line="360" w:lineRule="atLeast"/>
        <w:ind w:left="1428"/>
        <w:jc w:val="both"/>
        <w:rPr>
          <w:rFonts w:ascii="Times New Roman" w:eastAsia="Times New Roman" w:hAnsi="Times New Roman" w:cs="Times New Roman"/>
          <w:color w:val="000000"/>
          <w:sz w:val="24"/>
          <w:szCs w:val="24"/>
          <w:lang w:eastAsia="ru-RU"/>
        </w:rPr>
      </w:pPr>
      <w:r w:rsidRPr="008E3CA8">
        <w:rPr>
          <w:rFonts w:ascii="Times New Roman" w:eastAsia="Times New Roman" w:hAnsi="Times New Roman" w:cs="Times New Roman"/>
          <w:color w:val="000000"/>
          <w:sz w:val="24"/>
          <w:szCs w:val="24"/>
          <w:lang w:eastAsia="ru-RU"/>
        </w:rPr>
        <w:t>Дидактическая цель ставится перед учащимися в форме игровой задачи.</w:t>
      </w:r>
    </w:p>
    <w:p w:rsidR="008E3CA8" w:rsidRPr="008E3CA8" w:rsidRDefault="008E3CA8" w:rsidP="008E3CA8">
      <w:pPr>
        <w:numPr>
          <w:ilvl w:val="0"/>
          <w:numId w:val="2"/>
        </w:numPr>
        <w:shd w:val="clear" w:color="auto" w:fill="FFFFFF"/>
        <w:spacing w:after="0" w:line="360" w:lineRule="atLeast"/>
        <w:ind w:left="1428"/>
        <w:jc w:val="both"/>
        <w:rPr>
          <w:rFonts w:ascii="Times New Roman" w:eastAsia="Times New Roman" w:hAnsi="Times New Roman" w:cs="Times New Roman"/>
          <w:color w:val="000000"/>
          <w:sz w:val="24"/>
          <w:szCs w:val="24"/>
          <w:lang w:eastAsia="ru-RU"/>
        </w:rPr>
      </w:pPr>
      <w:r w:rsidRPr="008E3CA8">
        <w:rPr>
          <w:rFonts w:ascii="Times New Roman" w:eastAsia="Times New Roman" w:hAnsi="Times New Roman" w:cs="Times New Roman"/>
          <w:color w:val="000000"/>
          <w:sz w:val="24"/>
          <w:szCs w:val="24"/>
          <w:lang w:eastAsia="ru-RU"/>
        </w:rPr>
        <w:t>Учебная деятельность подчиняется правилам игры.</w:t>
      </w:r>
    </w:p>
    <w:p w:rsidR="008E3CA8" w:rsidRPr="008E3CA8" w:rsidRDefault="008E3CA8" w:rsidP="008E3CA8">
      <w:pPr>
        <w:numPr>
          <w:ilvl w:val="0"/>
          <w:numId w:val="2"/>
        </w:numPr>
        <w:shd w:val="clear" w:color="auto" w:fill="FFFFFF"/>
        <w:spacing w:after="0" w:line="360" w:lineRule="atLeast"/>
        <w:ind w:left="1428"/>
        <w:jc w:val="both"/>
        <w:rPr>
          <w:rFonts w:ascii="Times New Roman" w:eastAsia="Times New Roman" w:hAnsi="Times New Roman" w:cs="Times New Roman"/>
          <w:color w:val="000000"/>
          <w:sz w:val="24"/>
          <w:szCs w:val="24"/>
          <w:lang w:eastAsia="ru-RU"/>
        </w:rPr>
      </w:pPr>
      <w:r w:rsidRPr="008E3CA8">
        <w:rPr>
          <w:rFonts w:ascii="Times New Roman" w:eastAsia="Times New Roman" w:hAnsi="Times New Roman" w:cs="Times New Roman"/>
          <w:color w:val="000000"/>
          <w:sz w:val="24"/>
          <w:szCs w:val="24"/>
          <w:lang w:eastAsia="ru-RU"/>
        </w:rPr>
        <w:t>Учебный материал используется в качестве её средства.</w:t>
      </w:r>
    </w:p>
    <w:p w:rsidR="008E3CA8" w:rsidRPr="008E3CA8" w:rsidRDefault="008E3CA8" w:rsidP="008E3CA8">
      <w:pPr>
        <w:numPr>
          <w:ilvl w:val="0"/>
          <w:numId w:val="2"/>
        </w:numPr>
        <w:shd w:val="clear" w:color="auto" w:fill="FFFFFF"/>
        <w:spacing w:after="0" w:line="360" w:lineRule="atLeast"/>
        <w:ind w:left="1428"/>
        <w:jc w:val="both"/>
        <w:rPr>
          <w:rFonts w:ascii="Times New Roman" w:eastAsia="Times New Roman" w:hAnsi="Times New Roman" w:cs="Times New Roman"/>
          <w:color w:val="000000"/>
          <w:sz w:val="24"/>
          <w:szCs w:val="24"/>
          <w:lang w:eastAsia="ru-RU"/>
        </w:rPr>
      </w:pPr>
      <w:r w:rsidRPr="008E3CA8">
        <w:rPr>
          <w:rFonts w:ascii="Times New Roman" w:eastAsia="Times New Roman" w:hAnsi="Times New Roman" w:cs="Times New Roman"/>
          <w:color w:val="000000"/>
          <w:sz w:val="24"/>
          <w:szCs w:val="24"/>
          <w:lang w:eastAsia="ru-RU"/>
        </w:rPr>
        <w:t>В учебную деятельность вводятся соревнования, которые способствуют переходу дидактических задач в разряд игровых.</w:t>
      </w:r>
    </w:p>
    <w:p w:rsidR="008E3CA8" w:rsidRPr="008E3CA8" w:rsidRDefault="008E3CA8" w:rsidP="008E3CA8">
      <w:pPr>
        <w:numPr>
          <w:ilvl w:val="0"/>
          <w:numId w:val="2"/>
        </w:numPr>
        <w:shd w:val="clear" w:color="auto" w:fill="FFFFFF"/>
        <w:spacing w:after="0" w:line="360" w:lineRule="atLeast"/>
        <w:ind w:left="1428"/>
        <w:jc w:val="both"/>
        <w:rPr>
          <w:rFonts w:ascii="Times New Roman" w:eastAsia="Times New Roman" w:hAnsi="Times New Roman" w:cs="Times New Roman"/>
          <w:color w:val="000000"/>
          <w:sz w:val="24"/>
          <w:szCs w:val="24"/>
          <w:lang w:eastAsia="ru-RU"/>
        </w:rPr>
      </w:pPr>
      <w:r w:rsidRPr="008E3CA8">
        <w:rPr>
          <w:rFonts w:ascii="Times New Roman" w:eastAsia="Times New Roman" w:hAnsi="Times New Roman" w:cs="Times New Roman"/>
          <w:color w:val="000000"/>
          <w:sz w:val="24"/>
          <w:szCs w:val="24"/>
          <w:lang w:eastAsia="ru-RU"/>
        </w:rPr>
        <w:t>Успешное выполнение дидактического задания связывается с игровым результатом.</w:t>
      </w:r>
    </w:p>
    <w:p w:rsidR="008E3CA8" w:rsidRPr="008E3CA8" w:rsidRDefault="008E3CA8" w:rsidP="008E3CA8">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8E3CA8">
        <w:rPr>
          <w:rFonts w:ascii="Times New Roman" w:eastAsia="Times New Roman" w:hAnsi="Times New Roman" w:cs="Times New Roman"/>
          <w:b/>
          <w:bCs/>
          <w:color w:val="000000"/>
          <w:sz w:val="24"/>
          <w:szCs w:val="24"/>
          <w:u w:val="single"/>
          <w:lang w:eastAsia="ru-RU"/>
        </w:rPr>
        <w:t>Анкетирование учащихся.</w:t>
      </w:r>
      <w:r w:rsidRPr="008E3CA8">
        <w:rPr>
          <w:rFonts w:ascii="Times New Roman" w:eastAsia="Times New Roman" w:hAnsi="Times New Roman" w:cs="Times New Roman"/>
          <w:color w:val="000000"/>
          <w:sz w:val="24"/>
          <w:szCs w:val="24"/>
          <w:lang w:eastAsia="ru-RU"/>
        </w:rPr>
        <w:t>  Начиная работу по организации игровой деятельности на уроках русского языка и литературного чтения, мне необходимо было выполнить анализ игровых потребностей, интересов и предпочтений учеников моего класса. В этом мне помог метод анкетирования. Ребятам было предложено ответить на ряд следующих вопросов в письменной и частично устной форме:</w:t>
      </w:r>
    </w:p>
    <w:p w:rsidR="008E3CA8" w:rsidRPr="008E3CA8" w:rsidRDefault="008E3CA8" w:rsidP="008E3CA8">
      <w:pPr>
        <w:numPr>
          <w:ilvl w:val="0"/>
          <w:numId w:val="3"/>
        </w:numPr>
        <w:shd w:val="clear" w:color="auto" w:fill="FFFFFF"/>
        <w:spacing w:after="0" w:line="360" w:lineRule="atLeast"/>
        <w:ind w:left="1428"/>
        <w:jc w:val="both"/>
        <w:rPr>
          <w:rFonts w:ascii="Times New Roman" w:eastAsia="Times New Roman" w:hAnsi="Times New Roman" w:cs="Times New Roman"/>
          <w:color w:val="000000"/>
          <w:sz w:val="24"/>
          <w:szCs w:val="24"/>
          <w:lang w:eastAsia="ru-RU"/>
        </w:rPr>
      </w:pPr>
      <w:r w:rsidRPr="008E3CA8">
        <w:rPr>
          <w:rFonts w:ascii="Times New Roman" w:eastAsia="Times New Roman" w:hAnsi="Times New Roman" w:cs="Times New Roman"/>
          <w:color w:val="000000"/>
          <w:sz w:val="24"/>
          <w:szCs w:val="24"/>
          <w:lang w:eastAsia="ru-RU"/>
        </w:rPr>
        <w:t>Ты любишь играть? В какие игры ты играешь?</w:t>
      </w:r>
    </w:p>
    <w:p w:rsidR="008E3CA8" w:rsidRPr="008E3CA8" w:rsidRDefault="008E3CA8" w:rsidP="008E3CA8">
      <w:pPr>
        <w:numPr>
          <w:ilvl w:val="0"/>
          <w:numId w:val="3"/>
        </w:numPr>
        <w:shd w:val="clear" w:color="auto" w:fill="FFFFFF"/>
        <w:spacing w:after="0" w:line="360" w:lineRule="atLeast"/>
        <w:ind w:left="1428"/>
        <w:jc w:val="both"/>
        <w:rPr>
          <w:rFonts w:ascii="Times New Roman" w:eastAsia="Times New Roman" w:hAnsi="Times New Roman" w:cs="Times New Roman"/>
          <w:color w:val="000000"/>
          <w:sz w:val="24"/>
          <w:szCs w:val="24"/>
          <w:lang w:eastAsia="ru-RU"/>
        </w:rPr>
      </w:pPr>
      <w:r w:rsidRPr="008E3CA8">
        <w:rPr>
          <w:rFonts w:ascii="Times New Roman" w:eastAsia="Times New Roman" w:hAnsi="Times New Roman" w:cs="Times New Roman"/>
          <w:color w:val="000000"/>
          <w:sz w:val="24"/>
          <w:szCs w:val="24"/>
          <w:lang w:eastAsia="ru-RU"/>
        </w:rPr>
        <w:t>Какие игры тебе нравятся больше других? Почему?</w:t>
      </w:r>
    </w:p>
    <w:p w:rsidR="008E3CA8" w:rsidRPr="008E3CA8" w:rsidRDefault="008E3CA8" w:rsidP="008E3CA8">
      <w:pPr>
        <w:numPr>
          <w:ilvl w:val="0"/>
          <w:numId w:val="3"/>
        </w:numPr>
        <w:shd w:val="clear" w:color="auto" w:fill="FFFFFF"/>
        <w:spacing w:after="0" w:line="360" w:lineRule="atLeast"/>
        <w:ind w:left="1428"/>
        <w:jc w:val="both"/>
        <w:rPr>
          <w:rFonts w:ascii="Times New Roman" w:eastAsia="Times New Roman" w:hAnsi="Times New Roman" w:cs="Times New Roman"/>
          <w:color w:val="000000"/>
          <w:sz w:val="24"/>
          <w:szCs w:val="24"/>
          <w:lang w:eastAsia="ru-RU"/>
        </w:rPr>
      </w:pPr>
      <w:r w:rsidRPr="008E3CA8">
        <w:rPr>
          <w:rFonts w:ascii="Times New Roman" w:eastAsia="Times New Roman" w:hAnsi="Times New Roman" w:cs="Times New Roman"/>
          <w:color w:val="000000"/>
          <w:sz w:val="24"/>
          <w:szCs w:val="24"/>
          <w:lang w:eastAsia="ru-RU"/>
        </w:rPr>
        <w:t>Какие игры тебе не нравятся? Почему?</w:t>
      </w:r>
    </w:p>
    <w:p w:rsidR="008E3CA8" w:rsidRPr="008E3CA8" w:rsidRDefault="008E3CA8" w:rsidP="008E3CA8">
      <w:pPr>
        <w:numPr>
          <w:ilvl w:val="0"/>
          <w:numId w:val="3"/>
        </w:numPr>
        <w:shd w:val="clear" w:color="auto" w:fill="FFFFFF"/>
        <w:spacing w:after="0" w:line="360" w:lineRule="atLeast"/>
        <w:ind w:left="1428"/>
        <w:jc w:val="both"/>
        <w:rPr>
          <w:rFonts w:ascii="Times New Roman" w:eastAsia="Times New Roman" w:hAnsi="Times New Roman" w:cs="Times New Roman"/>
          <w:color w:val="000000"/>
          <w:sz w:val="24"/>
          <w:szCs w:val="24"/>
          <w:lang w:eastAsia="ru-RU"/>
        </w:rPr>
      </w:pPr>
      <w:r w:rsidRPr="008E3CA8">
        <w:rPr>
          <w:rFonts w:ascii="Times New Roman" w:eastAsia="Times New Roman" w:hAnsi="Times New Roman" w:cs="Times New Roman"/>
          <w:color w:val="000000"/>
          <w:sz w:val="24"/>
          <w:szCs w:val="24"/>
          <w:lang w:eastAsia="ru-RU"/>
        </w:rPr>
        <w:t>Ты можешь сам придумать свою игру? О чём будет твоя игра?</w:t>
      </w:r>
    </w:p>
    <w:p w:rsidR="008E3CA8" w:rsidRPr="008E3CA8" w:rsidRDefault="008E3CA8" w:rsidP="008E3CA8">
      <w:pPr>
        <w:numPr>
          <w:ilvl w:val="0"/>
          <w:numId w:val="3"/>
        </w:numPr>
        <w:shd w:val="clear" w:color="auto" w:fill="FFFFFF"/>
        <w:spacing w:after="0" w:line="360" w:lineRule="atLeast"/>
        <w:ind w:left="1428"/>
        <w:jc w:val="both"/>
        <w:rPr>
          <w:rFonts w:ascii="Times New Roman" w:eastAsia="Times New Roman" w:hAnsi="Times New Roman" w:cs="Times New Roman"/>
          <w:color w:val="000000"/>
          <w:sz w:val="24"/>
          <w:szCs w:val="24"/>
          <w:lang w:eastAsia="ru-RU"/>
        </w:rPr>
      </w:pPr>
      <w:r w:rsidRPr="008E3CA8">
        <w:rPr>
          <w:rFonts w:ascii="Times New Roman" w:eastAsia="Times New Roman" w:hAnsi="Times New Roman" w:cs="Times New Roman"/>
          <w:color w:val="000000"/>
          <w:sz w:val="24"/>
          <w:szCs w:val="24"/>
          <w:lang w:eastAsia="ru-RU"/>
        </w:rPr>
        <w:t>Как ты любишь играть — один или с другими детьми? Почему?</w:t>
      </w:r>
    </w:p>
    <w:p w:rsidR="008E3CA8" w:rsidRPr="008E3CA8" w:rsidRDefault="008E3CA8" w:rsidP="008E3CA8">
      <w:pPr>
        <w:numPr>
          <w:ilvl w:val="0"/>
          <w:numId w:val="3"/>
        </w:numPr>
        <w:shd w:val="clear" w:color="auto" w:fill="FFFFFF"/>
        <w:spacing w:after="0" w:line="360" w:lineRule="atLeast"/>
        <w:ind w:left="1428"/>
        <w:jc w:val="both"/>
        <w:rPr>
          <w:rFonts w:ascii="Times New Roman" w:eastAsia="Times New Roman" w:hAnsi="Times New Roman" w:cs="Times New Roman"/>
          <w:color w:val="000000"/>
          <w:sz w:val="24"/>
          <w:szCs w:val="24"/>
          <w:lang w:eastAsia="ru-RU"/>
        </w:rPr>
      </w:pPr>
      <w:r w:rsidRPr="008E3CA8">
        <w:rPr>
          <w:rFonts w:ascii="Times New Roman" w:eastAsia="Times New Roman" w:hAnsi="Times New Roman" w:cs="Times New Roman"/>
          <w:color w:val="000000"/>
          <w:sz w:val="24"/>
          <w:szCs w:val="24"/>
          <w:lang w:eastAsia="ru-RU"/>
        </w:rPr>
        <w:t>С кем ты любишь больше играть — с мальчиками или девочками, со старшими или с младшими детьми? Почему?</w:t>
      </w:r>
    </w:p>
    <w:p w:rsidR="008E3CA8" w:rsidRPr="008E3CA8" w:rsidRDefault="008E3CA8" w:rsidP="008E3CA8">
      <w:pPr>
        <w:numPr>
          <w:ilvl w:val="0"/>
          <w:numId w:val="3"/>
        </w:numPr>
        <w:shd w:val="clear" w:color="auto" w:fill="FFFFFF"/>
        <w:spacing w:after="0" w:line="360" w:lineRule="atLeast"/>
        <w:ind w:left="1428"/>
        <w:jc w:val="both"/>
        <w:rPr>
          <w:rFonts w:ascii="Times New Roman" w:eastAsia="Times New Roman" w:hAnsi="Times New Roman" w:cs="Times New Roman"/>
          <w:color w:val="000000"/>
          <w:sz w:val="24"/>
          <w:szCs w:val="24"/>
          <w:lang w:eastAsia="ru-RU"/>
        </w:rPr>
      </w:pPr>
      <w:r w:rsidRPr="008E3CA8">
        <w:rPr>
          <w:rFonts w:ascii="Times New Roman" w:eastAsia="Times New Roman" w:hAnsi="Times New Roman" w:cs="Times New Roman"/>
          <w:color w:val="000000"/>
          <w:sz w:val="24"/>
          <w:szCs w:val="24"/>
          <w:lang w:eastAsia="ru-RU"/>
        </w:rPr>
        <w:t>Любишь ли ты играть с игрушками? С какими из них ты играешь чаще всего?</w:t>
      </w:r>
    </w:p>
    <w:p w:rsidR="008E3CA8" w:rsidRPr="008E3CA8" w:rsidRDefault="008E3CA8" w:rsidP="008E3CA8">
      <w:pPr>
        <w:numPr>
          <w:ilvl w:val="0"/>
          <w:numId w:val="3"/>
        </w:numPr>
        <w:shd w:val="clear" w:color="auto" w:fill="FFFFFF"/>
        <w:spacing w:after="0" w:line="360" w:lineRule="atLeast"/>
        <w:ind w:left="1428"/>
        <w:jc w:val="both"/>
        <w:rPr>
          <w:rFonts w:ascii="Times New Roman" w:eastAsia="Times New Roman" w:hAnsi="Times New Roman" w:cs="Times New Roman"/>
          <w:color w:val="000000"/>
          <w:sz w:val="24"/>
          <w:szCs w:val="24"/>
          <w:lang w:eastAsia="ru-RU"/>
        </w:rPr>
      </w:pPr>
      <w:r w:rsidRPr="008E3CA8">
        <w:rPr>
          <w:rFonts w:ascii="Times New Roman" w:eastAsia="Times New Roman" w:hAnsi="Times New Roman" w:cs="Times New Roman"/>
          <w:color w:val="000000"/>
          <w:sz w:val="24"/>
          <w:szCs w:val="24"/>
          <w:lang w:eastAsia="ru-RU"/>
        </w:rPr>
        <w:t>Где ты любишь играть — в школе, дома, во дворе…?</w:t>
      </w:r>
    </w:p>
    <w:p w:rsidR="008E3CA8" w:rsidRPr="008E3CA8" w:rsidRDefault="008E3CA8" w:rsidP="008E3CA8">
      <w:pPr>
        <w:numPr>
          <w:ilvl w:val="0"/>
          <w:numId w:val="3"/>
        </w:numPr>
        <w:shd w:val="clear" w:color="auto" w:fill="FFFFFF"/>
        <w:spacing w:after="0" w:line="360" w:lineRule="atLeast"/>
        <w:ind w:left="1428"/>
        <w:jc w:val="both"/>
        <w:rPr>
          <w:rFonts w:ascii="Times New Roman" w:eastAsia="Times New Roman" w:hAnsi="Times New Roman" w:cs="Times New Roman"/>
          <w:color w:val="000000"/>
          <w:sz w:val="24"/>
          <w:szCs w:val="24"/>
          <w:lang w:eastAsia="ru-RU"/>
        </w:rPr>
      </w:pPr>
      <w:r w:rsidRPr="008E3CA8">
        <w:rPr>
          <w:rFonts w:ascii="Times New Roman" w:eastAsia="Times New Roman" w:hAnsi="Times New Roman" w:cs="Times New Roman"/>
          <w:color w:val="000000"/>
          <w:sz w:val="24"/>
          <w:szCs w:val="24"/>
          <w:lang w:eastAsia="ru-RU"/>
        </w:rPr>
        <w:t>Как часто ты играешь? Хотел бы ты играть чаще?</w:t>
      </w:r>
    </w:p>
    <w:p w:rsidR="008E3CA8" w:rsidRPr="008E3CA8" w:rsidRDefault="008E3CA8" w:rsidP="008E3CA8">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8E3CA8">
        <w:rPr>
          <w:rFonts w:ascii="Times New Roman" w:eastAsia="Times New Roman" w:hAnsi="Times New Roman" w:cs="Times New Roman"/>
          <w:color w:val="000000"/>
          <w:sz w:val="24"/>
          <w:szCs w:val="24"/>
          <w:lang w:eastAsia="ru-RU"/>
        </w:rPr>
        <w:t>Опираясь на данные анкетирования, я сделала вывод о том, что игровые технологии можно использовать на уроках в данном классе для повышения познавательной активности, так как дети готовы принять учебную игру на уроке в паре или группе ребят. Необходимо учитывать двигательные моменты игры, чёткое проговаривание правил, элемент успеха для каждого ученика, обязательно подведение итогов, осознание завершённого действия.</w:t>
      </w:r>
    </w:p>
    <w:p w:rsidR="008E3CA8" w:rsidRPr="008E3CA8" w:rsidRDefault="008E3CA8" w:rsidP="008E3CA8">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8E3CA8">
        <w:rPr>
          <w:rFonts w:ascii="Times New Roman" w:eastAsia="Times New Roman" w:hAnsi="Times New Roman" w:cs="Times New Roman"/>
          <w:b/>
          <w:bCs/>
          <w:color w:val="000000"/>
          <w:sz w:val="24"/>
          <w:szCs w:val="24"/>
          <w:u w:val="single"/>
          <w:lang w:eastAsia="ru-RU"/>
        </w:rPr>
        <w:t>Работа по созданию дидактических игр для предмета «Обучение грамоте» в первом классе.</w:t>
      </w:r>
    </w:p>
    <w:p w:rsidR="008E3CA8" w:rsidRPr="008E3CA8" w:rsidRDefault="008E3CA8" w:rsidP="008E3CA8">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8E3CA8">
        <w:rPr>
          <w:rFonts w:ascii="Times New Roman" w:eastAsia="Times New Roman" w:hAnsi="Times New Roman" w:cs="Times New Roman"/>
          <w:color w:val="000000"/>
          <w:sz w:val="24"/>
          <w:szCs w:val="24"/>
          <w:lang w:eastAsia="ru-RU"/>
        </w:rPr>
        <w:t>Начиная работу по этой теме, я поставила задачу создать систему постепенно усложняющихся дидактических игр, в которых последовательно будут закрепляться все те знания, которые получают дети. Эти игры требуют особого внимания со стороны учителя, ведь в них, с одной стороны, должно быть правильно и точно передано учебное содержание, а с другой стороны, необходимо придать этому содержанию интересный, эмоциональный характер, чтобы учебная задача выступала как игровая. Они должны заинтересовать ребёнка в изучении фонетики, показать привлекательность науки. Эти игры хороши тем, что позволяют учитывать индивидуальные особенности детей, давать им игровые задания в точном соответствии с их уровнем знаний, незаметно для класса помогать в игре слабому ученику (создавать ситуацию успеха).</w:t>
      </w:r>
    </w:p>
    <w:p w:rsidR="008E3CA8" w:rsidRPr="008E3CA8" w:rsidRDefault="008E3CA8" w:rsidP="008E3CA8">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8E3CA8">
        <w:rPr>
          <w:rFonts w:ascii="Times New Roman" w:eastAsia="Times New Roman" w:hAnsi="Times New Roman" w:cs="Times New Roman"/>
          <w:color w:val="000000"/>
          <w:sz w:val="24"/>
          <w:szCs w:val="24"/>
          <w:lang w:eastAsia="ru-RU"/>
        </w:rPr>
        <w:t xml:space="preserve">Для того чтобы игра при обучении грамоте стала действительно методом обучения, она должна проводиться на уроках систематически и целенаправленно, единичная игра не даёт никакого развивающего эффекта. Опробованные мною игры имеют для эффективного обучения грамоте не меньшее, а большее значение, чем чисто учебные задания. Ведь один из важнейших компонентов учебной деятельности — учебно-познавательная мотивация у </w:t>
      </w:r>
      <w:r w:rsidRPr="008E3CA8">
        <w:rPr>
          <w:rFonts w:ascii="Times New Roman" w:eastAsia="Times New Roman" w:hAnsi="Times New Roman" w:cs="Times New Roman"/>
          <w:color w:val="000000"/>
          <w:sz w:val="24"/>
          <w:szCs w:val="24"/>
          <w:lang w:eastAsia="ru-RU"/>
        </w:rPr>
        <w:lastRenderedPageBreak/>
        <w:t>детей этого возраста особенно успешно формируется именно в интересной для них учебной игре.</w:t>
      </w:r>
    </w:p>
    <w:p w:rsidR="008E3CA8" w:rsidRPr="008E3CA8" w:rsidRDefault="008E3CA8" w:rsidP="008E3CA8">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8E3CA8">
        <w:rPr>
          <w:rFonts w:ascii="Times New Roman" w:eastAsia="Times New Roman" w:hAnsi="Times New Roman" w:cs="Times New Roman"/>
          <w:color w:val="000000"/>
          <w:sz w:val="24"/>
          <w:szCs w:val="24"/>
          <w:u w:val="single"/>
          <w:lang w:eastAsia="ru-RU"/>
        </w:rPr>
        <w:t>Игра «Найди друзей для звука».</w:t>
      </w:r>
    </w:p>
    <w:p w:rsidR="008E3CA8" w:rsidRPr="008E3CA8" w:rsidRDefault="008E3CA8" w:rsidP="008E3CA8">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8E3CA8">
        <w:rPr>
          <w:rFonts w:ascii="Times New Roman" w:eastAsia="Times New Roman" w:hAnsi="Times New Roman" w:cs="Times New Roman"/>
          <w:color w:val="000000"/>
          <w:sz w:val="24"/>
          <w:szCs w:val="24"/>
          <w:lang w:eastAsia="ru-RU"/>
        </w:rPr>
        <w:t>Эту игру я проводила в конце урока после того, как был проведён звуковой анализ слов. Можно выбрать для игры любой звук из состава проанализированных на уроке слов. Например, я ставлю магнитный значок в первую клеточку схемы звукового состава слова «мама» и спрашиваю детей, какому звуку они должны найти друзей. На первых этапах знакомства с игрой, мы с учениками ещё раз читали вслух слово «мама», интонационно выделяя этот звук. Затем необходимость в этом действии отпадает.</w:t>
      </w:r>
    </w:p>
    <w:p w:rsidR="008E3CA8" w:rsidRPr="008E3CA8" w:rsidRDefault="008E3CA8" w:rsidP="008E3CA8">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8E3CA8">
        <w:rPr>
          <w:rFonts w:ascii="Times New Roman" w:eastAsia="Times New Roman" w:hAnsi="Times New Roman" w:cs="Times New Roman"/>
          <w:color w:val="000000"/>
          <w:sz w:val="24"/>
          <w:szCs w:val="24"/>
          <w:lang w:eastAsia="ru-RU"/>
        </w:rPr>
        <w:t xml:space="preserve">Поскольку активность учеников в этой игре чрезвычайно велика, учителю лучше двигаться постепенно от парты к парте, выслушивая ответы каждого ребёнка. Здесь же вводится одно из правил игры: нельзя повторять уже произнесённое слово. Ребята не сразу научаются произносить слово с интонационным выделением нужного звука (а это одна из основных учебных задач этой игры). Я не делаю им замечаний. Это игра. Поэтому, если ребёнок говорит просто слово «молоко», повторяю за ним: «Правильно, </w:t>
      </w:r>
      <w:proofErr w:type="spellStart"/>
      <w:r w:rsidRPr="008E3CA8">
        <w:rPr>
          <w:rFonts w:ascii="Times New Roman" w:eastAsia="Times New Roman" w:hAnsi="Times New Roman" w:cs="Times New Roman"/>
          <w:color w:val="000000"/>
          <w:sz w:val="24"/>
          <w:szCs w:val="24"/>
          <w:lang w:eastAsia="ru-RU"/>
        </w:rPr>
        <w:t>мммолоко</w:t>
      </w:r>
      <w:proofErr w:type="spellEnd"/>
      <w:r w:rsidRPr="008E3CA8">
        <w:rPr>
          <w:rFonts w:ascii="Times New Roman" w:eastAsia="Times New Roman" w:hAnsi="Times New Roman" w:cs="Times New Roman"/>
          <w:color w:val="000000"/>
          <w:sz w:val="24"/>
          <w:szCs w:val="24"/>
          <w:lang w:eastAsia="ru-RU"/>
        </w:rPr>
        <w:t xml:space="preserve">, есть звук (м)». Если отвечает ученик, который уже может сам выделить интонацией нужный звук, я прошу повторить его слово ещё раз, чтобы все дети услышали в </w:t>
      </w:r>
      <w:proofErr w:type="gramStart"/>
      <w:r w:rsidRPr="008E3CA8">
        <w:rPr>
          <w:rFonts w:ascii="Times New Roman" w:eastAsia="Times New Roman" w:hAnsi="Times New Roman" w:cs="Times New Roman"/>
          <w:color w:val="000000"/>
          <w:sz w:val="24"/>
          <w:szCs w:val="24"/>
          <w:lang w:eastAsia="ru-RU"/>
        </w:rPr>
        <w:t>слове  звук</w:t>
      </w:r>
      <w:proofErr w:type="gramEnd"/>
      <w:r w:rsidRPr="008E3CA8">
        <w:rPr>
          <w:rFonts w:ascii="Times New Roman" w:eastAsia="Times New Roman" w:hAnsi="Times New Roman" w:cs="Times New Roman"/>
          <w:color w:val="000000"/>
          <w:sz w:val="24"/>
          <w:szCs w:val="24"/>
          <w:lang w:eastAsia="ru-RU"/>
        </w:rPr>
        <w:t xml:space="preserve"> (м). и ребёнок повторяет: «комм».</w:t>
      </w:r>
    </w:p>
    <w:p w:rsidR="008E3CA8" w:rsidRPr="008E3CA8" w:rsidRDefault="008E3CA8" w:rsidP="008E3CA8">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8E3CA8">
        <w:rPr>
          <w:rFonts w:ascii="Times New Roman" w:eastAsia="Times New Roman" w:hAnsi="Times New Roman" w:cs="Times New Roman"/>
          <w:color w:val="000000"/>
          <w:sz w:val="24"/>
          <w:szCs w:val="24"/>
          <w:lang w:eastAsia="ru-RU"/>
        </w:rPr>
        <w:t>В момент, когда я замечаю, что словарный запас детей постепенно истощается, игру можно закончить. Обязательно подводим итоги и называем победителей. Ими становятся те ребята, которые нашли наибольшее количество друзей для названного звука. Как вариант усложнения этой игры, можно предложить следующее задание: «А теперь будем искать друзей для мягкой пары звука (м)».</w:t>
      </w:r>
    </w:p>
    <w:p w:rsidR="008E3CA8" w:rsidRPr="008E3CA8" w:rsidRDefault="008E3CA8" w:rsidP="008E3CA8">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8E3CA8">
        <w:rPr>
          <w:rFonts w:ascii="Times New Roman" w:eastAsia="Times New Roman" w:hAnsi="Times New Roman" w:cs="Times New Roman"/>
          <w:color w:val="000000"/>
          <w:sz w:val="24"/>
          <w:szCs w:val="24"/>
          <w:lang w:eastAsia="ru-RU"/>
        </w:rPr>
        <w:t xml:space="preserve">Учителю всегда приятно, когда игра походит быстро и без ошибок. Но в классе всегда найдётся ученик, который назовёт слово с мягким согласным вместо твёрдого, либо слово будет походить по смыслу на уже сказанное другим учеником, но не будет иметь нужного звука. Ни в коем случае нельзя пропускать такие ошибки. Учитель ещё раз вместе с учеником повторяет сказанное слово, убеждаемся, что такого звука в нём нет. Если ребёнок затрудняется сам быстро заменить слово, учитель приходит на помощь. Наводящими вопросами выходим на нужное слово. </w:t>
      </w:r>
      <w:proofErr w:type="gramStart"/>
      <w:r w:rsidRPr="008E3CA8">
        <w:rPr>
          <w:rFonts w:ascii="Times New Roman" w:eastAsia="Times New Roman" w:hAnsi="Times New Roman" w:cs="Times New Roman"/>
          <w:color w:val="000000"/>
          <w:sz w:val="24"/>
          <w:szCs w:val="24"/>
          <w:lang w:eastAsia="ru-RU"/>
        </w:rPr>
        <w:t>Например</w:t>
      </w:r>
      <w:proofErr w:type="gramEnd"/>
      <w:r w:rsidRPr="008E3CA8">
        <w:rPr>
          <w:rFonts w:ascii="Times New Roman" w:eastAsia="Times New Roman" w:hAnsi="Times New Roman" w:cs="Times New Roman"/>
          <w:color w:val="000000"/>
          <w:sz w:val="24"/>
          <w:szCs w:val="24"/>
          <w:lang w:eastAsia="ru-RU"/>
        </w:rPr>
        <w:t>: «Назови столицу России». «</w:t>
      </w:r>
      <w:proofErr w:type="spellStart"/>
      <w:r w:rsidRPr="008E3CA8">
        <w:rPr>
          <w:rFonts w:ascii="Times New Roman" w:eastAsia="Times New Roman" w:hAnsi="Times New Roman" w:cs="Times New Roman"/>
          <w:color w:val="000000"/>
          <w:sz w:val="24"/>
          <w:szCs w:val="24"/>
          <w:lang w:eastAsia="ru-RU"/>
        </w:rPr>
        <w:t>МММосква</w:t>
      </w:r>
      <w:proofErr w:type="spellEnd"/>
      <w:r w:rsidRPr="008E3CA8">
        <w:rPr>
          <w:rFonts w:ascii="Times New Roman" w:eastAsia="Times New Roman" w:hAnsi="Times New Roman" w:cs="Times New Roman"/>
          <w:color w:val="000000"/>
          <w:sz w:val="24"/>
          <w:szCs w:val="24"/>
          <w:lang w:eastAsia="ru-RU"/>
        </w:rPr>
        <w:t>». И здесь же обязательно похвалить такого ученика. Он справился с заданием.</w:t>
      </w:r>
    </w:p>
    <w:p w:rsidR="008E3CA8" w:rsidRPr="008E3CA8" w:rsidRDefault="008E3CA8" w:rsidP="008E3CA8">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8E3CA8">
        <w:rPr>
          <w:rFonts w:ascii="Times New Roman" w:eastAsia="Times New Roman" w:hAnsi="Times New Roman" w:cs="Times New Roman"/>
          <w:color w:val="000000"/>
          <w:sz w:val="24"/>
          <w:szCs w:val="24"/>
          <w:lang w:eastAsia="ru-RU"/>
        </w:rPr>
        <w:t>Игра «Найди друзей для звука» проводилась мною практически на каждом уроке обучения грамоте. В дальнейшем уже ребёнок может задать необходимый звук для игры. Проведение этой игры очень важно для расширения словарного запаса детей, активизации их словаря. Вначале ребята называют только предметы. Постепенно, когда с задачей интонационного выделения звука в слове начнёт самостоятельно справляться подавляющее большинство учащихся, можно ввести дополнительные условия игры: называть можно только те слова со звуком (м), которые обозначают предметы мебели, или животных. Постепенно можно вводить в игру и другие части речи — прилагательные, наречия, глаголы.</w:t>
      </w:r>
    </w:p>
    <w:p w:rsidR="008E3CA8" w:rsidRPr="008E3CA8" w:rsidRDefault="008E3CA8" w:rsidP="008E3CA8">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8E3CA8">
        <w:rPr>
          <w:rFonts w:ascii="Times New Roman" w:eastAsia="Times New Roman" w:hAnsi="Times New Roman" w:cs="Times New Roman"/>
          <w:color w:val="000000"/>
          <w:sz w:val="24"/>
          <w:szCs w:val="24"/>
          <w:lang w:eastAsia="ru-RU"/>
        </w:rPr>
        <w:t>Какой лёгкой ни покажется эта игра с первого взгляда, но учителю к ней необходимо готовиться. Запас его слов должен быть намного больше, чем у детей. Только в этом случае учитель сможет руководить игрой, вовлекая в неё всех учеников.</w:t>
      </w:r>
    </w:p>
    <w:p w:rsidR="008E3CA8" w:rsidRPr="008E3CA8" w:rsidRDefault="008E3CA8" w:rsidP="008E3CA8">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8E3CA8">
        <w:rPr>
          <w:rFonts w:ascii="Times New Roman" w:eastAsia="Times New Roman" w:hAnsi="Times New Roman" w:cs="Times New Roman"/>
          <w:color w:val="000000"/>
          <w:sz w:val="24"/>
          <w:szCs w:val="24"/>
          <w:lang w:eastAsia="ru-RU"/>
        </w:rPr>
        <w:t xml:space="preserve">Эта игра является серьёзным учебным заданием. В игровую деятельность её превращает, во-первых, заданная игровая ситуация (ребята находят друзей для звуков), во-вторых, стиль его проведения (эмоциональность, темп), а в-третьих, элемент </w:t>
      </w:r>
      <w:proofErr w:type="spellStart"/>
      <w:r w:rsidRPr="008E3CA8">
        <w:rPr>
          <w:rFonts w:ascii="Times New Roman" w:eastAsia="Times New Roman" w:hAnsi="Times New Roman" w:cs="Times New Roman"/>
          <w:color w:val="000000"/>
          <w:sz w:val="24"/>
          <w:szCs w:val="24"/>
          <w:lang w:eastAsia="ru-RU"/>
        </w:rPr>
        <w:t>соревновательности</w:t>
      </w:r>
      <w:proofErr w:type="spellEnd"/>
      <w:r w:rsidRPr="008E3CA8">
        <w:rPr>
          <w:rFonts w:ascii="Times New Roman" w:eastAsia="Times New Roman" w:hAnsi="Times New Roman" w:cs="Times New Roman"/>
          <w:color w:val="000000"/>
          <w:sz w:val="24"/>
          <w:szCs w:val="24"/>
          <w:lang w:eastAsia="ru-RU"/>
        </w:rPr>
        <w:t>: кто назовёт больше правильных слов. Поэтому за каждое правильно названное слово ребёнок получает в награду какую-нибудь фишку или любой другой маленький предмет — элемент мозаики и т.п. (у меня это были разрезанные на кусочки старые открытки). Награды здесь выступали просто символом, чтобы в конце можно было подсчитать их и определить победителя.</w:t>
      </w:r>
    </w:p>
    <w:p w:rsidR="008E3CA8" w:rsidRPr="008E3CA8" w:rsidRDefault="008E3CA8" w:rsidP="008E3CA8">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8E3CA8">
        <w:rPr>
          <w:rFonts w:ascii="Times New Roman" w:eastAsia="Times New Roman" w:hAnsi="Times New Roman" w:cs="Times New Roman"/>
          <w:color w:val="000000"/>
          <w:sz w:val="24"/>
          <w:szCs w:val="24"/>
          <w:u w:val="single"/>
          <w:lang w:eastAsia="ru-RU"/>
        </w:rPr>
        <w:t>Игра «Назови пару».</w:t>
      </w:r>
    </w:p>
    <w:p w:rsidR="008E3CA8" w:rsidRPr="008E3CA8" w:rsidRDefault="008E3CA8" w:rsidP="008E3CA8">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8E3CA8">
        <w:rPr>
          <w:rFonts w:ascii="Times New Roman" w:eastAsia="Times New Roman" w:hAnsi="Times New Roman" w:cs="Times New Roman"/>
          <w:color w:val="000000"/>
          <w:sz w:val="24"/>
          <w:szCs w:val="24"/>
          <w:lang w:eastAsia="ru-RU"/>
        </w:rPr>
        <w:lastRenderedPageBreak/>
        <w:t>Эту игру я вводила для отработки следующей учебной операции — различения твёрдых и мягких согласных звуков. Её хорошо проводить с мягким мячом. Учитель бросает мяч ребёнку и называет слово, которое начинается с любого согласного звука. Ребёнок должен вернуть мяч учителю, назвав другое слово с этим же самым согласным звуком или с любым твёрдым согласным звуком (условия игры оговариваются заранее). Назвать слово с таким же звуком ученику легче.</w:t>
      </w:r>
    </w:p>
    <w:p w:rsidR="008E3CA8" w:rsidRPr="008E3CA8" w:rsidRDefault="008E3CA8" w:rsidP="008E3CA8">
      <w:pPr>
        <w:shd w:val="clear" w:color="auto" w:fill="FFFFFF"/>
        <w:spacing w:after="0" w:line="480" w:lineRule="auto"/>
        <w:ind w:firstLine="708"/>
        <w:jc w:val="both"/>
        <w:rPr>
          <w:rFonts w:ascii="Times New Roman" w:eastAsia="Times New Roman" w:hAnsi="Times New Roman" w:cs="Times New Roman"/>
          <w:color w:val="000000"/>
          <w:sz w:val="24"/>
          <w:szCs w:val="24"/>
          <w:lang w:eastAsia="ru-RU"/>
        </w:rPr>
      </w:pPr>
      <w:proofErr w:type="gramStart"/>
      <w:r w:rsidRPr="008E3CA8">
        <w:rPr>
          <w:rFonts w:ascii="Times New Roman" w:eastAsia="Times New Roman" w:hAnsi="Times New Roman" w:cs="Times New Roman"/>
          <w:color w:val="000000"/>
          <w:sz w:val="24"/>
          <w:szCs w:val="24"/>
          <w:lang w:eastAsia="ru-RU"/>
        </w:rPr>
        <w:t>Например</w:t>
      </w:r>
      <w:proofErr w:type="gramEnd"/>
      <w:r w:rsidRPr="008E3CA8">
        <w:rPr>
          <w:rFonts w:ascii="Times New Roman" w:eastAsia="Times New Roman" w:hAnsi="Times New Roman" w:cs="Times New Roman"/>
          <w:color w:val="000000"/>
          <w:sz w:val="24"/>
          <w:szCs w:val="24"/>
          <w:lang w:eastAsia="ru-RU"/>
        </w:rPr>
        <w:t>: учитель — «рог», ученик — «рама».</w:t>
      </w:r>
    </w:p>
    <w:p w:rsidR="008E3CA8" w:rsidRPr="008E3CA8" w:rsidRDefault="008E3CA8" w:rsidP="008E3CA8">
      <w:pPr>
        <w:shd w:val="clear" w:color="auto" w:fill="FFFFFF"/>
        <w:spacing w:after="0" w:line="480" w:lineRule="auto"/>
        <w:ind w:firstLine="708"/>
        <w:jc w:val="both"/>
        <w:rPr>
          <w:rFonts w:ascii="Times New Roman" w:eastAsia="Times New Roman" w:hAnsi="Times New Roman" w:cs="Times New Roman"/>
          <w:color w:val="000000"/>
          <w:sz w:val="24"/>
          <w:szCs w:val="24"/>
          <w:lang w:eastAsia="ru-RU"/>
        </w:rPr>
      </w:pPr>
      <w:r w:rsidRPr="008E3CA8">
        <w:rPr>
          <w:rFonts w:ascii="Times New Roman" w:eastAsia="Times New Roman" w:hAnsi="Times New Roman" w:cs="Times New Roman"/>
          <w:color w:val="000000"/>
          <w:sz w:val="24"/>
          <w:szCs w:val="24"/>
          <w:lang w:eastAsia="ru-RU"/>
        </w:rPr>
        <w:t>               учитель — «рог», ученик — «машина».</w:t>
      </w:r>
    </w:p>
    <w:p w:rsidR="008E3CA8" w:rsidRPr="008E3CA8" w:rsidRDefault="008E3CA8" w:rsidP="008E3CA8">
      <w:pPr>
        <w:shd w:val="clear" w:color="auto" w:fill="FFFFFF"/>
        <w:spacing w:after="0" w:line="480" w:lineRule="auto"/>
        <w:ind w:firstLine="708"/>
        <w:jc w:val="both"/>
        <w:rPr>
          <w:rFonts w:ascii="Times New Roman" w:eastAsia="Times New Roman" w:hAnsi="Times New Roman" w:cs="Times New Roman"/>
          <w:color w:val="000000"/>
          <w:sz w:val="24"/>
          <w:szCs w:val="24"/>
          <w:lang w:eastAsia="ru-RU"/>
        </w:rPr>
      </w:pPr>
      <w:r w:rsidRPr="008E3CA8">
        <w:rPr>
          <w:rFonts w:ascii="Times New Roman" w:eastAsia="Times New Roman" w:hAnsi="Times New Roman" w:cs="Times New Roman"/>
          <w:color w:val="000000"/>
          <w:sz w:val="24"/>
          <w:szCs w:val="24"/>
          <w:lang w:eastAsia="ru-RU"/>
        </w:rPr>
        <w:t>                   учитель — «миг», ученик — «мешок».</w:t>
      </w:r>
    </w:p>
    <w:p w:rsidR="008E3CA8" w:rsidRPr="008E3CA8" w:rsidRDefault="008E3CA8" w:rsidP="008E3CA8">
      <w:pPr>
        <w:shd w:val="clear" w:color="auto" w:fill="FFFFFF"/>
        <w:spacing w:after="0" w:line="480" w:lineRule="auto"/>
        <w:ind w:firstLine="708"/>
        <w:jc w:val="both"/>
        <w:rPr>
          <w:rFonts w:ascii="Times New Roman" w:eastAsia="Times New Roman" w:hAnsi="Times New Roman" w:cs="Times New Roman"/>
          <w:color w:val="000000"/>
          <w:sz w:val="24"/>
          <w:szCs w:val="24"/>
          <w:lang w:eastAsia="ru-RU"/>
        </w:rPr>
      </w:pPr>
      <w:r w:rsidRPr="008E3CA8">
        <w:rPr>
          <w:rFonts w:ascii="Times New Roman" w:eastAsia="Times New Roman" w:hAnsi="Times New Roman" w:cs="Times New Roman"/>
          <w:color w:val="000000"/>
          <w:sz w:val="24"/>
          <w:szCs w:val="24"/>
          <w:lang w:eastAsia="ru-RU"/>
        </w:rPr>
        <w:t>                   учитель — «миг», ученик — «сирень».</w:t>
      </w:r>
    </w:p>
    <w:p w:rsidR="008E3CA8" w:rsidRPr="008E3CA8" w:rsidRDefault="008E3CA8" w:rsidP="008E3CA8">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8E3CA8">
        <w:rPr>
          <w:rFonts w:ascii="Times New Roman" w:eastAsia="Times New Roman" w:hAnsi="Times New Roman" w:cs="Times New Roman"/>
          <w:color w:val="000000"/>
          <w:sz w:val="24"/>
          <w:szCs w:val="24"/>
          <w:lang w:eastAsia="ru-RU"/>
        </w:rPr>
        <w:t>Затем можно усложнить игру: учитель называет слово, начинающееся с твёрдого согласного звука, ребёнок отвечает словом, начинающимся с его мягкой пары или с любого мягкого согласного звука.</w:t>
      </w:r>
    </w:p>
    <w:p w:rsidR="008E3CA8" w:rsidRPr="008E3CA8" w:rsidRDefault="008E3CA8" w:rsidP="008E3CA8">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8E3CA8">
        <w:rPr>
          <w:rFonts w:ascii="Times New Roman" w:eastAsia="Times New Roman" w:hAnsi="Times New Roman" w:cs="Times New Roman"/>
          <w:color w:val="000000"/>
          <w:sz w:val="24"/>
          <w:szCs w:val="24"/>
          <w:lang w:eastAsia="ru-RU"/>
        </w:rPr>
        <w:t>Эта игра более сложная по сравнению с предыдущей, но, отрабатывая её на каждом уроке, ребята учатся различать твёрдые и мягкие согласные звуки, набираются необходимыми словами, привыкают рассматривать каждое слово и с этой точки зрения.</w:t>
      </w:r>
    </w:p>
    <w:p w:rsidR="008E3CA8" w:rsidRPr="008E3CA8" w:rsidRDefault="008E3CA8" w:rsidP="008E3CA8">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8E3CA8">
        <w:rPr>
          <w:rFonts w:ascii="Times New Roman" w:eastAsia="Times New Roman" w:hAnsi="Times New Roman" w:cs="Times New Roman"/>
          <w:color w:val="000000"/>
          <w:sz w:val="24"/>
          <w:szCs w:val="24"/>
          <w:lang w:eastAsia="ru-RU"/>
        </w:rPr>
        <w:t>При проведении этих игр, необходимо очень постепенно усложнять задачу, переходя от одного варианта к другому и помнить о необходимости в любой момент оказать незаметную помощь.</w:t>
      </w:r>
    </w:p>
    <w:p w:rsidR="008E3CA8" w:rsidRPr="008E3CA8" w:rsidRDefault="008E3CA8" w:rsidP="008E3CA8">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8E3CA8">
        <w:rPr>
          <w:rFonts w:ascii="Times New Roman" w:eastAsia="Times New Roman" w:hAnsi="Times New Roman" w:cs="Times New Roman"/>
          <w:color w:val="000000"/>
          <w:sz w:val="24"/>
          <w:szCs w:val="24"/>
          <w:lang w:eastAsia="ru-RU"/>
        </w:rPr>
        <w:t>В этих играх с мячом важно учесть ещё и «техническую» сторону: мяч нужно фактически давать в руки ребёнку, избегая ситуаций, когда мяч падает и весь класс бросается его ловить. То есть, в данной игре, отрабатывается не ловкость детей и не их координация, а конкретная учебная задача по различению мягких и твёрдых согласных звуков.</w:t>
      </w:r>
    </w:p>
    <w:p w:rsidR="008E3CA8" w:rsidRPr="008E3CA8" w:rsidRDefault="008E3CA8" w:rsidP="008E3CA8">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8E3CA8">
        <w:rPr>
          <w:rFonts w:ascii="Times New Roman" w:eastAsia="Times New Roman" w:hAnsi="Times New Roman" w:cs="Times New Roman"/>
          <w:color w:val="000000"/>
          <w:sz w:val="24"/>
          <w:szCs w:val="24"/>
          <w:u w:val="single"/>
          <w:lang w:eastAsia="ru-RU"/>
        </w:rPr>
        <w:t>Игра «Живые звуки».</w:t>
      </w:r>
      <w:r w:rsidRPr="008E3CA8">
        <w:rPr>
          <w:rFonts w:ascii="Times New Roman" w:eastAsia="Times New Roman" w:hAnsi="Times New Roman" w:cs="Times New Roman"/>
          <w:noProof/>
          <w:color w:val="000000"/>
          <w:sz w:val="24"/>
          <w:szCs w:val="24"/>
          <w:lang w:eastAsia="ru-RU"/>
        </w:rPr>
        <mc:AlternateContent>
          <mc:Choice Requires="wps">
            <w:drawing>
              <wp:inline distT="0" distB="0" distL="0" distR="0" wp14:anchorId="5AB49831" wp14:editId="0FDCC458">
                <wp:extent cx="1209675" cy="857250"/>
                <wp:effectExtent l="0" t="0" r="0" b="0"/>
                <wp:docPr id="1" name="AutoShape 3" descr="https://lh6.googleusercontent.com/6dxgAr8be96D3CI0MVA-mdw26q34Vqy5pUGL5A8cUgPSCDVV1vpYd8aHt4Km6uFCW0qjZH9J4lPs04A9Ax0SLdwv8AtBzoBPIhKRsP84rphi0nv4S6k"/>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09675" cy="857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F26FADB" id="AutoShape 3" o:spid="_x0000_s1026" alt="https://lh6.googleusercontent.com/6dxgAr8be96D3CI0MVA-mdw26q34Vqy5pUGL5A8cUgPSCDVV1vpYd8aHt4Km6uFCW0qjZH9J4lPs04A9Ax0SLdwv8AtBzoBPIhKRsP84rphi0nv4S6k" style="width:95.25pt;height:6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" filled="f" stroked="f">
                <o:lock v:ext="edit" aspectratio="t"/>
                <w10:anchorlock/>
              </v:rect>
            </w:pict>
          </mc:Fallback>
        </mc:AlternateContent>
      </w:r>
    </w:p>
    <w:p w:rsidR="008E3CA8" w:rsidRPr="008E3CA8" w:rsidRDefault="008E3CA8" w:rsidP="008E3CA8">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8E3CA8">
        <w:rPr>
          <w:rFonts w:ascii="Times New Roman" w:eastAsia="Times New Roman" w:hAnsi="Times New Roman" w:cs="Times New Roman"/>
          <w:color w:val="000000"/>
          <w:sz w:val="24"/>
          <w:szCs w:val="24"/>
          <w:lang w:eastAsia="ru-RU"/>
        </w:rPr>
        <w:t>Это, пожалуй, самая любимая игра моего класса в период обучения грамоте. Эта игра проводится после того, как дети провели звуковой анализ какого-либо слова. Например, на уроке анализировалось слово «песок». На доске после проведения звукового анализа выложена модель этого слова: зелёный квадрат, красный квадрат, синий квадрат, красный квадрат, синий квадрат.</w:t>
      </w:r>
    </w:p>
    <w:p w:rsidR="008E3CA8" w:rsidRPr="008E3CA8" w:rsidRDefault="008E3CA8" w:rsidP="008E3CA8">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8E3CA8">
        <w:rPr>
          <w:rFonts w:ascii="Times New Roman" w:eastAsia="Times New Roman" w:hAnsi="Times New Roman" w:cs="Times New Roman"/>
          <w:color w:val="000000"/>
          <w:sz w:val="24"/>
          <w:szCs w:val="24"/>
          <w:lang w:eastAsia="ru-RU"/>
        </w:rPr>
        <w:t>Детей на игру «Живые звуки» можно пригласить разными способами:</w:t>
      </w:r>
    </w:p>
    <w:p w:rsidR="008E3CA8" w:rsidRPr="008E3CA8" w:rsidRDefault="008E3CA8" w:rsidP="008E3CA8">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8E3CA8">
        <w:rPr>
          <w:rFonts w:ascii="Times New Roman" w:eastAsia="Times New Roman" w:hAnsi="Times New Roman" w:cs="Times New Roman"/>
          <w:color w:val="000000"/>
          <w:sz w:val="24"/>
          <w:szCs w:val="24"/>
          <w:lang w:eastAsia="ru-RU"/>
        </w:rPr>
        <w:t>Вариант 1 — играют те дети, которые разгадали загадки учителя о звуках слова — какой первый звук в слове? Третий? Второй? Пятый?</w:t>
      </w:r>
    </w:p>
    <w:p w:rsidR="008E3CA8" w:rsidRPr="008E3CA8" w:rsidRDefault="008E3CA8" w:rsidP="008E3CA8">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8E3CA8">
        <w:rPr>
          <w:rFonts w:ascii="Times New Roman" w:eastAsia="Times New Roman" w:hAnsi="Times New Roman" w:cs="Times New Roman"/>
          <w:color w:val="000000"/>
          <w:sz w:val="24"/>
          <w:szCs w:val="24"/>
          <w:lang w:eastAsia="ru-RU"/>
        </w:rPr>
        <w:t>Вариант 2 — учитель приглашает детей к доске и говорит им, каким звуком кто из них будет; звуки можно назвать подряд, так, как они следуют в слове, или вразбивку.</w:t>
      </w:r>
    </w:p>
    <w:p w:rsidR="008E3CA8" w:rsidRPr="008E3CA8" w:rsidRDefault="008E3CA8" w:rsidP="008E3CA8">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8E3CA8">
        <w:rPr>
          <w:rFonts w:ascii="Times New Roman" w:eastAsia="Times New Roman" w:hAnsi="Times New Roman" w:cs="Times New Roman"/>
          <w:color w:val="000000"/>
          <w:sz w:val="24"/>
          <w:szCs w:val="24"/>
          <w:lang w:eastAsia="ru-RU"/>
        </w:rPr>
        <w:t>Итак, у доски ученики выстроились в соответствии с порядком звуков в слове. Учитель вызывает кого-нибудь из детей «прочесть» это слово, ведя указкой по фишкам, которые дети держат в руках (картонные прямоугольники синего, зелёного и красного цвета). Затем начинает подзывать к себе «звуки»: «Подойдёт ко мне первый гласный звук в слове, второй гласный звук, второй твёрдый согласный звук, первый мягкий согласный звук, первый твёрдый согласный звук».</w:t>
      </w:r>
    </w:p>
    <w:p w:rsidR="008E3CA8" w:rsidRPr="008E3CA8" w:rsidRDefault="008E3CA8" w:rsidP="008E3CA8">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8E3CA8">
        <w:rPr>
          <w:rFonts w:ascii="Times New Roman" w:eastAsia="Times New Roman" w:hAnsi="Times New Roman" w:cs="Times New Roman"/>
          <w:color w:val="000000"/>
          <w:sz w:val="24"/>
          <w:szCs w:val="24"/>
          <w:lang w:eastAsia="ru-RU"/>
        </w:rPr>
        <w:t>Дети должны быстро подойти и вновь выстроиться в слово. После «прочтения» слова с указкой, каждый ученик рассказывает о своём звуке и садится на место.</w:t>
      </w:r>
    </w:p>
    <w:p w:rsidR="008E3CA8" w:rsidRPr="008E3CA8" w:rsidRDefault="008E3CA8" w:rsidP="008E3CA8">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8E3CA8">
        <w:rPr>
          <w:rFonts w:ascii="Times New Roman" w:eastAsia="Times New Roman" w:hAnsi="Times New Roman" w:cs="Times New Roman"/>
          <w:color w:val="000000"/>
          <w:sz w:val="24"/>
          <w:szCs w:val="24"/>
          <w:lang w:eastAsia="ru-RU"/>
        </w:rPr>
        <w:lastRenderedPageBreak/>
        <w:t xml:space="preserve">Здесь ребята выполняют достаточно сложные задания. Каждый ученик, исполняющий роль звука, должен всё знать и помнить о своём звуке. Например, ребёнок, играющий роль звука (п), помнит, что он — первый звук в слове, первый согласный, первый мягкий согласный звук. Ведь мои характеристики могут касаться любой характеристики звука. Конечно же, необходимо помнить учителю, что он даёт детям очень сложные учебные задания, а в игру их превращает форма проведения — эмоциональность, непринуждённость, лёгкость. Эта игра позволяет учителю ориентироваться на реальные знания каждого ребёнка, учитывать индивидуальные особенности детей, постоянно подводя класс к общему высокому уровню знаний. Вызывая слабоуспевающего ученика, я даю ему более лёгкое задание, в игре этого никто не заметит, а у слабого ребёнка будет расти уверенность в своих силах, знаниях. Игра позволяла </w:t>
      </w:r>
      <w:proofErr w:type="gramStart"/>
      <w:r w:rsidRPr="008E3CA8">
        <w:rPr>
          <w:rFonts w:ascii="Times New Roman" w:eastAsia="Times New Roman" w:hAnsi="Times New Roman" w:cs="Times New Roman"/>
          <w:color w:val="000000"/>
          <w:sz w:val="24"/>
          <w:szCs w:val="24"/>
          <w:lang w:eastAsia="ru-RU"/>
        </w:rPr>
        <w:t>мне  тактично</w:t>
      </w:r>
      <w:proofErr w:type="gramEnd"/>
      <w:r w:rsidRPr="008E3CA8">
        <w:rPr>
          <w:rFonts w:ascii="Times New Roman" w:eastAsia="Times New Roman" w:hAnsi="Times New Roman" w:cs="Times New Roman"/>
          <w:color w:val="000000"/>
          <w:sz w:val="24"/>
          <w:szCs w:val="24"/>
          <w:lang w:eastAsia="ru-RU"/>
        </w:rPr>
        <w:t xml:space="preserve"> и незаметно помочь отстающему. Именно поэтому дети, испытывающие затруднения в обучении, охотно играют и успешно усваивают весь программный материал. Ведь легче не допустить ошибку, чем исправить её.</w:t>
      </w:r>
    </w:p>
    <w:p w:rsidR="008E3CA8" w:rsidRPr="008E3CA8" w:rsidRDefault="008E3CA8" w:rsidP="008E3CA8">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8E3CA8">
        <w:rPr>
          <w:rFonts w:ascii="Times New Roman" w:eastAsia="Times New Roman" w:hAnsi="Times New Roman" w:cs="Times New Roman"/>
          <w:color w:val="000000"/>
          <w:sz w:val="24"/>
          <w:szCs w:val="24"/>
          <w:lang w:eastAsia="ru-RU"/>
        </w:rPr>
        <w:t>Сильным ученикам в этой игре доставались самые сложные задания. И я заметила, что чем интереснее, необычнее звук для характеристики, тем с большим удовольствием они работали.</w:t>
      </w:r>
    </w:p>
    <w:p w:rsidR="008E3CA8" w:rsidRPr="008E3CA8" w:rsidRDefault="008E3CA8" w:rsidP="008E3CA8">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8E3CA8">
        <w:rPr>
          <w:rFonts w:ascii="Times New Roman" w:eastAsia="Times New Roman" w:hAnsi="Times New Roman" w:cs="Times New Roman"/>
          <w:color w:val="000000"/>
          <w:sz w:val="24"/>
          <w:szCs w:val="24"/>
          <w:lang w:eastAsia="ru-RU"/>
        </w:rPr>
        <w:t>Постепенно часть заданий в этой игре я стала передавать классу. Например, вызывать детей по звукам или сажать их на место можно предложить ученикам. Они это делают с огромным удовольствием, придумывая всё более сложные задания для «живых звуков». Например, «Пусть звук «и» сядет на место, но сначала назовёт три предмета, названия которых начинаются с этого же звука» и т.п.</w:t>
      </w:r>
    </w:p>
    <w:p w:rsidR="008E3CA8" w:rsidRPr="008E3CA8" w:rsidRDefault="008E3CA8" w:rsidP="008E3CA8">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8E3CA8">
        <w:rPr>
          <w:rFonts w:ascii="Times New Roman" w:eastAsia="Times New Roman" w:hAnsi="Times New Roman" w:cs="Times New Roman"/>
          <w:color w:val="000000"/>
          <w:sz w:val="24"/>
          <w:szCs w:val="24"/>
          <w:lang w:eastAsia="ru-RU"/>
        </w:rPr>
        <w:t>Подобная игра на протяжении всего периода обучения грамоте позволила мне удерживать интерес к фонетическому анализу слова, вниманию к каждому звуку в слове, отработать выполнение этого вида работы каждым учеником (сильным и слабым).</w:t>
      </w:r>
    </w:p>
    <w:p w:rsidR="008E3CA8" w:rsidRPr="008E3CA8" w:rsidRDefault="008E3CA8" w:rsidP="008E3CA8">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8E3CA8">
        <w:rPr>
          <w:rFonts w:ascii="Times New Roman" w:eastAsia="Times New Roman" w:hAnsi="Times New Roman" w:cs="Times New Roman"/>
          <w:color w:val="000000"/>
          <w:sz w:val="24"/>
          <w:szCs w:val="24"/>
          <w:lang w:eastAsia="ru-RU"/>
        </w:rPr>
        <w:t>Я не буду дальше подробно описывать и другие игры, проводимые мною на уроках обучения грамоте. Перечислю лишь их названия: «Найди свой домик», «Придумай хозяина домику», «Снежный ком» и другие.</w:t>
      </w:r>
    </w:p>
    <w:p w:rsidR="008E3CA8" w:rsidRPr="008E3CA8" w:rsidRDefault="008E3CA8" w:rsidP="008E3CA8">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8E3CA8">
        <w:rPr>
          <w:rFonts w:ascii="Times New Roman" w:eastAsia="Times New Roman" w:hAnsi="Times New Roman" w:cs="Times New Roman"/>
          <w:color w:val="000000"/>
          <w:sz w:val="24"/>
          <w:szCs w:val="24"/>
          <w:lang w:eastAsia="ru-RU"/>
        </w:rPr>
        <w:t>Анализируя работу в первом классе, я отметила, что игровая деятельность на уроках обучения грамоте позволила отработать много сложных фонетических понятий. В процессе игры было видно, как дети с интересом включаются в работу, начинают думать, перебирать варианты. Общение в классе строится не только на уровне учитель — ученик, но и ученик — ученик. С игр ребята моего класса начали учиться сравнивать анализировать, делать логические выводы.</w:t>
      </w:r>
    </w:p>
    <w:p w:rsidR="008E3CA8" w:rsidRPr="008E3CA8" w:rsidRDefault="008E3CA8" w:rsidP="008E3CA8">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8E3CA8">
        <w:rPr>
          <w:rFonts w:ascii="Times New Roman" w:eastAsia="Times New Roman" w:hAnsi="Times New Roman" w:cs="Times New Roman"/>
          <w:color w:val="000000"/>
          <w:sz w:val="24"/>
          <w:szCs w:val="24"/>
          <w:lang w:eastAsia="ru-RU"/>
        </w:rPr>
        <w:t>В конце учебного года психолог провёл повторное исследование познавательного интереса учеников моего класса. Оказалось, что у ребят повысился интерес к познавательной деятельности (73%). Да и по наблюдениям за классом можно было сказать, что ребята стали более активны на уроках, им нравилось принимать участие в решении учебных задач, с помощью игр ученики научились работать в парах и группах постоянного и сменного состава. Видно было, что работа на уроках обучения грамоте доставляет детям удовольствие.</w:t>
      </w:r>
    </w:p>
    <w:p w:rsidR="008E3CA8" w:rsidRPr="008E3CA8" w:rsidRDefault="008E3CA8" w:rsidP="008E3CA8">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8E3CA8">
        <w:rPr>
          <w:rFonts w:ascii="Times New Roman" w:eastAsia="Times New Roman" w:hAnsi="Times New Roman" w:cs="Times New Roman"/>
          <w:b/>
          <w:bCs/>
          <w:color w:val="000000"/>
          <w:sz w:val="24"/>
          <w:szCs w:val="24"/>
          <w:u w:val="single"/>
          <w:lang w:eastAsia="ru-RU"/>
        </w:rPr>
        <w:t>Игровая деятельность на уроках русского языка и литературы.</w:t>
      </w:r>
    </w:p>
    <w:p w:rsidR="008E3CA8" w:rsidRPr="008E3CA8" w:rsidRDefault="008E3CA8" w:rsidP="008E3CA8">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8E3CA8">
        <w:rPr>
          <w:rFonts w:ascii="Times New Roman" w:eastAsia="Times New Roman" w:hAnsi="Times New Roman" w:cs="Times New Roman"/>
          <w:color w:val="000000"/>
          <w:sz w:val="24"/>
          <w:szCs w:val="24"/>
          <w:lang w:eastAsia="ru-RU"/>
        </w:rPr>
        <w:t>Результаты применения игровых форм на уроках обучения грамоте доказали мне, что игру можно рассматривать как одно из эффективных средств решения задач процесса обучения. Внутреннюю сторону учебного процесса составляют усвоение знаний и формирование навыков и умений на основе усвоенных знаний. Действительно усвоенным становится только то содержание, которым ученик овладевает как субъект учебной деятельности, то есть, находясь в активной, инициативной позиции. Возможности игры как нельзя лучше способствуют созданию таких условий.</w:t>
      </w:r>
    </w:p>
    <w:p w:rsidR="008E3CA8" w:rsidRPr="008E3CA8" w:rsidRDefault="008E3CA8" w:rsidP="008E3CA8">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8E3CA8">
        <w:rPr>
          <w:rFonts w:ascii="Times New Roman" w:eastAsia="Times New Roman" w:hAnsi="Times New Roman" w:cs="Times New Roman"/>
          <w:color w:val="000000"/>
          <w:sz w:val="24"/>
          <w:szCs w:val="24"/>
          <w:lang w:eastAsia="ru-RU"/>
        </w:rPr>
        <w:t xml:space="preserve">Именно в игре рождается живая реальность свободного обучения, творческого, радостного, эффективного. В игре может рождаться новая атмосфера, новые отношения </w:t>
      </w:r>
      <w:r w:rsidRPr="008E3CA8">
        <w:rPr>
          <w:rFonts w:ascii="Times New Roman" w:eastAsia="Times New Roman" w:hAnsi="Times New Roman" w:cs="Times New Roman"/>
          <w:color w:val="000000"/>
          <w:sz w:val="24"/>
          <w:szCs w:val="24"/>
          <w:lang w:eastAsia="ru-RU"/>
        </w:rPr>
        <w:lastRenderedPageBreak/>
        <w:t>сотрудничества между учениками и учителем, столь необходимые для личностного развития каждого ученика.</w:t>
      </w:r>
    </w:p>
    <w:p w:rsidR="008E3CA8" w:rsidRPr="008E3CA8" w:rsidRDefault="008E3CA8" w:rsidP="008E3CA8">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8E3CA8">
        <w:rPr>
          <w:rFonts w:ascii="Times New Roman" w:eastAsia="Times New Roman" w:hAnsi="Times New Roman" w:cs="Times New Roman"/>
          <w:color w:val="000000"/>
          <w:sz w:val="24"/>
          <w:szCs w:val="24"/>
          <w:lang w:eastAsia="ru-RU"/>
        </w:rPr>
        <w:t>Я построила дальнейшую свою работу в соответствии с основными этапами урока. Старалась подбирать такие игровые технологии, которые можно было бы применять не только на уроках русского языка и литературного чтения, но и на других уроках. И, конечно же, нельзя было забывать о развитии познавательного интереса ребят класса.</w:t>
      </w:r>
    </w:p>
    <w:p w:rsidR="008E3CA8" w:rsidRPr="008E3CA8" w:rsidRDefault="008E3CA8" w:rsidP="008E3CA8">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8E3CA8">
        <w:rPr>
          <w:rFonts w:ascii="Times New Roman" w:eastAsia="Times New Roman" w:hAnsi="Times New Roman" w:cs="Times New Roman"/>
          <w:color w:val="000000"/>
          <w:sz w:val="24"/>
          <w:szCs w:val="24"/>
          <w:u w:val="single"/>
          <w:lang w:eastAsia="ru-RU"/>
        </w:rPr>
        <w:t>Игровые приёмы на этапе восприятия.</w:t>
      </w:r>
    </w:p>
    <w:p w:rsidR="008E3CA8" w:rsidRPr="008E3CA8" w:rsidRDefault="008E3CA8" w:rsidP="008E3CA8">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8E3CA8">
        <w:rPr>
          <w:rFonts w:ascii="Times New Roman" w:eastAsia="Times New Roman" w:hAnsi="Times New Roman" w:cs="Times New Roman"/>
          <w:color w:val="000000"/>
          <w:sz w:val="24"/>
          <w:szCs w:val="24"/>
          <w:lang w:eastAsia="ru-RU"/>
        </w:rPr>
        <w:t>Восприятие – это синтез разнообразных ощущений. Итогом восприятия становится образ, который складывается в сознании ученика в ходе активного отражения воспринимаемого предмета. Поскольку процессы восприятия и внимания тесно взаимосвязаны, на этих этапах урока можно использовать и игровые моменты на развитие внимания.</w:t>
      </w:r>
    </w:p>
    <w:p w:rsidR="008E3CA8" w:rsidRPr="008E3CA8" w:rsidRDefault="008E3CA8" w:rsidP="008E3CA8">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8E3CA8">
        <w:rPr>
          <w:rFonts w:ascii="Times New Roman" w:eastAsia="Times New Roman" w:hAnsi="Times New Roman" w:cs="Times New Roman"/>
          <w:color w:val="000000"/>
          <w:sz w:val="24"/>
          <w:szCs w:val="24"/>
          <w:u w:val="single"/>
          <w:lang w:eastAsia="ru-RU"/>
        </w:rPr>
        <w:t>«Самый чуткий»</w:t>
      </w:r>
    </w:p>
    <w:p w:rsidR="008E3CA8" w:rsidRPr="008E3CA8" w:rsidRDefault="008E3CA8" w:rsidP="008E3CA8">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8E3CA8">
        <w:rPr>
          <w:rFonts w:ascii="Times New Roman" w:eastAsia="Times New Roman" w:hAnsi="Times New Roman" w:cs="Times New Roman"/>
          <w:color w:val="000000"/>
          <w:sz w:val="24"/>
          <w:szCs w:val="24"/>
          <w:lang w:eastAsia="ru-RU"/>
        </w:rPr>
        <w:t xml:space="preserve">В этой игре надо постараться </w:t>
      </w:r>
      <w:proofErr w:type="gramStart"/>
      <w:r w:rsidRPr="008E3CA8">
        <w:rPr>
          <w:rFonts w:ascii="Times New Roman" w:eastAsia="Times New Roman" w:hAnsi="Times New Roman" w:cs="Times New Roman"/>
          <w:color w:val="000000"/>
          <w:sz w:val="24"/>
          <w:szCs w:val="24"/>
          <w:lang w:eastAsia="ru-RU"/>
        </w:rPr>
        <w:t>услышать</w:t>
      </w:r>
      <w:proofErr w:type="gramEnd"/>
      <w:r w:rsidRPr="008E3CA8">
        <w:rPr>
          <w:rFonts w:ascii="Times New Roman" w:eastAsia="Times New Roman" w:hAnsi="Times New Roman" w:cs="Times New Roman"/>
          <w:color w:val="000000"/>
          <w:sz w:val="24"/>
          <w:szCs w:val="24"/>
          <w:lang w:eastAsia="ru-RU"/>
        </w:rPr>
        <w:t xml:space="preserve"> как можно больше звуков, которые раздаются за стенами класса, на улице или за дверью.</w:t>
      </w:r>
    </w:p>
    <w:p w:rsidR="008E3CA8" w:rsidRPr="008E3CA8" w:rsidRDefault="008E3CA8" w:rsidP="008E3CA8">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8E3CA8">
        <w:rPr>
          <w:rFonts w:ascii="Times New Roman" w:eastAsia="Times New Roman" w:hAnsi="Times New Roman" w:cs="Times New Roman"/>
          <w:color w:val="000000"/>
          <w:sz w:val="24"/>
          <w:szCs w:val="24"/>
          <w:lang w:eastAsia="ru-RU"/>
        </w:rPr>
        <w:t>После того, как учитель озвучивает задание, в классе наступает «мёртвая тишина». Каждый ребёнок настраивает своё восприятие на необходимые звуки. Сразу отмечу, что это задание нельзя выполнять долго, иначе ребята устанут. Потом учитель начинает опрос. Повторяться нельзя. Выигрывает тот, кто услышит наибольшее количество звуков. Если позволяет время, можно пофантазировать с ребятами и определить природу услышанных звуков. Кто их издавал, где находился, что в этот момент делал.</w:t>
      </w:r>
    </w:p>
    <w:p w:rsidR="008E3CA8" w:rsidRPr="008E3CA8" w:rsidRDefault="008E3CA8" w:rsidP="008E3CA8">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8E3CA8">
        <w:rPr>
          <w:rFonts w:ascii="Times New Roman" w:eastAsia="Times New Roman" w:hAnsi="Times New Roman" w:cs="Times New Roman"/>
          <w:color w:val="000000"/>
          <w:sz w:val="24"/>
          <w:szCs w:val="24"/>
          <w:u w:val="single"/>
          <w:lang w:eastAsia="ru-RU"/>
        </w:rPr>
        <w:t>«Счётчик».</w:t>
      </w:r>
    </w:p>
    <w:p w:rsidR="008E3CA8" w:rsidRPr="008E3CA8" w:rsidRDefault="008E3CA8" w:rsidP="008E3CA8">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8E3CA8">
        <w:rPr>
          <w:rFonts w:ascii="Times New Roman" w:eastAsia="Times New Roman" w:hAnsi="Times New Roman" w:cs="Times New Roman"/>
          <w:color w:val="000000"/>
          <w:sz w:val="24"/>
          <w:szCs w:val="24"/>
          <w:lang w:eastAsia="ru-RU"/>
        </w:rPr>
        <w:t>Иногда, если детям не успокоиться, или очень шумно в классе, я могу без предупреждения начать тихо постукивать карандашом или ручкой по какому-либо предмету (столу, доске и т.д.). Задача ребят как можно более точно указать количество сделанных ударов. Опрос провожу в полной тишине, результат счёта ребята мне шепчут на ухо. Победителю при всём классе пожимаю руку.</w:t>
      </w:r>
    </w:p>
    <w:p w:rsidR="008E3CA8" w:rsidRPr="008E3CA8" w:rsidRDefault="008E3CA8" w:rsidP="008E3CA8">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8E3CA8">
        <w:rPr>
          <w:rFonts w:ascii="Times New Roman" w:eastAsia="Times New Roman" w:hAnsi="Times New Roman" w:cs="Times New Roman"/>
          <w:color w:val="000000"/>
          <w:sz w:val="24"/>
          <w:szCs w:val="24"/>
          <w:lang w:eastAsia="ru-RU"/>
        </w:rPr>
        <w:t>Эти несложные игровые приёмы помогают в классе быстро настроить внимание, отвлечь ребят от посторонних дел и приступить к выполнению учебных задач.</w:t>
      </w:r>
    </w:p>
    <w:p w:rsidR="008E3CA8" w:rsidRPr="008E3CA8" w:rsidRDefault="008E3CA8" w:rsidP="008E3CA8">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8E3CA8">
        <w:rPr>
          <w:rFonts w:ascii="Times New Roman" w:eastAsia="Times New Roman" w:hAnsi="Times New Roman" w:cs="Times New Roman"/>
          <w:color w:val="000000"/>
          <w:sz w:val="24"/>
          <w:szCs w:val="24"/>
          <w:u w:val="single"/>
          <w:lang w:eastAsia="ru-RU"/>
        </w:rPr>
        <w:t>Игровые приёмы на этапе актуализации необходимых знаний для изучения нового материала.</w:t>
      </w:r>
    </w:p>
    <w:p w:rsidR="008E3CA8" w:rsidRPr="008E3CA8" w:rsidRDefault="008E3CA8" w:rsidP="008E3CA8">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8E3CA8">
        <w:rPr>
          <w:rFonts w:ascii="Times New Roman" w:eastAsia="Times New Roman" w:hAnsi="Times New Roman" w:cs="Times New Roman"/>
          <w:color w:val="000000"/>
          <w:sz w:val="24"/>
          <w:szCs w:val="24"/>
          <w:lang w:eastAsia="ru-RU"/>
        </w:rPr>
        <w:t>Очень часто на уроках русского языка для изучения нового материала требуется повторение учащимися ранее усвоенных знаний и умений. Это можно сделать разными способами. Ученики моего класса очень любят следующую игру.</w:t>
      </w:r>
    </w:p>
    <w:p w:rsidR="008E3CA8" w:rsidRPr="008E3CA8" w:rsidRDefault="008E3CA8" w:rsidP="008E3CA8">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8E3CA8">
        <w:rPr>
          <w:rFonts w:ascii="Times New Roman" w:eastAsia="Times New Roman" w:hAnsi="Times New Roman" w:cs="Times New Roman"/>
          <w:color w:val="000000"/>
          <w:sz w:val="24"/>
          <w:szCs w:val="24"/>
          <w:u w:val="single"/>
          <w:lang w:eastAsia="ru-RU"/>
        </w:rPr>
        <w:t>«Эскалатор»</w:t>
      </w:r>
    </w:p>
    <w:p w:rsidR="008E3CA8" w:rsidRPr="008E3CA8" w:rsidRDefault="008E3CA8" w:rsidP="008E3CA8">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8E3CA8">
        <w:rPr>
          <w:rFonts w:ascii="Times New Roman" w:eastAsia="Times New Roman" w:hAnsi="Times New Roman" w:cs="Times New Roman"/>
          <w:color w:val="000000"/>
          <w:sz w:val="24"/>
          <w:szCs w:val="24"/>
          <w:lang w:eastAsia="ru-RU"/>
        </w:rPr>
        <w:t xml:space="preserve">Весь класс на время проведения игры превращается в замечательное средство передвижения — эскалатор. При этом ребята, сидящие в колонке первого варианта, становятся неподвижной его частью. Мы их называем «учителями». У этих ребят на партах лежат карточки с заданиями на одной стороне и образцом его выполнения на другой стороне. Задача «учителей» — доходчиво и понятно объяснить задание «ученикам», проследить за правильностью его выполнения. Если работа выполнена правильно, то «учитель» ставит «плюсик» или другую отметку в тетради «ученика» напротив задания, и такой же значок ставит себе в тетрадь. Все, кто сидят в колонке второго варианта становятся «учениками». Это подвижная часть эскалатора. Их задача — выслушать задания «учителя», правильно его выполнить и получить отметку о выполнении себе в тетрадь. Когда все определились со своими задачами, учитель даёт сигнал (обычно это звук колокольчика), и «Эскалатор» начинает работу. Через несколько минут раздаётся следующий сигнал, движущаяся часть, «ученики», передвигаются на одну парту вперёд и приступают к выполнению задания сидящего за этой партой «учителя». Игра заканчивается тогда, когда «ученик» вновь оказывается за своей партой. Наступает время подводить итоги. Я всегда спрашиваю у ребят, кто получил наибольшее количество значков, ну а затем выясняем, над какой орфограммой или темой работали ученики, повторяем, какие знания из русского </w:t>
      </w:r>
      <w:r w:rsidRPr="008E3CA8">
        <w:rPr>
          <w:rFonts w:ascii="Times New Roman" w:eastAsia="Times New Roman" w:hAnsi="Times New Roman" w:cs="Times New Roman"/>
          <w:color w:val="000000"/>
          <w:sz w:val="24"/>
          <w:szCs w:val="24"/>
          <w:lang w:eastAsia="ru-RU"/>
        </w:rPr>
        <w:lastRenderedPageBreak/>
        <w:t>языка потребовались для выполнения заданий. Описание этой игры было бы неполным, если не указать ещё на некоторые её особенности. Эту игру надо проводить не единожды, а в системе, ни и, конечно же, нельзя забывать менять роли у играющих (если сегодня на уроке первый вариант был «учителями», то на следующем уроке они — «ученики»).</w:t>
      </w:r>
    </w:p>
    <w:p w:rsidR="008E3CA8" w:rsidRPr="008E3CA8" w:rsidRDefault="008E3CA8" w:rsidP="008E3CA8">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8E3CA8">
        <w:rPr>
          <w:rFonts w:ascii="Times New Roman" w:eastAsia="Times New Roman" w:hAnsi="Times New Roman" w:cs="Times New Roman"/>
          <w:color w:val="000000"/>
          <w:sz w:val="24"/>
          <w:szCs w:val="24"/>
          <w:u w:val="single"/>
          <w:lang w:eastAsia="ru-RU"/>
        </w:rPr>
        <w:t>Игровые приёмы на этапе изучения нового материала и первичного его закрепления.</w:t>
      </w:r>
    </w:p>
    <w:p w:rsidR="008E3CA8" w:rsidRPr="008E3CA8" w:rsidRDefault="008E3CA8" w:rsidP="008E3CA8">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8E3CA8">
        <w:rPr>
          <w:rFonts w:ascii="Times New Roman" w:eastAsia="Times New Roman" w:hAnsi="Times New Roman" w:cs="Times New Roman"/>
          <w:color w:val="000000"/>
          <w:sz w:val="24"/>
          <w:szCs w:val="24"/>
          <w:u w:val="single"/>
          <w:lang w:eastAsia="ru-RU"/>
        </w:rPr>
        <w:t>«Сыщики».</w:t>
      </w:r>
    </w:p>
    <w:p w:rsidR="008E3CA8" w:rsidRPr="008E3CA8" w:rsidRDefault="008E3CA8" w:rsidP="008E3CA8">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8E3CA8">
        <w:rPr>
          <w:rFonts w:ascii="Times New Roman" w:eastAsia="Times New Roman" w:hAnsi="Times New Roman" w:cs="Times New Roman"/>
          <w:color w:val="000000"/>
          <w:sz w:val="24"/>
          <w:szCs w:val="24"/>
          <w:lang w:eastAsia="ru-RU"/>
        </w:rPr>
        <w:t>Дети заранее дома или в классе на карточках готовят лексическое значение слова по Толковому словарю. Класс разбивается на команды по 4-5 человек. Первая команда читает второй лексическое значение слова со своей карточки. За правильно угаданное слово — 1 балл. Если команда не угадывает слово, тогда задание адресуется другой команде. Когда все карточки отгаданы, подводим итоги. Победителем становится команда, набравшая наибольшее количество баллов.</w:t>
      </w:r>
    </w:p>
    <w:p w:rsidR="008E3CA8" w:rsidRPr="008E3CA8" w:rsidRDefault="008E3CA8" w:rsidP="008E3CA8">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8E3CA8">
        <w:rPr>
          <w:rFonts w:ascii="Times New Roman" w:eastAsia="Times New Roman" w:hAnsi="Times New Roman" w:cs="Times New Roman"/>
          <w:color w:val="000000"/>
          <w:sz w:val="24"/>
          <w:szCs w:val="24"/>
          <w:lang w:eastAsia="ru-RU"/>
        </w:rPr>
        <w:t>Эту игру я использую на уроках русского языка при изучении лексического значения слова, а также в тех ситуациях, когда необходимо по ходу урока выйти на работу с определёнными словами (отгаданные слова я помещаю на доску, и начинается работа сними уже по теме урока — определяются общие грамматические признаки, отличия, классификация и сравнение). На уроках литературного чтения такую игру особенно интересно проводить на материале произведений Древней Руси, зарубежных авторов, басен и т.д. здесь важно, чтобы в тексте встречалось много старинных или мало употребляемых в современной речи слов.</w:t>
      </w:r>
    </w:p>
    <w:p w:rsidR="008E3CA8" w:rsidRPr="008E3CA8" w:rsidRDefault="008E3CA8" w:rsidP="008E3CA8">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8E3CA8">
        <w:rPr>
          <w:rFonts w:ascii="Times New Roman" w:eastAsia="Times New Roman" w:hAnsi="Times New Roman" w:cs="Times New Roman"/>
          <w:color w:val="000000"/>
          <w:sz w:val="24"/>
          <w:szCs w:val="24"/>
          <w:lang w:eastAsia="ru-RU"/>
        </w:rPr>
        <w:t>Данная игра позволяет ребёнку не только научиться пользоваться Толковым словарём, познакомиться с понятием «лексического значения слова», но и пополнить свою устную речь новыми словами. Для меня очень важно, что, участвуя в этой игровой ситуации, многие ребята начинают проявлять самостоятельный интерес к изучению значения и истории возникновения тех или иных слов.</w:t>
      </w:r>
    </w:p>
    <w:p w:rsidR="008E3CA8" w:rsidRPr="008E3CA8" w:rsidRDefault="008E3CA8" w:rsidP="008E3CA8">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8E3CA8">
        <w:rPr>
          <w:rFonts w:ascii="Times New Roman" w:eastAsia="Times New Roman" w:hAnsi="Times New Roman" w:cs="Times New Roman"/>
          <w:color w:val="000000"/>
          <w:sz w:val="24"/>
          <w:szCs w:val="24"/>
          <w:u w:val="single"/>
          <w:lang w:eastAsia="ru-RU"/>
        </w:rPr>
        <w:t>«Мим-театр»</w:t>
      </w:r>
    </w:p>
    <w:p w:rsidR="008E3CA8" w:rsidRPr="008E3CA8" w:rsidRDefault="008E3CA8" w:rsidP="008E3CA8">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8E3CA8">
        <w:rPr>
          <w:rFonts w:ascii="Times New Roman" w:eastAsia="Times New Roman" w:hAnsi="Times New Roman" w:cs="Times New Roman"/>
          <w:color w:val="000000"/>
          <w:sz w:val="24"/>
          <w:szCs w:val="24"/>
          <w:lang w:eastAsia="ru-RU"/>
        </w:rPr>
        <w:t>Задания этой игры выполняются в парах (2-3 пары за урок). На листочках записан, например, фразеологический оборот. Ребятам надо мимикой и жестами изобразить прямое толкование слов в фразеологизме. Классу — назвать фразеологический оборот (можно шёпотом на ухо учителю). Даются жетоны правильно угадавшему ученику (ученикам) и ребятам-актёрам, если их фразеологический оборот разгадали. В конце изучения темы подводим итоги.</w:t>
      </w:r>
    </w:p>
    <w:p w:rsidR="008E3CA8" w:rsidRPr="008E3CA8" w:rsidRDefault="008E3CA8" w:rsidP="008E3CA8">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8E3CA8">
        <w:rPr>
          <w:rFonts w:ascii="Times New Roman" w:eastAsia="Times New Roman" w:hAnsi="Times New Roman" w:cs="Times New Roman"/>
          <w:color w:val="000000"/>
          <w:sz w:val="24"/>
          <w:szCs w:val="24"/>
          <w:lang w:eastAsia="ru-RU"/>
        </w:rPr>
        <w:t>Этот же игровой приём можно использовать на уроках литературного чтения в рамках изучения произведений одного писателя.</w:t>
      </w:r>
    </w:p>
    <w:p w:rsidR="008E3CA8" w:rsidRPr="008E3CA8" w:rsidRDefault="008E3CA8" w:rsidP="008E3CA8">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8E3CA8">
        <w:rPr>
          <w:rFonts w:ascii="Times New Roman" w:eastAsia="Times New Roman" w:hAnsi="Times New Roman" w:cs="Times New Roman"/>
          <w:color w:val="000000"/>
          <w:sz w:val="24"/>
          <w:szCs w:val="24"/>
          <w:u w:val="single"/>
          <w:lang w:eastAsia="ru-RU"/>
        </w:rPr>
        <w:t>Обобщение изученного материала</w:t>
      </w:r>
    </w:p>
    <w:p w:rsidR="008E3CA8" w:rsidRPr="008E3CA8" w:rsidRDefault="008E3CA8" w:rsidP="008E3CA8">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8E3CA8">
        <w:rPr>
          <w:rFonts w:ascii="Times New Roman" w:eastAsia="Times New Roman" w:hAnsi="Times New Roman" w:cs="Times New Roman"/>
          <w:color w:val="000000"/>
          <w:sz w:val="24"/>
          <w:szCs w:val="24"/>
          <w:lang w:eastAsia="ru-RU"/>
        </w:rPr>
        <w:t>Обобщение знаний начинается уже при их осмыслении и понимании, продолжается при запоминании и особенно активно протекает во время применения. Обобщение знаний происходит с участием таких мыслительных операций, как анализ, синтез, индукция, дедукция, классификация и другие. Систематизация знаний — заключительное звено в их усвоении. Ключевую роль в систематизации играет классификация объектов — как приём, метод и результат человеческого познания. Систематизации знаний нужно учить ребят, привлекая их к этой деятельности сначала в условиях игровой ситуации.</w:t>
      </w:r>
    </w:p>
    <w:p w:rsidR="008E3CA8" w:rsidRPr="008E3CA8" w:rsidRDefault="008E3CA8" w:rsidP="008E3CA8">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8E3CA8">
        <w:rPr>
          <w:rFonts w:ascii="Times New Roman" w:eastAsia="Times New Roman" w:hAnsi="Times New Roman" w:cs="Times New Roman"/>
          <w:color w:val="000000"/>
          <w:sz w:val="24"/>
          <w:szCs w:val="24"/>
          <w:u w:val="single"/>
          <w:lang w:eastAsia="ru-RU"/>
        </w:rPr>
        <w:t>«Сказки о животных»</w:t>
      </w:r>
    </w:p>
    <w:p w:rsidR="008E3CA8" w:rsidRPr="008E3CA8" w:rsidRDefault="008E3CA8" w:rsidP="008E3CA8">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8E3CA8">
        <w:rPr>
          <w:rFonts w:ascii="Times New Roman" w:eastAsia="Times New Roman" w:hAnsi="Times New Roman" w:cs="Times New Roman"/>
          <w:color w:val="000000"/>
          <w:sz w:val="24"/>
          <w:szCs w:val="24"/>
          <w:lang w:eastAsia="ru-RU"/>
        </w:rPr>
        <w:t xml:space="preserve">Эту серию игр я проводила во втором классе на уроках литературного чтения. Проводятся на этапе обобщения прочитанных произведений, объединённых в разделы по содержательному компоненту. Класс разбивается на 4 команды. Каждой по жребию достаётся одно животное (или другой персонаж произведений). В течение нескольких дней дети готовятся к этой игре. Они подбирают книги о своём герое, готовят небольшие инсценировки эпизодов из изученных сказок, готовятся к творческой работе «Поляна сказок». Игра начинается с выставки книг — сказок. Ученики рассказывают о своих книгах (краткое содержание, где можно найти и прочитать). Дальше — конкурс «Угадай сказку». Затем каждая команда представляет свою сказку, а зрители должны её правильно назвать. </w:t>
      </w:r>
      <w:r w:rsidRPr="008E3CA8">
        <w:rPr>
          <w:rFonts w:ascii="Times New Roman" w:eastAsia="Times New Roman" w:hAnsi="Times New Roman" w:cs="Times New Roman"/>
          <w:color w:val="000000"/>
          <w:sz w:val="24"/>
          <w:szCs w:val="24"/>
          <w:lang w:eastAsia="ru-RU"/>
        </w:rPr>
        <w:lastRenderedPageBreak/>
        <w:t>Побеждает та команда, которая наберёт наибольшее количество баллов. После этого дети выполняют творческую работу. Каждая группа на листе бумаги рисует свою сказочную поляну, на которой появляются герои увиденных и прочитанных сказок. Затем команды представляют свои работы, и каждый ученик может рассказать о животном (герое), которое нарисовал.</w:t>
      </w:r>
    </w:p>
    <w:p w:rsidR="008E3CA8" w:rsidRPr="008E3CA8" w:rsidRDefault="008E3CA8" w:rsidP="008E3CA8">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8E3CA8">
        <w:rPr>
          <w:rFonts w:ascii="Times New Roman" w:eastAsia="Times New Roman" w:hAnsi="Times New Roman" w:cs="Times New Roman"/>
          <w:color w:val="000000"/>
          <w:sz w:val="24"/>
          <w:szCs w:val="24"/>
          <w:lang w:eastAsia="ru-RU"/>
        </w:rPr>
        <w:t>Уроки чтения, проживаемые в игре, помогают ещё раз пережить эмоциональную радость от встречи с литературными героями, узнать о новых, ещё непрочитанных книгах. Такие уроки пробуждают интерес к чтению, нахождению нужного произведения в библиотеке, а не в книге по литературе.</w:t>
      </w:r>
    </w:p>
    <w:p w:rsidR="008E3CA8" w:rsidRPr="008E3CA8" w:rsidRDefault="008E3CA8" w:rsidP="008E3CA8">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8E3CA8">
        <w:rPr>
          <w:rFonts w:ascii="Times New Roman" w:eastAsia="Times New Roman" w:hAnsi="Times New Roman" w:cs="Times New Roman"/>
          <w:color w:val="000000"/>
          <w:sz w:val="24"/>
          <w:szCs w:val="24"/>
          <w:u w:val="single"/>
          <w:lang w:eastAsia="ru-RU"/>
        </w:rPr>
        <w:t>Игра «Да – нет»</w:t>
      </w:r>
    </w:p>
    <w:p w:rsidR="008E3CA8" w:rsidRPr="008E3CA8" w:rsidRDefault="008E3CA8" w:rsidP="008E3CA8">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8E3CA8">
        <w:rPr>
          <w:rFonts w:ascii="Times New Roman" w:eastAsia="Times New Roman" w:hAnsi="Times New Roman" w:cs="Times New Roman"/>
          <w:color w:val="000000"/>
          <w:sz w:val="24"/>
          <w:szCs w:val="24"/>
          <w:lang w:eastAsia="ru-RU"/>
        </w:rPr>
        <w:t>Есть ещё одна игра, которая является весьма универсальной в области применения.</w:t>
      </w:r>
    </w:p>
    <w:p w:rsidR="008E3CA8" w:rsidRPr="008E3CA8" w:rsidRDefault="008E3CA8" w:rsidP="008E3CA8">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E3CA8">
        <w:rPr>
          <w:rFonts w:ascii="Times New Roman" w:eastAsia="Times New Roman" w:hAnsi="Times New Roman" w:cs="Times New Roman"/>
          <w:color w:val="000000"/>
          <w:sz w:val="24"/>
          <w:szCs w:val="24"/>
          <w:lang w:eastAsia="ru-RU"/>
        </w:rPr>
        <w:t>Я использую её в тех случаях, когда надо обобщить и систематизировать знания о каком-либо предмете или явлении. Правила проведения просты. Учитель задаёт игровую ситуацию: «Я задумала слово. Отгадайте его. Можно задавать любые вопросы, но водящий может ответить на них только «Да» или «Нет». Ребята начинают задавать вопросы. Их количество строго подсчитывает учитель. Побеждает тот, кто отгадывает слово. Когда ребята освоились с формой проведения игры, вводятся дополнительные условия: надо стараться задать как можно меньше вопросов, сами вопросы должны отсекать наибольшее количество неправильных вариантов. Например, я загадала понятие «имя существительное». Игра проводится на русском языке, поэтому первый вопрос может быть задан следующий: «Это часть речи?». Далее нужен вопрос, связанный со служебными и самостоятельными частями речи и так далее. Чтобы отгадать слово и при этом задать наименьшее количество вопросов, ученику надо систематизировать все полученные знания по данной теме, выстроить их от общего к частному и прийти к ответу первому. На первый взгляд, очень простая игра, но она позволяет выстроить целостную систему языковых или иных знаний. При этом ребёнок погружён в игровую ситуацию, следит за процессом угадывания, переживает эмоциональный подъём.</w:t>
      </w:r>
    </w:p>
    <w:p w:rsidR="008E3CA8" w:rsidRPr="008E3CA8" w:rsidRDefault="008E3CA8" w:rsidP="008E3CA8">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8E3CA8">
        <w:rPr>
          <w:rFonts w:ascii="Times New Roman" w:eastAsia="Times New Roman" w:hAnsi="Times New Roman" w:cs="Times New Roman"/>
          <w:b/>
          <w:bCs/>
          <w:color w:val="000000"/>
          <w:sz w:val="24"/>
          <w:szCs w:val="24"/>
          <w:u w:val="single"/>
          <w:lang w:eastAsia="ru-RU"/>
        </w:rPr>
        <w:t>Заключение</w:t>
      </w:r>
    </w:p>
    <w:p w:rsidR="008E3CA8" w:rsidRPr="008E3CA8" w:rsidRDefault="008E3CA8" w:rsidP="008E3CA8">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8E3CA8">
        <w:rPr>
          <w:rFonts w:ascii="Times New Roman" w:eastAsia="Times New Roman" w:hAnsi="Times New Roman" w:cs="Times New Roman"/>
          <w:color w:val="000000"/>
          <w:sz w:val="24"/>
          <w:szCs w:val="24"/>
          <w:lang w:eastAsia="ru-RU"/>
        </w:rPr>
        <w:t>Использование игровой деятельности на уроках русского языка и литературного чтения в моей практике, позволило:</w:t>
      </w:r>
    </w:p>
    <w:p w:rsidR="008E3CA8" w:rsidRPr="008E3CA8" w:rsidRDefault="008E3CA8" w:rsidP="008E3CA8">
      <w:pPr>
        <w:numPr>
          <w:ilvl w:val="0"/>
          <w:numId w:val="4"/>
        </w:numPr>
        <w:shd w:val="clear" w:color="auto" w:fill="FFFFFF"/>
        <w:spacing w:after="0" w:line="360" w:lineRule="atLeast"/>
        <w:ind w:left="1428"/>
        <w:jc w:val="both"/>
        <w:rPr>
          <w:rFonts w:ascii="Times New Roman" w:eastAsia="Times New Roman" w:hAnsi="Times New Roman" w:cs="Times New Roman"/>
          <w:color w:val="000000"/>
          <w:sz w:val="24"/>
          <w:szCs w:val="24"/>
          <w:lang w:eastAsia="ru-RU"/>
        </w:rPr>
      </w:pPr>
      <w:r w:rsidRPr="008E3CA8">
        <w:rPr>
          <w:rFonts w:ascii="Times New Roman" w:eastAsia="Times New Roman" w:hAnsi="Times New Roman" w:cs="Times New Roman"/>
          <w:color w:val="000000"/>
          <w:sz w:val="24"/>
          <w:szCs w:val="24"/>
          <w:lang w:eastAsia="ru-RU"/>
        </w:rPr>
        <w:t>ученикам по-новому взглянуть на традиционные задания для этих уроков,</w:t>
      </w:r>
    </w:p>
    <w:p w:rsidR="008E3CA8" w:rsidRPr="008E3CA8" w:rsidRDefault="008E3CA8" w:rsidP="008E3CA8">
      <w:pPr>
        <w:numPr>
          <w:ilvl w:val="0"/>
          <w:numId w:val="4"/>
        </w:numPr>
        <w:shd w:val="clear" w:color="auto" w:fill="FFFFFF"/>
        <w:spacing w:after="0" w:line="360" w:lineRule="atLeast"/>
        <w:ind w:left="1428"/>
        <w:rPr>
          <w:rFonts w:ascii="Times New Roman" w:eastAsia="Times New Roman" w:hAnsi="Times New Roman" w:cs="Times New Roman"/>
          <w:color w:val="000000"/>
          <w:sz w:val="24"/>
          <w:szCs w:val="24"/>
          <w:lang w:eastAsia="ru-RU"/>
        </w:rPr>
      </w:pPr>
      <w:r w:rsidRPr="008E3CA8">
        <w:rPr>
          <w:rFonts w:ascii="Times New Roman" w:eastAsia="Times New Roman" w:hAnsi="Times New Roman" w:cs="Times New Roman"/>
          <w:color w:val="000000"/>
          <w:sz w:val="24"/>
          <w:szCs w:val="24"/>
          <w:lang w:eastAsia="ru-RU"/>
        </w:rPr>
        <w:t>благодаря живым мыслям и чувствам учеников создавать устные и письменные высказывания,</w:t>
      </w:r>
    </w:p>
    <w:p w:rsidR="008E3CA8" w:rsidRPr="008E3CA8" w:rsidRDefault="008E3CA8" w:rsidP="008E3CA8">
      <w:pPr>
        <w:numPr>
          <w:ilvl w:val="0"/>
          <w:numId w:val="4"/>
        </w:numPr>
        <w:shd w:val="clear" w:color="auto" w:fill="FFFFFF"/>
        <w:spacing w:after="0" w:line="360" w:lineRule="atLeast"/>
        <w:ind w:left="1428"/>
        <w:rPr>
          <w:rFonts w:ascii="Times New Roman" w:eastAsia="Times New Roman" w:hAnsi="Times New Roman" w:cs="Times New Roman"/>
          <w:color w:val="000000"/>
          <w:sz w:val="24"/>
          <w:szCs w:val="24"/>
          <w:lang w:eastAsia="ru-RU"/>
        </w:rPr>
      </w:pPr>
      <w:r w:rsidRPr="008E3CA8">
        <w:rPr>
          <w:rFonts w:ascii="Times New Roman" w:eastAsia="Times New Roman" w:hAnsi="Times New Roman" w:cs="Times New Roman"/>
          <w:color w:val="000000"/>
          <w:sz w:val="24"/>
          <w:szCs w:val="24"/>
          <w:lang w:eastAsia="ru-RU"/>
        </w:rPr>
        <w:t>создать благоприятные условия для детского творчества,</w:t>
      </w:r>
    </w:p>
    <w:p w:rsidR="008E3CA8" w:rsidRPr="008E3CA8" w:rsidRDefault="008E3CA8" w:rsidP="008E3CA8">
      <w:pPr>
        <w:numPr>
          <w:ilvl w:val="0"/>
          <w:numId w:val="4"/>
        </w:numPr>
        <w:shd w:val="clear" w:color="auto" w:fill="FFFFFF"/>
        <w:spacing w:after="0" w:line="360" w:lineRule="atLeast"/>
        <w:ind w:left="1428"/>
        <w:rPr>
          <w:rFonts w:ascii="Times New Roman" w:eastAsia="Times New Roman" w:hAnsi="Times New Roman" w:cs="Times New Roman"/>
          <w:color w:val="000000"/>
          <w:sz w:val="24"/>
          <w:szCs w:val="24"/>
          <w:lang w:eastAsia="ru-RU"/>
        </w:rPr>
      </w:pPr>
      <w:r w:rsidRPr="008E3CA8">
        <w:rPr>
          <w:rFonts w:ascii="Times New Roman" w:eastAsia="Times New Roman" w:hAnsi="Times New Roman" w:cs="Times New Roman"/>
          <w:color w:val="000000"/>
          <w:sz w:val="24"/>
          <w:szCs w:val="24"/>
          <w:lang w:eastAsia="ru-RU"/>
        </w:rPr>
        <w:t>обеспечить личную заинтересованность каждого участника в игровой и учебной деятельности,</w:t>
      </w:r>
    </w:p>
    <w:p w:rsidR="008E3CA8" w:rsidRPr="008E3CA8" w:rsidRDefault="008E3CA8" w:rsidP="008E3CA8">
      <w:pPr>
        <w:numPr>
          <w:ilvl w:val="0"/>
          <w:numId w:val="4"/>
        </w:numPr>
        <w:shd w:val="clear" w:color="auto" w:fill="FFFFFF"/>
        <w:spacing w:after="0" w:line="360" w:lineRule="atLeast"/>
        <w:ind w:left="1428"/>
        <w:rPr>
          <w:rFonts w:ascii="Times New Roman" w:eastAsia="Times New Roman" w:hAnsi="Times New Roman" w:cs="Times New Roman"/>
          <w:color w:val="000000"/>
          <w:sz w:val="24"/>
          <w:szCs w:val="24"/>
          <w:lang w:eastAsia="ru-RU"/>
        </w:rPr>
      </w:pPr>
      <w:r w:rsidRPr="008E3CA8">
        <w:rPr>
          <w:rFonts w:ascii="Times New Roman" w:eastAsia="Times New Roman" w:hAnsi="Times New Roman" w:cs="Times New Roman"/>
          <w:color w:val="000000"/>
          <w:sz w:val="24"/>
          <w:szCs w:val="24"/>
          <w:lang w:eastAsia="ru-RU"/>
        </w:rPr>
        <w:t>развивать коммуникативные умения ребят при работе в группах,</w:t>
      </w:r>
    </w:p>
    <w:p w:rsidR="008E3CA8" w:rsidRPr="008E3CA8" w:rsidRDefault="008E3CA8" w:rsidP="008E3CA8">
      <w:pPr>
        <w:numPr>
          <w:ilvl w:val="0"/>
          <w:numId w:val="4"/>
        </w:numPr>
        <w:shd w:val="clear" w:color="auto" w:fill="FFFFFF"/>
        <w:spacing w:after="0" w:line="360" w:lineRule="atLeast"/>
        <w:ind w:left="1428"/>
        <w:rPr>
          <w:rFonts w:ascii="Times New Roman" w:eastAsia="Times New Roman" w:hAnsi="Times New Roman" w:cs="Times New Roman"/>
          <w:color w:val="000000"/>
          <w:sz w:val="24"/>
          <w:szCs w:val="24"/>
          <w:lang w:eastAsia="ru-RU"/>
        </w:rPr>
      </w:pPr>
      <w:r w:rsidRPr="008E3CA8">
        <w:rPr>
          <w:rFonts w:ascii="Times New Roman" w:eastAsia="Times New Roman" w:hAnsi="Times New Roman" w:cs="Times New Roman"/>
          <w:color w:val="000000"/>
          <w:sz w:val="24"/>
          <w:szCs w:val="24"/>
          <w:lang w:eastAsia="ru-RU"/>
        </w:rPr>
        <w:t>повысить познавательный интерес на уроках русского языка и литературы.</w:t>
      </w:r>
    </w:p>
    <w:p w:rsidR="008E3CA8" w:rsidRPr="008E3CA8" w:rsidRDefault="008E3CA8" w:rsidP="008E3CA8">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8E3CA8">
        <w:rPr>
          <w:rFonts w:ascii="Times New Roman" w:eastAsia="Times New Roman" w:hAnsi="Times New Roman" w:cs="Times New Roman"/>
          <w:color w:val="000000"/>
          <w:sz w:val="24"/>
          <w:szCs w:val="24"/>
          <w:lang w:eastAsia="ru-RU"/>
        </w:rPr>
        <w:t>Присутствие игры в жизни младшего школьника должно быть осмысленно соотнесено с другими видами его деятельности. Целесообразно спланированную, правильно подобранную и умело использованную игру педагогом, по моему мнению, можно считать таким же важным и необходимым элементом образовательной работы, как и урок. На уроке игра позволяет младшему школьнику испытать радость умственного напряжения и преодоления интеллектуальных трудностей, которые сопряжены с решением учебных задач.</w:t>
      </w:r>
    </w:p>
    <w:p w:rsidR="00C91669" w:rsidRPr="008E3CA8" w:rsidRDefault="008E3CA8" w:rsidP="008E3CA8">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8E3CA8">
        <w:rPr>
          <w:rFonts w:ascii="Times New Roman" w:eastAsia="Times New Roman" w:hAnsi="Times New Roman" w:cs="Times New Roman"/>
          <w:color w:val="000000"/>
          <w:sz w:val="24"/>
          <w:szCs w:val="24"/>
          <w:lang w:eastAsia="ru-RU"/>
        </w:rPr>
        <w:t>Таким образом, игровая деятельность является хорошим средством для формирования познавательного интереса учащихся к русскому языку и литературе, она способна привлечь их внимание, показать красоту этих предметов. Но пользоваться ей надо умело, использовать игры в системе, не упуская сути предмета и не придавать игре характер обычного упражнения. Ведь игра — это всегда праздник для ребёнка.</w:t>
      </w:r>
      <w:bookmarkStart w:id="2" w:name="_GoBack"/>
      <w:bookmarkEnd w:id="2"/>
    </w:p>
    <w:sectPr w:rsidR="00C91669" w:rsidRPr="008E3CA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43F53"/>
    <w:multiLevelType w:val="multilevel"/>
    <w:tmpl w:val="0D6E9E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D574236"/>
    <w:multiLevelType w:val="multilevel"/>
    <w:tmpl w:val="9000EB6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CFD089D"/>
    <w:multiLevelType w:val="multilevel"/>
    <w:tmpl w:val="19FEA6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77A1DBA"/>
    <w:multiLevelType w:val="multilevel"/>
    <w:tmpl w:val="247876D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3CA8"/>
    <w:rsid w:val="008E3CA8"/>
    <w:rsid w:val="00C916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BE5E3"/>
  <w15:chartTrackingRefBased/>
  <w15:docId w15:val="{15ABF96F-3DD6-4391-834F-05D7958859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7569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8</Pages>
  <Words>4161</Words>
  <Characters>23719</Characters>
  <Application>Microsoft Office Word</Application>
  <DocSecurity>0</DocSecurity>
  <Lines>197</Lines>
  <Paragraphs>55</Paragraphs>
  <ScaleCrop>false</ScaleCrop>
  <Company/>
  <LinksUpToDate>false</LinksUpToDate>
  <CharactersWithSpaces>27825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dc:creator>
  <cp:keywords/>
  <dc:description/>
  <cp:lastModifiedBy>Ирина</cp:lastModifiedBy>
  <cp:revision>1</cp:revision>
  <dcterms:created xsi:type="dcterms:W3CDTF">2018-11-04T13:59:00Z</dcterms:created>
  <dcterms:modified xsi:type="dcterms:W3CDTF">2018-11-04T14:06:00Z</dcterms:modified>
</cp:coreProperties>
</file>