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62E" w:rsidRDefault="00C55D8E" w:rsidP="00D6062E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D6062E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Компазова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</w:t>
      </w:r>
      <w:r w:rsidR="00D6062E">
        <w:rPr>
          <w:rFonts w:ascii="Times New Roman" w:hAnsi="Times New Roman" w:cs="Times New Roman"/>
          <w:sz w:val="28"/>
          <w:szCs w:val="28"/>
        </w:rPr>
        <w:t xml:space="preserve"> – учитель</w:t>
      </w:r>
    </w:p>
    <w:p w:rsidR="00C55D8E" w:rsidRDefault="00D6062E" w:rsidP="00D6062E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русского  языка и литературы</w:t>
      </w:r>
    </w:p>
    <w:p w:rsidR="00C55D8E" w:rsidRDefault="00C55D8E" w:rsidP="00D6062E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МКОУ « Карасувская СОШ»</w:t>
      </w:r>
    </w:p>
    <w:p w:rsidR="00C55D8E" w:rsidRDefault="00C55D8E" w:rsidP="00D6062E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D606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Ногайский район  РД</w:t>
      </w:r>
      <w:r w:rsidR="00F95F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C55D8E" w:rsidRDefault="00C55D8E" w:rsidP="007F3E2E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F95F53" w:rsidRDefault="00C55D8E" w:rsidP="007F3E2E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F95F53">
        <w:rPr>
          <w:rFonts w:ascii="Times New Roman" w:hAnsi="Times New Roman" w:cs="Times New Roman"/>
          <w:sz w:val="28"/>
          <w:szCs w:val="28"/>
        </w:rPr>
        <w:t xml:space="preserve"> Доклад</w:t>
      </w:r>
    </w:p>
    <w:p w:rsidR="00D6062E" w:rsidRDefault="00F95F53" w:rsidP="00D6062E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F3E2E">
        <w:rPr>
          <w:rFonts w:ascii="Times New Roman" w:hAnsi="Times New Roman" w:cs="Times New Roman"/>
          <w:sz w:val="28"/>
          <w:szCs w:val="28"/>
        </w:rPr>
        <w:t xml:space="preserve"> Формирование</w:t>
      </w:r>
      <w:r w:rsidR="006326F3">
        <w:rPr>
          <w:rFonts w:ascii="Times New Roman" w:hAnsi="Times New Roman" w:cs="Times New Roman"/>
          <w:sz w:val="28"/>
          <w:szCs w:val="28"/>
        </w:rPr>
        <w:t xml:space="preserve"> </w:t>
      </w:r>
      <w:r w:rsidR="004F365A">
        <w:rPr>
          <w:rFonts w:ascii="Times New Roman" w:hAnsi="Times New Roman" w:cs="Times New Roman"/>
          <w:sz w:val="28"/>
          <w:szCs w:val="28"/>
        </w:rPr>
        <w:t xml:space="preserve"> универсальных учебных действий </w:t>
      </w:r>
      <w:r w:rsidR="007F3E2E">
        <w:rPr>
          <w:rFonts w:ascii="Times New Roman" w:hAnsi="Times New Roman" w:cs="Times New Roman"/>
          <w:sz w:val="28"/>
          <w:szCs w:val="28"/>
        </w:rPr>
        <w:t xml:space="preserve"> на уроках </w:t>
      </w:r>
    </w:p>
    <w:p w:rsidR="00746FF2" w:rsidRDefault="004F365A" w:rsidP="00D6062E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6062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русского языка и</w:t>
      </w:r>
      <w:r w:rsidR="00746FF2">
        <w:rPr>
          <w:rFonts w:ascii="Times New Roman" w:hAnsi="Times New Roman" w:cs="Times New Roman"/>
          <w:sz w:val="28"/>
          <w:szCs w:val="28"/>
        </w:rPr>
        <w:t xml:space="preserve"> литературы</w:t>
      </w:r>
      <w:bookmarkStart w:id="0" w:name="_GoBack"/>
      <w:bookmarkEnd w:id="0"/>
      <w:r w:rsidR="00746FF2">
        <w:rPr>
          <w:rFonts w:ascii="Times New Roman" w:hAnsi="Times New Roman" w:cs="Times New Roman"/>
          <w:sz w:val="28"/>
          <w:szCs w:val="28"/>
        </w:rPr>
        <w:t>.</w:t>
      </w:r>
    </w:p>
    <w:p w:rsidR="00A875BA" w:rsidRDefault="00A875BA" w:rsidP="00D6062E">
      <w:pPr>
        <w:pStyle w:val="a3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                                               Любовь - </w:t>
      </w:r>
      <w:r w:rsidR="007F3E2E" w:rsidRPr="007F3E2E">
        <w:rPr>
          <w:bCs/>
          <w:color w:val="000000" w:themeColor="text1"/>
          <w:sz w:val="28"/>
          <w:szCs w:val="28"/>
        </w:rPr>
        <w:t>великий дар увидеть</w:t>
      </w:r>
      <w:r w:rsidR="007F3E2E">
        <w:rPr>
          <w:bCs/>
          <w:color w:val="000000" w:themeColor="text1"/>
          <w:sz w:val="28"/>
          <w:szCs w:val="28"/>
        </w:rPr>
        <w:t xml:space="preserve"> лучшее,</w:t>
      </w:r>
    </w:p>
    <w:p w:rsidR="007F3E2E" w:rsidRDefault="00A875BA" w:rsidP="00D6062E">
      <w:pPr>
        <w:pStyle w:val="a3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        </w:t>
      </w:r>
      <w:r w:rsidR="007F3E2E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 xml:space="preserve">                                       избрать его и жить им</w:t>
      </w:r>
      <w:r w:rsidR="007F3E2E">
        <w:rPr>
          <w:bCs/>
          <w:color w:val="000000" w:themeColor="text1"/>
          <w:sz w:val="28"/>
          <w:szCs w:val="28"/>
        </w:rPr>
        <w:t>.</w:t>
      </w:r>
      <w:r w:rsidR="00017091">
        <w:rPr>
          <w:bCs/>
          <w:color w:val="000000" w:themeColor="text1"/>
          <w:sz w:val="28"/>
          <w:szCs w:val="28"/>
        </w:rPr>
        <w:t xml:space="preserve"> </w:t>
      </w:r>
    </w:p>
    <w:p w:rsidR="00A875BA" w:rsidRDefault="00A875BA" w:rsidP="007F3E2E">
      <w:pPr>
        <w:pStyle w:val="a3"/>
        <w:rPr>
          <w:bCs/>
          <w:color w:val="auto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                                                                                          И. Ильин</w:t>
      </w:r>
    </w:p>
    <w:p w:rsidR="00017091" w:rsidRDefault="00017091" w:rsidP="000A4979">
      <w:pPr>
        <w:pStyle w:val="a3"/>
        <w:ind w:left="-567" w:firstLine="567"/>
        <w:rPr>
          <w:bCs/>
          <w:color w:val="auto"/>
          <w:sz w:val="28"/>
          <w:szCs w:val="28"/>
        </w:rPr>
      </w:pPr>
      <w:r w:rsidRPr="00017091">
        <w:rPr>
          <w:color w:val="auto"/>
          <w:sz w:val="28"/>
          <w:szCs w:val="28"/>
        </w:rPr>
        <w:t xml:space="preserve">Приоритетным направлением новых образовательных стандартов является реализация развивающего потенциала образования. Новые социальные запросы, отраженные в тексте ФГОС, определяют цели образования как общекультурное, личностное и познавательное развитие </w:t>
      </w:r>
      <w:proofErr w:type="gramStart"/>
      <w:r w:rsidRPr="00017091">
        <w:rPr>
          <w:color w:val="auto"/>
          <w:sz w:val="28"/>
          <w:szCs w:val="28"/>
        </w:rPr>
        <w:t>обучающихся</w:t>
      </w:r>
      <w:proofErr w:type="gramEnd"/>
      <w:r w:rsidRPr="00017091">
        <w:rPr>
          <w:color w:val="auto"/>
          <w:sz w:val="28"/>
          <w:szCs w:val="28"/>
        </w:rPr>
        <w:t>,  обеспечивающие такую ключевую компетенцию образования, как «научить учиться».</w:t>
      </w:r>
      <w:r w:rsidR="00A875BA">
        <w:rPr>
          <w:bCs/>
          <w:color w:val="000000" w:themeColor="text1"/>
          <w:sz w:val="28"/>
          <w:szCs w:val="28"/>
        </w:rPr>
        <w:t xml:space="preserve"> Свой взгляд на образование </w:t>
      </w:r>
      <w:r w:rsidR="00B955EA">
        <w:rPr>
          <w:bCs/>
          <w:color w:val="000000" w:themeColor="text1"/>
          <w:sz w:val="28"/>
          <w:szCs w:val="28"/>
        </w:rPr>
        <w:t xml:space="preserve">я </w:t>
      </w:r>
      <w:r w:rsidR="00A875BA">
        <w:rPr>
          <w:bCs/>
          <w:color w:val="000000" w:themeColor="text1"/>
          <w:sz w:val="28"/>
          <w:szCs w:val="28"/>
        </w:rPr>
        <w:t>стараюсь реализовать в повседневной работе, используя различные универсальные учебные действия, трансформируя их к условиям своей школы.</w:t>
      </w:r>
      <w:r w:rsidR="00A875BA" w:rsidRPr="00017091">
        <w:rPr>
          <w:b/>
          <w:bCs/>
          <w:sz w:val="27"/>
          <w:szCs w:val="27"/>
        </w:rPr>
        <w:t xml:space="preserve"> </w:t>
      </w:r>
      <w:r w:rsidR="00A875BA" w:rsidRPr="00017091">
        <w:rPr>
          <w:bCs/>
          <w:color w:val="auto"/>
          <w:sz w:val="28"/>
          <w:szCs w:val="28"/>
        </w:rPr>
        <w:t>Современный урок не может быть уроком, обеспечивающим только усвоение школьниками определенно</w:t>
      </w:r>
      <w:r w:rsidR="00B955EA">
        <w:rPr>
          <w:bCs/>
          <w:color w:val="auto"/>
          <w:sz w:val="28"/>
          <w:szCs w:val="28"/>
        </w:rPr>
        <w:t>й суммы знаний. Задача учителя -</w:t>
      </w:r>
      <w:r w:rsidR="00A875BA" w:rsidRPr="00017091">
        <w:rPr>
          <w:bCs/>
          <w:color w:val="auto"/>
          <w:sz w:val="28"/>
          <w:szCs w:val="28"/>
        </w:rPr>
        <w:t xml:space="preserve"> воспитать активную творческую личность, способную вести самостоятельный поиск, делать собственные открытия, решать возникающие проблемы, принимать решение и нести за них ответственность.</w:t>
      </w:r>
      <w:r w:rsidR="00A875BA">
        <w:rPr>
          <w:bCs/>
          <w:color w:val="auto"/>
          <w:sz w:val="28"/>
          <w:szCs w:val="28"/>
        </w:rPr>
        <w:t xml:space="preserve"> </w:t>
      </w:r>
      <w:r w:rsidR="00A875BA" w:rsidRPr="00017091">
        <w:rPr>
          <w:bCs/>
          <w:color w:val="auto"/>
          <w:sz w:val="28"/>
          <w:szCs w:val="28"/>
        </w:rPr>
        <w:t xml:space="preserve">Структуру своих уроков определяю основным законом дидактики: от </w:t>
      </w:r>
      <w:proofErr w:type="gramStart"/>
      <w:r w:rsidR="00A875BA" w:rsidRPr="00017091">
        <w:rPr>
          <w:bCs/>
          <w:color w:val="auto"/>
          <w:sz w:val="28"/>
          <w:szCs w:val="28"/>
        </w:rPr>
        <w:t>простого</w:t>
      </w:r>
      <w:proofErr w:type="gramEnd"/>
      <w:r w:rsidR="00A875BA" w:rsidRPr="00017091">
        <w:rPr>
          <w:bCs/>
          <w:color w:val="auto"/>
          <w:sz w:val="28"/>
          <w:szCs w:val="28"/>
        </w:rPr>
        <w:t xml:space="preserve"> к сложному, от известного к неизвестному. Содержание своих уроков строю на целеп</w:t>
      </w:r>
      <w:r w:rsidR="00746FF2">
        <w:rPr>
          <w:bCs/>
          <w:color w:val="auto"/>
          <w:sz w:val="28"/>
          <w:szCs w:val="28"/>
        </w:rPr>
        <w:t>олагании (обязательно планируя познавательную, развивающую и воспитывающую</w:t>
      </w:r>
      <w:r w:rsidR="00A875BA" w:rsidRPr="00017091">
        <w:rPr>
          <w:bCs/>
          <w:color w:val="auto"/>
          <w:sz w:val="28"/>
          <w:szCs w:val="28"/>
        </w:rPr>
        <w:t xml:space="preserve"> цели).</w:t>
      </w:r>
    </w:p>
    <w:p w:rsidR="00EF0C26" w:rsidRDefault="00195750" w:rsidP="00AE6F92">
      <w:pPr>
        <w:spacing w:before="100" w:beforeAutospacing="1" w:after="100" w:afterAutospacing="1" w:line="330" w:lineRule="atLeast"/>
        <w:ind w:left="-567"/>
        <w:rPr>
          <w:rFonts w:ascii="Times New Roman" w:hAnsi="Times New Roman" w:cs="Times New Roman"/>
          <w:sz w:val="28"/>
          <w:szCs w:val="28"/>
        </w:rPr>
      </w:pPr>
      <w:r w:rsidRPr="00AE6F92">
        <w:rPr>
          <w:rFonts w:ascii="Times New Roman" w:hAnsi="Times New Roman" w:cs="Times New Roman"/>
          <w:sz w:val="28"/>
          <w:szCs w:val="28"/>
        </w:rPr>
        <w:t>Успешное и осознанное владение русским языком в дагестанской школе составляет основу формирования универсальных учебных действий, которые в свою очередь порождают компетенции, знания, умения, навыки, а значит, обеспечивают воспитание всесторонне развитой, интеллектуальной, духовной личности, способной адаптироваться в сложном современном мире</w:t>
      </w:r>
      <w:proofErr w:type="gramStart"/>
      <w:r w:rsidR="00542514" w:rsidRPr="00B955EA">
        <w:rPr>
          <w:rFonts w:ascii="Times New Roman" w:hAnsi="Times New Roman" w:cs="Times New Roman"/>
          <w:sz w:val="28"/>
          <w:szCs w:val="28"/>
        </w:rPr>
        <w:t xml:space="preserve">[ </w:t>
      </w:r>
      <w:proofErr w:type="gramEnd"/>
      <w:r w:rsidR="00542514">
        <w:rPr>
          <w:rFonts w:ascii="Times New Roman" w:hAnsi="Times New Roman" w:cs="Times New Roman"/>
          <w:sz w:val="28"/>
          <w:szCs w:val="28"/>
        </w:rPr>
        <w:t>1</w:t>
      </w:r>
      <w:r w:rsidR="00542514" w:rsidRPr="00B955EA">
        <w:rPr>
          <w:rFonts w:ascii="Times New Roman" w:hAnsi="Times New Roman" w:cs="Times New Roman"/>
          <w:sz w:val="28"/>
          <w:szCs w:val="28"/>
        </w:rPr>
        <w:t>]</w:t>
      </w:r>
      <w:r w:rsidRPr="00AE6F92">
        <w:rPr>
          <w:rFonts w:ascii="Times New Roman" w:hAnsi="Times New Roman" w:cs="Times New Roman"/>
          <w:sz w:val="28"/>
          <w:szCs w:val="28"/>
        </w:rPr>
        <w:t xml:space="preserve">. Прежде чем начать разговор о формировании УУД на уроках русского языка, хочу предложить выдержку из работы Г.Г. </w:t>
      </w:r>
      <w:proofErr w:type="spellStart"/>
      <w:r w:rsidRPr="00AE6F92">
        <w:rPr>
          <w:rFonts w:ascii="Times New Roman" w:hAnsi="Times New Roman" w:cs="Times New Roman"/>
          <w:sz w:val="28"/>
          <w:szCs w:val="28"/>
        </w:rPr>
        <w:t>Граник</w:t>
      </w:r>
      <w:proofErr w:type="spellEnd"/>
      <w:r w:rsidRPr="00AE6F92">
        <w:rPr>
          <w:rFonts w:ascii="Times New Roman" w:hAnsi="Times New Roman" w:cs="Times New Roman"/>
          <w:sz w:val="28"/>
          <w:szCs w:val="28"/>
        </w:rPr>
        <w:t xml:space="preserve">  «Психологические закономерности формирования орфографической грамотности». Он с группой ученых выдвинул следующую гипотезу: « </w:t>
      </w:r>
      <w:proofErr w:type="gramStart"/>
      <w:r w:rsidRPr="00AE6F92">
        <w:rPr>
          <w:rFonts w:ascii="Times New Roman" w:hAnsi="Times New Roman" w:cs="Times New Roman"/>
          <w:sz w:val="28"/>
          <w:szCs w:val="28"/>
        </w:rPr>
        <w:t>Блоки для пишущего выступают, как целостные образования, мгновенно им опознаваемые.</w:t>
      </w:r>
      <w:proofErr w:type="gramEnd"/>
      <w:r w:rsidRPr="00AE6F92">
        <w:rPr>
          <w:rFonts w:ascii="Times New Roman" w:hAnsi="Times New Roman" w:cs="Times New Roman"/>
          <w:sz w:val="28"/>
          <w:szCs w:val="28"/>
        </w:rPr>
        <w:t xml:space="preserve"> Фундамент процесса должен строиться </w:t>
      </w:r>
      <w:r w:rsidRPr="00AE6F92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proofErr w:type="spellStart"/>
      <w:r w:rsidRPr="00AE6F92">
        <w:rPr>
          <w:rFonts w:ascii="Times New Roman" w:hAnsi="Times New Roman" w:cs="Times New Roman"/>
          <w:sz w:val="28"/>
          <w:szCs w:val="28"/>
        </w:rPr>
        <w:t>фонемно</w:t>
      </w:r>
      <w:proofErr w:type="spellEnd"/>
      <w:r w:rsidRPr="00AE6F92">
        <w:rPr>
          <w:rFonts w:ascii="Times New Roman" w:hAnsi="Times New Roman" w:cs="Times New Roman"/>
          <w:sz w:val="28"/>
          <w:szCs w:val="28"/>
        </w:rPr>
        <w:t>-морфемных правилах, на основе которых вырабатываются умственные приемы, в качестве таких блоков выступают отдельные морфемы или части различных морфем. Тренировочные задания должны сопровождаться упражнениями, в ходе выполнения которых усиленно работают все анализаторы. Усиленная работа анализаторов, во-первых, поможет накоплению в памяти различных блоков, во-вторых, - запоминанию традиционных написаний»</w:t>
      </w:r>
      <w:r w:rsidR="00746FF2">
        <w:rPr>
          <w:rFonts w:ascii="Times New Roman" w:hAnsi="Times New Roman" w:cs="Times New Roman"/>
          <w:sz w:val="28"/>
          <w:szCs w:val="28"/>
        </w:rPr>
        <w:t xml:space="preserve">. </w:t>
      </w:r>
      <w:r w:rsidR="00E02685" w:rsidRPr="00AE6F92">
        <w:rPr>
          <w:rFonts w:ascii="Times New Roman" w:hAnsi="Times New Roman" w:cs="Times New Roman"/>
          <w:sz w:val="28"/>
          <w:szCs w:val="28"/>
        </w:rPr>
        <w:t xml:space="preserve">Именно в этом направлении я и работаю.  На уроках русского языка я предлагаю учащимся </w:t>
      </w:r>
      <w:r w:rsidR="006326F3">
        <w:rPr>
          <w:rFonts w:ascii="Times New Roman" w:hAnsi="Times New Roman" w:cs="Times New Roman"/>
          <w:sz w:val="28"/>
          <w:szCs w:val="28"/>
        </w:rPr>
        <w:t xml:space="preserve"> зрительные и слуховые диктанты, кинестетические анализатор</w:t>
      </w:r>
      <w:proofErr w:type="gramStart"/>
      <w:r w:rsidR="006326F3"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="006326F3">
        <w:rPr>
          <w:rFonts w:ascii="Times New Roman" w:hAnsi="Times New Roman" w:cs="Times New Roman"/>
          <w:sz w:val="28"/>
          <w:szCs w:val="28"/>
        </w:rPr>
        <w:t xml:space="preserve"> расчленения</w:t>
      </w:r>
      <w:r w:rsidR="00EF0C26">
        <w:rPr>
          <w:rFonts w:ascii="Times New Roman" w:hAnsi="Times New Roman" w:cs="Times New Roman"/>
          <w:sz w:val="28"/>
          <w:szCs w:val="28"/>
        </w:rPr>
        <w:t>)</w:t>
      </w:r>
      <w:r w:rsidR="006326F3">
        <w:rPr>
          <w:rFonts w:ascii="Times New Roman" w:hAnsi="Times New Roman" w:cs="Times New Roman"/>
          <w:sz w:val="28"/>
          <w:szCs w:val="28"/>
        </w:rPr>
        <w:t xml:space="preserve"> текста</w:t>
      </w:r>
      <w:r w:rsidR="00E02685" w:rsidRPr="00AE6F92">
        <w:rPr>
          <w:rFonts w:ascii="Times New Roman" w:hAnsi="Times New Roman" w:cs="Times New Roman"/>
          <w:sz w:val="28"/>
          <w:szCs w:val="28"/>
        </w:rPr>
        <w:t>, которые, как мне кажется, играют определенную роль и помогают достичь повышения эффективности освоения учащимися предметных знаний.</w:t>
      </w:r>
    </w:p>
    <w:p w:rsidR="00E14445" w:rsidRDefault="00AE6F92" w:rsidP="00AE6F92">
      <w:pPr>
        <w:spacing w:before="100" w:beforeAutospacing="1" w:after="100" w:afterAutospacing="1" w:line="330" w:lineRule="atLeast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</w:t>
      </w:r>
      <w:r w:rsidR="00C55D8E">
        <w:rPr>
          <w:rFonts w:ascii="Times New Roman" w:hAnsi="Times New Roman" w:cs="Times New Roman"/>
          <w:sz w:val="28"/>
          <w:szCs w:val="28"/>
        </w:rPr>
        <w:t>,</w:t>
      </w:r>
      <w:r w:rsidR="00F95F53" w:rsidRPr="00F95F53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r w:rsidR="007564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уроке русского языка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8 классе по теме «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Однородные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члены предложения</w:t>
      </w:r>
      <w:r w:rsidR="00C55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виды связи при них» провожу слуховой диктант: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ребятам внимательно прослушать предложения и 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записать схемы однородных членов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Это, на мой взгляд, концентрирует внимание, способствует сознательному 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осмыслению нового. Правильные ответы и критерии</w:t>
      </w:r>
      <w:r w:rsidR="00EF0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F0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EF0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4)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проецируются на экране, </w:t>
      </w:r>
      <w:r w:rsidR="00EF0C2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сами оценивают свою работу</w:t>
      </w:r>
      <w:r w:rsidR="0063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на полях тетрадей ставят галочку, если нет ошибок, плюс – 1 ошибка, минус – 2 ошибки, вопрос – более 3 ошибок)</w:t>
      </w:r>
      <w:r w:rsidR="00EF0C26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обучающиеся получают возможность контролировать свои знания.</w:t>
      </w:r>
      <w:r w:rsidR="00E144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03305" w:rsidRDefault="00380385" w:rsidP="00380385">
      <w:pPr>
        <w:spacing w:before="100" w:beforeAutospacing="1" w:after="100" w:afterAutospacing="1" w:line="330" w:lineRule="atLeast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формировании познавательных УУД необходимо знание роли языковых единиц в строении текста, поэтому уроки русского языка строятся на « речевом фрагменте»</w:t>
      </w:r>
      <w:r w:rsidR="00632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326F3"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C548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C5484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326F3"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ознакомиться с</w:t>
      </w:r>
      <w:r w:rsidR="00555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текстом</w:t>
      </w:r>
      <w:r w:rsidR="00555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6) и обратить внимание на их связь.</w:t>
      </w:r>
      <w:r w:rsidR="009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Восьмиклассники </w:t>
      </w:r>
      <w:r w:rsidR="0055578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ответили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>: « Это не текст», « Здесь нет связи»</w:t>
      </w:r>
      <w:r w:rsidR="00EF0C26">
        <w:rPr>
          <w:rFonts w:ascii="Times New Roman" w:eastAsia="Times New Roman" w:hAnsi="Times New Roman" w:cs="Times New Roman"/>
          <w:sz w:val="28"/>
          <w:szCs w:val="28"/>
          <w:lang w:eastAsia="ru-RU"/>
        </w:rPr>
        <w:t>, « Не хватает связи между предложениями»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55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Получают задание - с</w:t>
      </w:r>
      <w:r w:rsidR="00EF0C2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амостоятельно с</w:t>
      </w:r>
      <w:r w:rsidR="00C55D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оставить</w:t>
      </w:r>
      <w:r w:rsidR="00A36E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связный текст.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не забывают о регулятивных действиях, постоянно контролируют результаты своей деятельности (слайд 8). </w:t>
      </w:r>
      <w:r w:rsidR="00555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44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то, что ребята поняли задачу, поставленную перед ними, внесли коррективы.</w:t>
      </w:r>
      <w:r w:rsidR="009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Поисковая работа заключалась в извлечении нужной информации,</w:t>
      </w:r>
      <w:r w:rsidR="00CD1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9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соотношении её</w:t>
      </w:r>
      <w:r w:rsidR="003B4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опытом</w:t>
      </w:r>
      <w:r w:rsidR="009132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5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текстом.</w:t>
      </w:r>
      <w:r w:rsidR="00103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 на русском языке  </w:t>
      </w:r>
      <w:r w:rsidR="00CD1D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подобран с учетом традиции и</w:t>
      </w:r>
      <w:r w:rsidR="00C55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 многонациональной р</w:t>
      </w:r>
      <w:r w:rsidR="0010330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еспублики Дагестан.</w:t>
      </w:r>
      <w:r w:rsidR="001D5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задание дано с учетом коммуникативных УУД: чтение, говорение, письмо есть способ общения людей. Для </w:t>
      </w:r>
      <w:r w:rsidR="001033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с неродным (</w:t>
      </w:r>
      <w:r w:rsidR="001D5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русским) языком обучения  важно формирование  русской языковой картины,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5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осознание особенностей </w:t>
      </w:r>
      <w:r w:rsidR="00103305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русского языка,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своеобразие</w:t>
      </w:r>
      <w:r w:rsidR="00103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D1DE6"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C548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C5484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D1DE6"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4185" w:rsidRPr="00B955EA" w:rsidRDefault="004C4185" w:rsidP="00380385">
      <w:pPr>
        <w:spacing w:before="100" w:beforeAutospacing="1" w:after="100" w:afterAutospacing="1" w:line="330" w:lineRule="atLeast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с текстом учащиеся находят предложения с однородными членами,  строят схемы, определяют связь между однородными членами</w:t>
      </w:r>
      <w:r w:rsidR="00CD1DE6"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1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предложения. Переосмысливая задание,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1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 приходят к новой теме « Виды связи при однородных членах».</w:t>
      </w:r>
      <w:r w:rsidR="006808C3">
        <w:rPr>
          <w:sz w:val="28"/>
          <w:szCs w:val="28"/>
        </w:rPr>
        <w:t xml:space="preserve"> </w:t>
      </w:r>
      <w:r w:rsidR="006808C3" w:rsidRPr="006808C3">
        <w:rPr>
          <w:rFonts w:ascii="Times New Roman" w:hAnsi="Times New Roman" w:cs="Times New Roman"/>
          <w:sz w:val="28"/>
          <w:szCs w:val="28"/>
        </w:rPr>
        <w:t xml:space="preserve">Прошу учащихся самостоятельно  сформулировать познавательную цель,  подводя к решению проблемы через проблемно-диалогический метод (по Е.Л. Мельниковой), заменяя урок объяснения нового </w:t>
      </w:r>
      <w:r w:rsidR="006808C3" w:rsidRPr="006808C3">
        <w:rPr>
          <w:rFonts w:ascii="Times New Roman" w:hAnsi="Times New Roman" w:cs="Times New Roman"/>
          <w:sz w:val="28"/>
          <w:szCs w:val="28"/>
        </w:rPr>
        <w:lastRenderedPageBreak/>
        <w:t>материала уроком «открытия» знаний.</w:t>
      </w:r>
      <w:r w:rsidR="006808C3" w:rsidRPr="00E02685"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Строят кластер: на доске в центре записывают главное слово темы. </w:t>
      </w:r>
      <w:r w:rsidR="00D45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Вокруг него пишут слова</w:t>
      </w:r>
      <w:r w:rsidR="0094415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словосочетания, выражающие мысль, идею ключевого слова, по принципу « планета со своими спутниками».</w:t>
      </w:r>
      <w:r w:rsidR="00D455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кластеров обеспечивает системный анализ лингвистических сведений, разв</w:t>
      </w:r>
      <w:r w:rsidR="004627D1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ивает языковую наблюдательность</w:t>
      </w:r>
      <w:r w:rsidR="004627D1"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627D1"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 </w:t>
      </w:r>
      <w:proofErr w:type="gramEnd"/>
      <w:r w:rsidR="004627D1"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>4].</w:t>
      </w:r>
    </w:p>
    <w:p w:rsidR="000233C5" w:rsidRDefault="00D4559F" w:rsidP="00380385">
      <w:pPr>
        <w:spacing w:before="100" w:beforeAutospacing="1" w:after="100" w:afterAutospacing="1" w:line="330" w:lineRule="atLeast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уроке предусмотрено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такое задание, которое является показателем</w:t>
      </w:r>
      <w:r w:rsid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 человека,</w:t>
      </w:r>
      <w:r w:rsid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развивающим интерес к русской литературе. Это поисковая работа </w:t>
      </w:r>
      <w:r w:rsidR="000233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57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изученной повести: найти эпизод, в котором да</w:t>
      </w:r>
      <w:r w:rsidR="000233C5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описание действий в</w:t>
      </w:r>
      <w:r w:rsidR="000D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разбираемом </w:t>
      </w:r>
      <w:r w:rsidR="00023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тексте</w:t>
      </w:r>
      <w:r w:rsidR="00CD1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23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023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слайд 12). </w:t>
      </w:r>
    </w:p>
    <w:p w:rsidR="002F0379" w:rsidRDefault="000233C5" w:rsidP="000233C5">
      <w:pPr>
        <w:spacing w:before="100" w:beforeAutospacing="1" w:after="100" w:afterAutospacing="1" w:line="330" w:lineRule="atLeast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сами составляют предложения по предложенной теме, это способствует осознанию языка как основного средства человеческого общения, пониманию его богатства, появлению желания умело пользоваться русским языком.  Урок заканчивается « верным – неверным утверждением»,</w:t>
      </w:r>
      <w:r w:rsidR="007C0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позволяет детям, встретившись с любой информацией, отнестись к ней критически, вдумчиво и дать точную информацию.  Дети, оценивая свою работу на уроке, аплодируют. </w:t>
      </w:r>
    </w:p>
    <w:p w:rsidR="002F0379" w:rsidRPr="002F0379" w:rsidRDefault="00D4559F" w:rsidP="002F0379">
      <w:pPr>
        <w:spacing w:after="0" w:line="330" w:lineRule="atLeast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0379" w:rsidRP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учиться — существенный фактор повышения эффективности освоения учащимися предметных знаний по русскому языку.</w:t>
      </w:r>
      <w:r w:rsid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ф</w:t>
      </w:r>
      <w:r w:rsidR="002F0379" w:rsidRP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рагмент</w:t>
      </w:r>
      <w:r w:rsid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моего</w:t>
      </w:r>
      <w:r w:rsidR="002F0379" w:rsidRP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урока русского языка в пятом классе по теме «Повелительное наклонение глагола»</w:t>
      </w:r>
      <w:r w:rsid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ярким примером </w:t>
      </w:r>
      <w:r w:rsidR="008C7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проблемной ситуации.  Применение задания поискового характера  востребованы сейчас в школе, так как вся « система рассуждений в процессе выполнения заданий поискового характера – творческий процесс, путь поиска и находок» </w:t>
      </w:r>
      <w:proofErr w:type="gramStart"/>
      <w:r w:rsidR="008C7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 </w:t>
      </w:r>
      <w:proofErr w:type="gramEnd"/>
      <w:r w:rsidR="008C79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 В. </w:t>
      </w:r>
      <w:proofErr w:type="spellStart"/>
      <w:r w:rsidR="008C79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Напольнова</w:t>
      </w:r>
      <w:proofErr w:type="spellEnd"/>
      <w:r w:rsidR="008C79C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2F0379" w:rsidRPr="002F0379" w:rsidRDefault="002F0379" w:rsidP="002F0379">
      <w:pPr>
        <w:spacing w:after="0" w:line="330" w:lineRule="atLeast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Ученикам предлагается ответить на вопрос: Почему глагол СКАЗАТЬ в одном случае </w:t>
      </w:r>
      <w:proofErr w:type="gramStart"/>
      <w:r w:rsidRP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пишется</w:t>
      </w:r>
      <w:proofErr w:type="gramEnd"/>
      <w:r w:rsidRP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СКАЖЕТЕ, а в другом СКАЖИТЕ?</w:t>
      </w:r>
    </w:p>
    <w:p w:rsidR="00F95F53" w:rsidRPr="00F95F53" w:rsidRDefault="002F0379" w:rsidP="002F0379">
      <w:pPr>
        <w:spacing w:after="0" w:line="330" w:lineRule="atLeast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r w:rsidR="007C0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поиска решения </w:t>
      </w:r>
      <w:r w:rsidR="00F95F53"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лингвистической задачи учащиеся, применяя имеющиеся знания, определя</w:t>
      </w:r>
      <w:r w:rsidR="007C0E4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F95F53"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т, что глагол</w:t>
      </w:r>
      <w:r w:rsidR="007C0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5F53"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СКАЗАТЬ  </w:t>
      </w:r>
      <w:r w:rsidR="00F95F53"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7C0E4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7C0E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proofErr w:type="spellEnd"/>
      <w:r w:rsid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спряжения. Так дети приходят к выводу: </w:t>
      </w:r>
      <w:r w:rsidR="00F95F53"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СКАЖЕТЕ будущего времени </w:t>
      </w:r>
      <w:proofErr w:type="gramStart"/>
      <w:r w:rsidR="00F95F53"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написана</w:t>
      </w:r>
      <w:proofErr w:type="gramEnd"/>
      <w:r w:rsidR="00F95F53"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верно. Форма же </w:t>
      </w:r>
      <w:proofErr w:type="gramStart"/>
      <w:r w:rsidR="00F95F53"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</w:t>
      </w:r>
      <w:proofErr w:type="gramEnd"/>
      <w:r w:rsidR="00F95F53"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выражает повеление, просьбу, приказ, и этим определяется ее написание.</w:t>
      </w:r>
    </w:p>
    <w:p w:rsidR="00F95F53" w:rsidRPr="00F95F53" w:rsidRDefault="00F95F53" w:rsidP="002F0379">
      <w:pPr>
        <w:numPr>
          <w:ilvl w:val="0"/>
          <w:numId w:val="2"/>
        </w:numPr>
        <w:spacing w:before="100" w:beforeAutospacing="1" w:after="100" w:afterAutospacing="1" w:line="330" w:lineRule="atLeast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же будет тема нашего сегодняшнего урока? (Повелительное наклонение глагола) </w:t>
      </w:r>
    </w:p>
    <w:p w:rsidR="00F95F53" w:rsidRPr="00F95F53" w:rsidRDefault="00F95F53" w:rsidP="002F0379">
      <w:pPr>
        <w:numPr>
          <w:ilvl w:val="0"/>
          <w:numId w:val="2"/>
        </w:numPr>
        <w:spacing w:before="100" w:beforeAutospacing="1" w:after="100" w:afterAutospacing="1" w:line="330" w:lineRule="atLeast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поможет вам не ошибиться в написании глаголов разных наклонений? </w:t>
      </w:r>
      <w:r w:rsidR="006808C3">
        <w:rPr>
          <w:rFonts w:ascii="Times New Roman" w:eastAsia="Times New Roman" w:hAnsi="Times New Roman" w:cs="Times New Roman"/>
          <w:sz w:val="28"/>
          <w:szCs w:val="28"/>
          <w:lang w:eastAsia="ru-RU"/>
        </w:rPr>
        <w:t>(Знание морфемного состава слов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808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5F53" w:rsidRPr="00F95F53" w:rsidRDefault="00F95F53" w:rsidP="002F0379">
      <w:pPr>
        <w:numPr>
          <w:ilvl w:val="0"/>
          <w:numId w:val="2"/>
        </w:numPr>
        <w:spacing w:before="100" w:beforeAutospacing="1" w:after="100" w:afterAutospacing="1" w:line="330" w:lineRule="atLeast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 же состав каждой формы? (Здесь возможны самые разные, в том чи</w:t>
      </w:r>
      <w:r w:rsidR="006808C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 и ошибочные ответы учащихся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808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5F53" w:rsidRPr="00F95F53" w:rsidRDefault="00F95F53" w:rsidP="002F0379">
      <w:pPr>
        <w:numPr>
          <w:ilvl w:val="0"/>
          <w:numId w:val="2"/>
        </w:numPr>
        <w:spacing w:before="100" w:beforeAutospacing="1" w:after="100" w:afterAutospacing="1" w:line="330" w:lineRule="atLeast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поможет нам убедиться в том, кто же из вас прав? (Доказа</w:t>
      </w:r>
      <w:r w:rsidR="006808C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тельство на конкретных примерах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808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5F53" w:rsidRPr="00F95F53" w:rsidRDefault="00F95F53" w:rsidP="002F0379">
      <w:pPr>
        <w:numPr>
          <w:ilvl w:val="0"/>
          <w:numId w:val="2"/>
        </w:numPr>
        <w:spacing w:before="100" w:beforeAutospacing="1" w:after="100" w:afterAutospacing="1" w:line="330" w:lineRule="atLeast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найдем верный путь решения этого вопроса. (Здесь учитель может дать подсказку пятиклассникам: измените форму числа по</w:t>
      </w:r>
      <w:r w:rsidR="006808C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велительного наклонения глагола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808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3D7D" w:rsidRDefault="00F95F53" w:rsidP="002F0379">
      <w:pPr>
        <w:numPr>
          <w:ilvl w:val="0"/>
          <w:numId w:val="2"/>
        </w:numPr>
        <w:spacing w:before="100" w:beforeAutospacing="1" w:after="100" w:afterAutospacing="1" w:line="330" w:lineRule="atLeast"/>
        <w:ind w:left="-567" w:firstLine="567"/>
        <w:rPr>
          <w:rFonts w:ascii="Arial" w:eastAsia="Times New Roman" w:hAnsi="Arial" w:cs="Arial"/>
          <w:sz w:val="21"/>
          <w:szCs w:val="21"/>
          <w:lang w:eastAsia="ru-RU"/>
        </w:rPr>
      </w:pP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После этого пятиклассники самостоятельно смогут объяснить, что в форме повелительного наклонения</w:t>
      </w:r>
      <w:r w:rsid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-И</w:t>
      </w:r>
      <w:proofErr w:type="gramEnd"/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суффиксом, образующим форму наклонения, а</w:t>
      </w:r>
      <w:r w:rsidR="002F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-ТЕ  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окончанием множественного числа в повелительном наклонении. В форме же изъявительного наклонения, с которой учащиеся уже знакомы, </w:t>
      </w:r>
      <w:r w:rsidR="006808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окончание множественного числа  </w:t>
      </w:r>
      <w:proofErr w:type="gramStart"/>
      <w:r w:rsidR="006808C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F95F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="006808C3"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493D7D" w:rsidRDefault="004F365A" w:rsidP="004F365A">
      <w:pPr>
        <w:spacing w:before="100" w:beforeAutospacing="1" w:after="100" w:afterAutospacing="1" w:line="330" w:lineRule="atLeast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C6BE5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формирования</w:t>
      </w:r>
      <w:r w:rsidR="00493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компетентности, актуализации имеющихс</w:t>
      </w:r>
      <w:r w:rsidR="007C6BE5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знаний  предлагаю  лингвистические задачи. Они  чаще всего используются на этапе систематизации и углубления знаний, а также при обработке способов применения теоретических сведений в языковой и речевой практике</w:t>
      </w:r>
      <w:r w:rsidR="007C6BE5"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C6BE5"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6D5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6D5DB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C6BE5"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493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Например: </w:t>
      </w:r>
    </w:p>
    <w:p w:rsidR="00F95F53" w:rsidRDefault="00C409BB" w:rsidP="008C79CB">
      <w:pPr>
        <w:pStyle w:val="a4"/>
        <w:numPr>
          <w:ilvl w:val="0"/>
          <w:numId w:val="3"/>
        </w:numPr>
        <w:spacing w:before="100" w:beforeAutospacing="1" w:after="100" w:afterAutospacing="1" w:line="330" w:lineRule="atLeast"/>
        <w:ind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09B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</w:t>
      </w:r>
      <w:r w:rsidR="00493D7D" w:rsidRPr="00C40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 какой части речи относится слово </w:t>
      </w:r>
      <w:r w:rsidR="00493D7D" w:rsidRPr="000D111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грустно</w:t>
      </w:r>
      <w:r w:rsidR="00493D7D" w:rsidRPr="00C409BB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чем причина возникших у вас затр</w:t>
      </w:r>
      <w:r w:rsidRPr="00C409B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уднений? Решите эту задачу, доказывая правильность своих доводов примерами.</w:t>
      </w:r>
      <w:r w:rsidR="00F95F53" w:rsidRPr="00C409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409BB" w:rsidRDefault="00C409BB" w:rsidP="008C79CB">
      <w:pPr>
        <w:pStyle w:val="a4"/>
        <w:numPr>
          <w:ilvl w:val="0"/>
          <w:numId w:val="3"/>
        </w:numPr>
        <w:spacing w:before="100" w:beforeAutospacing="1" w:after="100" w:afterAutospacing="1" w:line="330" w:lineRule="atLeast"/>
        <w:ind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Создайте модель алгоритма выбора </w:t>
      </w:r>
      <w:r w:rsidRPr="000D111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 и </w:t>
      </w:r>
      <w:proofErr w:type="spellStart"/>
      <w:r w:rsidRPr="000D111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различных частях речи.</w:t>
      </w:r>
    </w:p>
    <w:p w:rsidR="00C409BB" w:rsidRPr="00C409BB" w:rsidRDefault="00C409BB" w:rsidP="008C79CB">
      <w:pPr>
        <w:pStyle w:val="a4"/>
        <w:numPr>
          <w:ilvl w:val="0"/>
          <w:numId w:val="3"/>
        </w:numPr>
        <w:spacing w:before="100" w:beforeAutospacing="1" w:after="100" w:afterAutospacing="1" w:line="330" w:lineRule="atLeast"/>
        <w:ind w:hanging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Образуйте </w:t>
      </w:r>
      <w:r w:rsidR="000D11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собственное  существительное от уравнения: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личное местоимение </w:t>
      </w:r>
      <w:r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низкорослая лошадь</w:t>
      </w:r>
      <w:r w:rsidRPr="00B95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личное местоимение =  государство» и др. </w:t>
      </w:r>
    </w:p>
    <w:p w:rsidR="00E02685" w:rsidRDefault="007C0E48" w:rsidP="002F0379">
      <w:pPr>
        <w:pStyle w:val="a3"/>
        <w:ind w:left="-567" w:firstLine="56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E02685" w:rsidRPr="00E02685">
        <w:rPr>
          <w:color w:val="auto"/>
          <w:sz w:val="28"/>
          <w:szCs w:val="28"/>
        </w:rPr>
        <w:t>Открытие знаний</w:t>
      </w:r>
      <w:r w:rsidR="006808C3">
        <w:rPr>
          <w:color w:val="auto"/>
          <w:sz w:val="28"/>
          <w:szCs w:val="28"/>
        </w:rPr>
        <w:t xml:space="preserve"> при использовании  развивающих, познавательных,  личностных форм  учебной деятельности </w:t>
      </w:r>
      <w:r w:rsidR="00BA770C">
        <w:rPr>
          <w:color w:val="auto"/>
          <w:sz w:val="28"/>
          <w:szCs w:val="28"/>
        </w:rPr>
        <w:t xml:space="preserve"> в 6 классе</w:t>
      </w:r>
      <w:r w:rsidR="00E02685" w:rsidRPr="00E02685">
        <w:rPr>
          <w:color w:val="auto"/>
          <w:sz w:val="28"/>
          <w:szCs w:val="28"/>
        </w:rPr>
        <w:t xml:space="preserve"> происходит на всех этапах урока. Например,</w:t>
      </w:r>
      <w:r w:rsidR="00BA770C">
        <w:rPr>
          <w:color w:val="auto"/>
          <w:sz w:val="28"/>
          <w:szCs w:val="28"/>
        </w:rPr>
        <w:t xml:space="preserve"> на 1 этапе урока </w:t>
      </w:r>
      <w:r w:rsidR="00E02685" w:rsidRPr="00E02685">
        <w:rPr>
          <w:color w:val="auto"/>
          <w:sz w:val="28"/>
          <w:szCs w:val="28"/>
        </w:rPr>
        <w:t xml:space="preserve"> повторение изученного:</w:t>
      </w:r>
      <w:r w:rsidR="00E02685" w:rsidRPr="00E02685">
        <w:rPr>
          <w:color w:val="auto"/>
          <w:sz w:val="28"/>
          <w:szCs w:val="28"/>
        </w:rPr>
        <w:br/>
        <w:t>– Сегодня мы отправляемся в новое путешествие по городу Прилагательное. Но для этого нам необходимо получить карту, ответив на следующие вопросы:</w:t>
      </w:r>
      <w:r w:rsidR="00E02685" w:rsidRPr="00E02685">
        <w:rPr>
          <w:color w:val="auto"/>
          <w:sz w:val="28"/>
          <w:szCs w:val="28"/>
        </w:rPr>
        <w:br/>
        <w:t>А) На какие группы делятся морфологические признаки самостоятельных частей речи? (постоянные и непостоянные);</w:t>
      </w:r>
      <w:r w:rsidR="00E02685" w:rsidRPr="00E02685">
        <w:rPr>
          <w:color w:val="auto"/>
          <w:sz w:val="28"/>
          <w:szCs w:val="28"/>
        </w:rPr>
        <w:br/>
        <w:t>Б) Почему они так называются?</w:t>
      </w:r>
      <w:r w:rsidR="00E02685" w:rsidRPr="00E02685">
        <w:rPr>
          <w:color w:val="auto"/>
          <w:sz w:val="28"/>
          <w:szCs w:val="28"/>
        </w:rPr>
        <w:br/>
        <w:t>В) Назовите морфологические признаки существительного, числительного, а прилагательного? (род, число, падеж).</w:t>
      </w:r>
      <w:r w:rsidR="00E02685" w:rsidRPr="00E02685">
        <w:rPr>
          <w:color w:val="auto"/>
          <w:sz w:val="28"/>
          <w:szCs w:val="28"/>
        </w:rPr>
        <w:br/>
        <w:t>Г) Эти морфологические признаки прилагательного являются постоянными или непостоянными</w:t>
      </w:r>
      <w:proofErr w:type="gramStart"/>
      <w:r w:rsidR="00E02685" w:rsidRPr="00E02685">
        <w:rPr>
          <w:color w:val="auto"/>
          <w:sz w:val="28"/>
          <w:szCs w:val="28"/>
        </w:rPr>
        <w:t>?(</w:t>
      </w:r>
      <w:proofErr w:type="gramEnd"/>
      <w:r w:rsidR="00E02685" w:rsidRPr="00E02685">
        <w:rPr>
          <w:color w:val="auto"/>
          <w:sz w:val="28"/>
          <w:szCs w:val="28"/>
        </w:rPr>
        <w:t xml:space="preserve">во время беседы на интерактивной доске выстраивается алгоритм): </w:t>
      </w:r>
      <w:r w:rsidR="00E02685" w:rsidRPr="00E02685">
        <w:rPr>
          <w:color w:val="auto"/>
          <w:sz w:val="28"/>
          <w:szCs w:val="28"/>
        </w:rPr>
        <w:br/>
        <w:t>Морфологические признаки прилагательного</w:t>
      </w:r>
      <w:r w:rsidR="00E02685" w:rsidRPr="00E02685">
        <w:rPr>
          <w:color w:val="auto"/>
          <w:sz w:val="28"/>
          <w:szCs w:val="28"/>
        </w:rPr>
        <w:br/>
        <w:t>Постоянные непостоянные род число падеж</w:t>
      </w:r>
      <w:r w:rsidR="00E02685" w:rsidRPr="00E02685">
        <w:rPr>
          <w:color w:val="auto"/>
          <w:sz w:val="28"/>
          <w:szCs w:val="28"/>
        </w:rPr>
        <w:br/>
        <w:t>- Чего мы еще не знаем? (есть ли другие непостоянные морфологические признаки; какие являются постоянными). Какая перед нами будет стоять за</w:t>
      </w:r>
      <w:r w:rsidR="00E917C3">
        <w:rPr>
          <w:color w:val="auto"/>
          <w:sz w:val="28"/>
          <w:szCs w:val="28"/>
        </w:rPr>
        <w:t xml:space="preserve">дача? (формулируется задача); </w:t>
      </w:r>
      <w:r w:rsidR="00E917C3">
        <w:rPr>
          <w:color w:val="auto"/>
          <w:sz w:val="28"/>
          <w:szCs w:val="28"/>
        </w:rPr>
        <w:br/>
      </w:r>
      <w:r w:rsidR="00E02685" w:rsidRPr="00E02685">
        <w:rPr>
          <w:color w:val="auto"/>
          <w:sz w:val="28"/>
          <w:szCs w:val="28"/>
        </w:rPr>
        <w:t xml:space="preserve"> </w:t>
      </w:r>
      <w:r w:rsidR="00BA770C">
        <w:rPr>
          <w:color w:val="auto"/>
          <w:sz w:val="28"/>
          <w:szCs w:val="28"/>
        </w:rPr>
        <w:t xml:space="preserve"> Н</w:t>
      </w:r>
      <w:r w:rsidR="00E917C3">
        <w:rPr>
          <w:color w:val="auto"/>
          <w:sz w:val="28"/>
          <w:szCs w:val="28"/>
        </w:rPr>
        <w:t xml:space="preserve">а </w:t>
      </w:r>
      <w:r w:rsidR="00BA770C">
        <w:rPr>
          <w:color w:val="auto"/>
          <w:sz w:val="28"/>
          <w:szCs w:val="28"/>
        </w:rPr>
        <w:t>2 этапе - п</w:t>
      </w:r>
      <w:r w:rsidR="00E02685" w:rsidRPr="00E02685">
        <w:rPr>
          <w:color w:val="auto"/>
          <w:sz w:val="28"/>
          <w:szCs w:val="28"/>
        </w:rPr>
        <w:t>оиск и выделение необходимой информации</w:t>
      </w:r>
      <w:r w:rsidR="00BA770C">
        <w:rPr>
          <w:color w:val="auto"/>
          <w:sz w:val="28"/>
          <w:szCs w:val="28"/>
        </w:rPr>
        <w:t xml:space="preserve"> при работе с текстом.</w:t>
      </w:r>
      <w:r w:rsidR="006E64B7">
        <w:rPr>
          <w:color w:val="auto"/>
          <w:sz w:val="28"/>
          <w:szCs w:val="28"/>
        </w:rPr>
        <w:t xml:space="preserve"> </w:t>
      </w:r>
      <w:r w:rsidR="00BA770C">
        <w:rPr>
          <w:color w:val="auto"/>
          <w:sz w:val="28"/>
          <w:szCs w:val="28"/>
        </w:rPr>
        <w:t>Выделить</w:t>
      </w:r>
      <w:r w:rsidR="00E02685" w:rsidRPr="00E02685">
        <w:rPr>
          <w:color w:val="auto"/>
          <w:sz w:val="28"/>
          <w:szCs w:val="28"/>
        </w:rPr>
        <w:t xml:space="preserve"> в тексте новую для себя информацию. Что отличает эту часть речи от </w:t>
      </w:r>
      <w:r w:rsidR="00BA770C">
        <w:rPr>
          <w:color w:val="auto"/>
          <w:sz w:val="28"/>
          <w:szCs w:val="28"/>
        </w:rPr>
        <w:t>других частей речи?</w:t>
      </w:r>
      <w:r w:rsidR="00497C5B">
        <w:rPr>
          <w:color w:val="auto"/>
          <w:sz w:val="28"/>
          <w:szCs w:val="28"/>
        </w:rPr>
        <w:t xml:space="preserve"> </w:t>
      </w:r>
      <w:r w:rsidR="00E02685" w:rsidRPr="00E02685">
        <w:rPr>
          <w:color w:val="auto"/>
          <w:sz w:val="28"/>
          <w:szCs w:val="28"/>
        </w:rPr>
        <w:t>(непостоя</w:t>
      </w:r>
      <w:r w:rsidR="00497C5B">
        <w:rPr>
          <w:color w:val="auto"/>
          <w:sz w:val="28"/>
          <w:szCs w:val="28"/>
        </w:rPr>
        <w:t>нные морфологические признаки)  3 этап -</w:t>
      </w:r>
      <w:r w:rsidR="00E02685" w:rsidRPr="00E02685">
        <w:rPr>
          <w:color w:val="auto"/>
          <w:sz w:val="28"/>
          <w:szCs w:val="28"/>
        </w:rPr>
        <w:t xml:space="preserve"> Подготовьте в паре план устного ответа на тему: «</w:t>
      </w:r>
      <w:r w:rsidR="00BA770C">
        <w:rPr>
          <w:color w:val="auto"/>
          <w:sz w:val="28"/>
          <w:szCs w:val="28"/>
        </w:rPr>
        <w:t xml:space="preserve">Имя прилагательное </w:t>
      </w:r>
      <w:r w:rsidR="00E02685" w:rsidRPr="00E02685">
        <w:rPr>
          <w:color w:val="auto"/>
          <w:sz w:val="28"/>
          <w:szCs w:val="28"/>
        </w:rPr>
        <w:t>как часть речи». - «Ты мне – я тебе!» (учащиеся по план</w:t>
      </w:r>
      <w:r w:rsidR="000A4979">
        <w:rPr>
          <w:color w:val="auto"/>
          <w:sz w:val="28"/>
          <w:szCs w:val="28"/>
        </w:rPr>
        <w:t xml:space="preserve">у проговаривают новый материал).  </w:t>
      </w:r>
      <w:r w:rsidR="00497C5B">
        <w:rPr>
          <w:color w:val="auto"/>
          <w:sz w:val="28"/>
          <w:szCs w:val="28"/>
        </w:rPr>
        <w:t xml:space="preserve"> На 4</w:t>
      </w:r>
      <w:r w:rsidR="00BA770C">
        <w:rPr>
          <w:color w:val="auto"/>
          <w:sz w:val="28"/>
          <w:szCs w:val="28"/>
        </w:rPr>
        <w:t xml:space="preserve"> этапе работы -</w:t>
      </w:r>
      <w:r w:rsidR="00BA770C">
        <w:rPr>
          <w:rFonts w:ascii="Arial" w:hAnsi="Arial" w:cs="Arial"/>
          <w:sz w:val="23"/>
          <w:szCs w:val="23"/>
        </w:rPr>
        <w:t xml:space="preserve"> </w:t>
      </w:r>
      <w:r w:rsidR="00BA770C">
        <w:rPr>
          <w:color w:val="auto"/>
          <w:sz w:val="28"/>
          <w:szCs w:val="28"/>
        </w:rPr>
        <w:t>з</w:t>
      </w:r>
      <w:r w:rsidR="00BA770C" w:rsidRPr="00BA770C">
        <w:rPr>
          <w:color w:val="auto"/>
          <w:sz w:val="28"/>
          <w:szCs w:val="28"/>
        </w:rPr>
        <w:t xml:space="preserve">адание «Ловушка» - учащимся предлагается выполнить такое задание, которое позволит выделить основную информацию, структура которой </w:t>
      </w:r>
      <w:r w:rsidR="00BA770C" w:rsidRPr="00BA770C">
        <w:rPr>
          <w:color w:val="auto"/>
          <w:sz w:val="28"/>
          <w:szCs w:val="28"/>
        </w:rPr>
        <w:lastRenderedPageBreak/>
        <w:t>будет служить</w:t>
      </w:r>
      <w:r w:rsidR="000A4979">
        <w:rPr>
          <w:color w:val="auto"/>
          <w:sz w:val="28"/>
          <w:szCs w:val="28"/>
        </w:rPr>
        <w:t xml:space="preserve"> базисом для изучения темы. Н</w:t>
      </w:r>
      <w:r w:rsidR="00497C5B">
        <w:rPr>
          <w:color w:val="auto"/>
          <w:sz w:val="28"/>
          <w:szCs w:val="28"/>
        </w:rPr>
        <w:t>а 5</w:t>
      </w:r>
      <w:r w:rsidR="00BA770C">
        <w:rPr>
          <w:color w:val="auto"/>
          <w:sz w:val="28"/>
          <w:szCs w:val="28"/>
        </w:rPr>
        <w:t xml:space="preserve"> этапе - з</w:t>
      </w:r>
      <w:r w:rsidR="00BA770C" w:rsidRPr="00BA770C">
        <w:rPr>
          <w:color w:val="auto"/>
          <w:sz w:val="28"/>
          <w:szCs w:val="28"/>
        </w:rPr>
        <w:t>адание «Опора» - учениками оформляется новый материал в такой форме, которая поможет его понять и запомнить на уроке (план учебной статьи, схема, таблица, пошаговый алгоритм применения правила и др.).</w:t>
      </w:r>
      <w:r w:rsidR="00D509DC" w:rsidRPr="00D509DC">
        <w:rPr>
          <w:rFonts w:ascii="Arial" w:hAnsi="Arial" w:cs="Arial"/>
          <w:sz w:val="23"/>
          <w:szCs w:val="23"/>
        </w:rPr>
        <w:t xml:space="preserve"> </w:t>
      </w:r>
      <w:r w:rsidR="000A4979">
        <w:rPr>
          <w:rFonts w:ascii="Arial" w:hAnsi="Arial" w:cs="Arial"/>
          <w:sz w:val="23"/>
          <w:szCs w:val="23"/>
        </w:rPr>
        <w:t xml:space="preserve"> </w:t>
      </w:r>
      <w:r w:rsidR="00D509DC">
        <w:rPr>
          <w:color w:val="auto"/>
        </w:rPr>
        <w:t xml:space="preserve"> </w:t>
      </w:r>
      <w:r w:rsidR="00497C5B">
        <w:rPr>
          <w:color w:val="auto"/>
          <w:sz w:val="28"/>
          <w:szCs w:val="28"/>
        </w:rPr>
        <w:t>6</w:t>
      </w:r>
      <w:r w:rsidR="00D509DC">
        <w:rPr>
          <w:color w:val="auto"/>
          <w:sz w:val="28"/>
          <w:szCs w:val="28"/>
        </w:rPr>
        <w:t xml:space="preserve"> этап -</w:t>
      </w:r>
      <w:r w:rsidR="00D509DC">
        <w:rPr>
          <w:rFonts w:ascii="Arial" w:hAnsi="Arial" w:cs="Arial"/>
          <w:sz w:val="23"/>
          <w:szCs w:val="23"/>
        </w:rPr>
        <w:t xml:space="preserve"> </w:t>
      </w:r>
      <w:r w:rsidR="00D509DC">
        <w:rPr>
          <w:color w:val="auto"/>
          <w:sz w:val="28"/>
          <w:szCs w:val="28"/>
        </w:rPr>
        <w:t>структурирование знаний - запись темы</w:t>
      </w:r>
      <w:r w:rsidR="00D509DC" w:rsidRPr="00D509DC">
        <w:rPr>
          <w:color w:val="auto"/>
          <w:sz w:val="28"/>
          <w:szCs w:val="28"/>
        </w:rPr>
        <w:t xml:space="preserve"> урока: «Способы образования имен прилагательных». На какие вопросы надо ответить, чтобы подготовиться к изучению данной темы урока? Работая в группе,</w:t>
      </w:r>
      <w:r w:rsidR="00D509DC">
        <w:rPr>
          <w:color w:val="auto"/>
          <w:sz w:val="28"/>
          <w:szCs w:val="28"/>
        </w:rPr>
        <w:t xml:space="preserve"> дети формулируют и записывают</w:t>
      </w:r>
      <w:r w:rsidR="00D509DC" w:rsidRPr="00D509DC">
        <w:rPr>
          <w:color w:val="auto"/>
          <w:sz w:val="28"/>
          <w:szCs w:val="28"/>
        </w:rPr>
        <w:t xml:space="preserve"> свои вопрос</w:t>
      </w:r>
      <w:r w:rsidR="00D509DC">
        <w:rPr>
          <w:color w:val="auto"/>
          <w:sz w:val="28"/>
          <w:szCs w:val="28"/>
        </w:rPr>
        <w:t>ы.- Готовы? Сравнивают</w:t>
      </w:r>
      <w:r w:rsidR="00D509DC" w:rsidRPr="00D509DC">
        <w:rPr>
          <w:color w:val="auto"/>
          <w:sz w:val="28"/>
          <w:szCs w:val="28"/>
        </w:rPr>
        <w:t xml:space="preserve"> вопросы с вопросами учебн</w:t>
      </w:r>
      <w:r w:rsidR="00D509DC">
        <w:rPr>
          <w:color w:val="auto"/>
          <w:sz w:val="28"/>
          <w:szCs w:val="28"/>
        </w:rPr>
        <w:t>ика. Беседа по вопросам  учебника.</w:t>
      </w:r>
      <w:r w:rsidR="00D509DC" w:rsidRPr="00D509DC">
        <w:rPr>
          <w:color w:val="auto"/>
          <w:sz w:val="28"/>
          <w:szCs w:val="28"/>
        </w:rPr>
        <w:br/>
        <w:t>- Осознанное и произвольное построение речевого высказывания</w:t>
      </w:r>
      <w:r w:rsidR="00D509DC">
        <w:rPr>
          <w:color w:val="auto"/>
          <w:sz w:val="28"/>
          <w:szCs w:val="28"/>
        </w:rPr>
        <w:t xml:space="preserve"> в устной и письменной форме</w:t>
      </w:r>
      <w:r w:rsidR="00D509DC" w:rsidRPr="00D509DC">
        <w:rPr>
          <w:color w:val="auto"/>
          <w:sz w:val="28"/>
          <w:szCs w:val="28"/>
        </w:rPr>
        <w:t>.</w:t>
      </w:r>
      <w:r w:rsidR="00D509DC">
        <w:rPr>
          <w:color w:val="auto"/>
          <w:sz w:val="28"/>
          <w:szCs w:val="28"/>
        </w:rPr>
        <w:t xml:space="preserve"> </w:t>
      </w:r>
      <w:r w:rsidR="000A4979">
        <w:rPr>
          <w:color w:val="auto"/>
          <w:sz w:val="28"/>
          <w:szCs w:val="28"/>
        </w:rPr>
        <w:t xml:space="preserve"> </w:t>
      </w:r>
      <w:r w:rsidR="00497C5B">
        <w:rPr>
          <w:color w:val="auto"/>
          <w:sz w:val="28"/>
          <w:szCs w:val="28"/>
        </w:rPr>
        <w:t xml:space="preserve"> 7</w:t>
      </w:r>
      <w:r w:rsidR="00D509DC">
        <w:rPr>
          <w:color w:val="auto"/>
          <w:sz w:val="28"/>
          <w:szCs w:val="28"/>
        </w:rPr>
        <w:t xml:space="preserve"> этап - т</w:t>
      </w:r>
      <w:r w:rsidR="00D509DC" w:rsidRPr="00D509DC">
        <w:rPr>
          <w:color w:val="auto"/>
          <w:sz w:val="28"/>
          <w:szCs w:val="28"/>
        </w:rPr>
        <w:t>ворческое домашнее задание (</w:t>
      </w:r>
      <w:proofErr w:type="spellStart"/>
      <w:r w:rsidR="00D509DC" w:rsidRPr="00D509DC">
        <w:rPr>
          <w:color w:val="auto"/>
          <w:sz w:val="28"/>
          <w:szCs w:val="28"/>
        </w:rPr>
        <w:t>синквейн</w:t>
      </w:r>
      <w:proofErr w:type="spellEnd"/>
      <w:r w:rsidR="00D509DC" w:rsidRPr="00D509DC">
        <w:rPr>
          <w:color w:val="auto"/>
          <w:sz w:val="28"/>
          <w:szCs w:val="28"/>
        </w:rPr>
        <w:t>, стихотво</w:t>
      </w:r>
      <w:r w:rsidR="000A4979">
        <w:rPr>
          <w:color w:val="auto"/>
          <w:sz w:val="28"/>
          <w:szCs w:val="28"/>
        </w:rPr>
        <w:t>рение, грамматическая сказка).</w:t>
      </w:r>
      <w:r w:rsidR="00497C5B">
        <w:rPr>
          <w:color w:val="auto"/>
          <w:sz w:val="28"/>
          <w:szCs w:val="28"/>
        </w:rPr>
        <w:t xml:space="preserve">   8</w:t>
      </w:r>
      <w:r w:rsidR="00D509DC">
        <w:rPr>
          <w:color w:val="auto"/>
          <w:sz w:val="28"/>
          <w:szCs w:val="28"/>
        </w:rPr>
        <w:t xml:space="preserve"> этап - з</w:t>
      </w:r>
      <w:r w:rsidR="00D509DC" w:rsidRPr="00D509DC">
        <w:rPr>
          <w:color w:val="auto"/>
          <w:sz w:val="28"/>
          <w:szCs w:val="28"/>
        </w:rPr>
        <w:t>адание «Веселый перекресток» - ученики рассказывают друг другу изученный материал: каждый в</w:t>
      </w:r>
      <w:r w:rsidR="00C409BB">
        <w:rPr>
          <w:color w:val="auto"/>
          <w:sz w:val="28"/>
          <w:szCs w:val="28"/>
        </w:rPr>
        <w:t>ыбирает свой уровень ответ</w:t>
      </w:r>
      <w:proofErr w:type="gramStart"/>
      <w:r w:rsidR="00C409BB">
        <w:rPr>
          <w:color w:val="auto"/>
          <w:sz w:val="28"/>
          <w:szCs w:val="28"/>
        </w:rPr>
        <w:t>а(</w:t>
      </w:r>
      <w:proofErr w:type="gramEnd"/>
      <w:r w:rsidR="00C409BB">
        <w:rPr>
          <w:color w:val="auto"/>
          <w:sz w:val="28"/>
          <w:szCs w:val="28"/>
        </w:rPr>
        <w:t xml:space="preserve"> это может быть</w:t>
      </w:r>
      <w:r w:rsidR="00D509DC" w:rsidRPr="00D509DC">
        <w:rPr>
          <w:color w:val="auto"/>
          <w:sz w:val="28"/>
          <w:szCs w:val="28"/>
        </w:rPr>
        <w:t xml:space="preserve"> самостоятельный ответ без опоры на материал </w:t>
      </w:r>
      <w:r w:rsidR="00542514">
        <w:rPr>
          <w:color w:val="auto"/>
          <w:sz w:val="28"/>
          <w:szCs w:val="28"/>
        </w:rPr>
        <w:t xml:space="preserve">параграфа; выбирают </w:t>
      </w:r>
      <w:r w:rsidR="00D509DC" w:rsidRPr="00D509DC">
        <w:rPr>
          <w:color w:val="auto"/>
          <w:sz w:val="28"/>
          <w:szCs w:val="28"/>
        </w:rPr>
        <w:t xml:space="preserve"> ответ с использованием</w:t>
      </w:r>
      <w:r w:rsidR="00542514">
        <w:rPr>
          <w:color w:val="auto"/>
          <w:sz w:val="28"/>
          <w:szCs w:val="28"/>
        </w:rPr>
        <w:t xml:space="preserve"> опоры: план, схема, алгоритм;  чаще -</w:t>
      </w:r>
      <w:r w:rsidR="000A4979">
        <w:rPr>
          <w:color w:val="auto"/>
          <w:sz w:val="28"/>
          <w:szCs w:val="28"/>
        </w:rPr>
        <w:t xml:space="preserve"> пересказ материала учебника</w:t>
      </w:r>
      <w:r w:rsidR="00542514">
        <w:rPr>
          <w:color w:val="auto"/>
          <w:sz w:val="28"/>
          <w:szCs w:val="28"/>
        </w:rPr>
        <w:t>, обычно этот выбор остается за нерадивыми учениками</w:t>
      </w:r>
      <w:r w:rsidR="000A4979">
        <w:rPr>
          <w:color w:val="auto"/>
          <w:sz w:val="28"/>
          <w:szCs w:val="28"/>
        </w:rPr>
        <w:t xml:space="preserve">). </w:t>
      </w:r>
      <w:r w:rsidR="00497C5B">
        <w:rPr>
          <w:color w:val="auto"/>
          <w:sz w:val="28"/>
          <w:szCs w:val="28"/>
        </w:rPr>
        <w:t xml:space="preserve"> 9</w:t>
      </w:r>
      <w:r w:rsidR="00D509DC">
        <w:rPr>
          <w:color w:val="auto"/>
          <w:sz w:val="28"/>
          <w:szCs w:val="28"/>
        </w:rPr>
        <w:t xml:space="preserve"> этап -</w:t>
      </w:r>
      <w:r w:rsidR="00D509DC" w:rsidRPr="00D509DC">
        <w:rPr>
          <w:color w:val="auto"/>
          <w:sz w:val="28"/>
          <w:szCs w:val="28"/>
        </w:rPr>
        <w:t xml:space="preserve"> Свободный диктант </w:t>
      </w:r>
      <w:r w:rsidR="006E64B7">
        <w:rPr>
          <w:color w:val="auto"/>
          <w:sz w:val="28"/>
          <w:szCs w:val="28"/>
        </w:rPr>
        <w:t>–</w:t>
      </w:r>
      <w:r w:rsidR="00D509DC" w:rsidRPr="00D509DC">
        <w:rPr>
          <w:color w:val="auto"/>
          <w:sz w:val="28"/>
          <w:szCs w:val="28"/>
        </w:rPr>
        <w:t xml:space="preserve"> </w:t>
      </w:r>
      <w:r w:rsidR="006E64B7">
        <w:rPr>
          <w:color w:val="auto"/>
          <w:sz w:val="28"/>
          <w:szCs w:val="28"/>
        </w:rPr>
        <w:t xml:space="preserve">он интересен по содержанию, легко распадается на логически законченные части. Учащиеся свободно излагают свои мысли. Свободный диктант является своего рода контролем по усвоению темы. </w:t>
      </w:r>
      <w:r w:rsidR="00D509DC" w:rsidRPr="00D509DC">
        <w:rPr>
          <w:color w:val="auto"/>
          <w:sz w:val="28"/>
          <w:szCs w:val="28"/>
        </w:rPr>
        <w:t xml:space="preserve">Читаю текст целиком, а затем по частям (по абзацу). Ученики свободно записывают </w:t>
      </w:r>
      <w:proofErr w:type="gramStart"/>
      <w:r w:rsidR="00D509DC" w:rsidRPr="00D509DC">
        <w:rPr>
          <w:color w:val="auto"/>
          <w:sz w:val="28"/>
          <w:szCs w:val="28"/>
        </w:rPr>
        <w:t>прочитанное</w:t>
      </w:r>
      <w:proofErr w:type="gramEnd"/>
      <w:r w:rsidR="00D509DC" w:rsidRPr="00D509DC">
        <w:rPr>
          <w:color w:val="auto"/>
          <w:sz w:val="28"/>
          <w:szCs w:val="28"/>
        </w:rPr>
        <w:t>. Синонимический ряд приветствуется</w:t>
      </w:r>
      <w:r w:rsidR="006E64B7">
        <w:rPr>
          <w:color w:val="auto"/>
          <w:sz w:val="28"/>
          <w:szCs w:val="28"/>
        </w:rPr>
        <w:t>.</w:t>
      </w:r>
      <w:r w:rsidR="00D20C75">
        <w:rPr>
          <w:color w:val="auto"/>
          <w:sz w:val="28"/>
          <w:szCs w:val="28"/>
        </w:rPr>
        <w:t xml:space="preserve"> Свободный диктант </w:t>
      </w:r>
      <w:r w:rsidR="00D20C75" w:rsidRPr="00D20C75">
        <w:rPr>
          <w:color w:val="auto"/>
          <w:sz w:val="28"/>
          <w:szCs w:val="28"/>
        </w:rPr>
        <w:t xml:space="preserve"> </w:t>
      </w:r>
      <w:r w:rsidR="00D20C75" w:rsidRPr="00D509DC">
        <w:rPr>
          <w:color w:val="auto"/>
          <w:sz w:val="28"/>
          <w:szCs w:val="28"/>
        </w:rPr>
        <w:t xml:space="preserve">хорошо помогает в работе с грамматическим строем языка </w:t>
      </w:r>
      <w:r w:rsidR="006D5DBB">
        <w:rPr>
          <w:color w:val="auto"/>
          <w:sz w:val="28"/>
          <w:szCs w:val="28"/>
        </w:rPr>
        <w:t xml:space="preserve">и готовит к изложению </w:t>
      </w:r>
      <w:proofErr w:type="gramStart"/>
      <w:r w:rsidR="006D5DBB">
        <w:rPr>
          <w:color w:val="auto"/>
          <w:sz w:val="28"/>
          <w:szCs w:val="28"/>
          <w:lang w:val="en-US"/>
        </w:rPr>
        <w:t xml:space="preserve">[ </w:t>
      </w:r>
      <w:proofErr w:type="gramEnd"/>
      <w:r w:rsidR="006D5DBB">
        <w:rPr>
          <w:color w:val="auto"/>
          <w:sz w:val="28"/>
          <w:szCs w:val="28"/>
        </w:rPr>
        <w:t>6</w:t>
      </w:r>
      <w:r w:rsidR="00C54847">
        <w:rPr>
          <w:color w:val="auto"/>
          <w:sz w:val="28"/>
          <w:szCs w:val="28"/>
          <w:lang w:val="en-US"/>
        </w:rPr>
        <w:t>].</w:t>
      </w:r>
      <w:r w:rsidR="00D20C75">
        <w:rPr>
          <w:color w:val="auto"/>
          <w:sz w:val="28"/>
          <w:szCs w:val="28"/>
        </w:rPr>
        <w:t xml:space="preserve"> А это ОГЭ</w:t>
      </w:r>
      <w:r w:rsidR="00D20C75" w:rsidRPr="00D509DC">
        <w:rPr>
          <w:color w:val="auto"/>
          <w:sz w:val="28"/>
          <w:szCs w:val="28"/>
        </w:rPr>
        <w:t xml:space="preserve">, если работать в системе, то </w:t>
      </w:r>
      <w:r w:rsidR="00D20C75">
        <w:rPr>
          <w:color w:val="auto"/>
          <w:sz w:val="28"/>
          <w:szCs w:val="28"/>
        </w:rPr>
        <w:t xml:space="preserve">будут </w:t>
      </w:r>
      <w:r w:rsidR="00D20C75" w:rsidRPr="00D509DC">
        <w:rPr>
          <w:color w:val="auto"/>
          <w:sz w:val="28"/>
          <w:szCs w:val="28"/>
        </w:rPr>
        <w:t>результаты высокие.</w:t>
      </w:r>
      <w:r w:rsidR="00497C5B">
        <w:rPr>
          <w:color w:val="auto"/>
          <w:sz w:val="28"/>
          <w:szCs w:val="28"/>
        </w:rPr>
        <w:t xml:space="preserve"> Урок морфологии есть обновление предметного содерж</w:t>
      </w:r>
      <w:r w:rsidR="006D5DBB">
        <w:rPr>
          <w:color w:val="auto"/>
          <w:sz w:val="28"/>
          <w:szCs w:val="28"/>
        </w:rPr>
        <w:t xml:space="preserve">ания, повышение научного уровня </w:t>
      </w:r>
      <w:proofErr w:type="gramStart"/>
      <w:r w:rsidR="00497C5B" w:rsidRPr="00B955EA">
        <w:rPr>
          <w:color w:val="auto"/>
          <w:sz w:val="28"/>
          <w:szCs w:val="28"/>
        </w:rPr>
        <w:t>[</w:t>
      </w:r>
      <w:r w:rsidR="006D5DBB">
        <w:rPr>
          <w:color w:val="auto"/>
          <w:sz w:val="28"/>
          <w:szCs w:val="28"/>
        </w:rPr>
        <w:t xml:space="preserve"> </w:t>
      </w:r>
      <w:proofErr w:type="gramEnd"/>
      <w:r w:rsidR="006D5DBB">
        <w:rPr>
          <w:color w:val="auto"/>
          <w:sz w:val="28"/>
          <w:szCs w:val="28"/>
        </w:rPr>
        <w:t>7</w:t>
      </w:r>
      <w:r w:rsidR="00497C5B" w:rsidRPr="00B955EA">
        <w:rPr>
          <w:color w:val="auto"/>
          <w:sz w:val="28"/>
          <w:szCs w:val="28"/>
        </w:rPr>
        <w:t>]</w:t>
      </w:r>
      <w:r w:rsidR="00D20C75">
        <w:rPr>
          <w:color w:val="auto"/>
          <w:sz w:val="28"/>
          <w:szCs w:val="28"/>
        </w:rPr>
        <w:t xml:space="preserve">. </w:t>
      </w:r>
    </w:p>
    <w:p w:rsidR="000A4979" w:rsidRDefault="000A4979" w:rsidP="002F0379">
      <w:pPr>
        <w:pStyle w:val="a3"/>
        <w:ind w:left="-567" w:firstLine="56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Итак, реальностью современной жизни стала школа нового типа.</w:t>
      </w:r>
      <w:r w:rsidR="00D20C75">
        <w:rPr>
          <w:color w:val="auto"/>
          <w:sz w:val="28"/>
          <w:szCs w:val="28"/>
        </w:rPr>
        <w:t xml:space="preserve"> Особую значимость приобретает </w:t>
      </w:r>
      <w:r>
        <w:rPr>
          <w:color w:val="auto"/>
          <w:sz w:val="28"/>
          <w:szCs w:val="28"/>
        </w:rPr>
        <w:t xml:space="preserve"> </w:t>
      </w:r>
      <w:r w:rsidR="00D20C75">
        <w:rPr>
          <w:color w:val="auto"/>
          <w:sz w:val="28"/>
          <w:szCs w:val="28"/>
        </w:rPr>
        <w:t>р</w:t>
      </w:r>
      <w:r>
        <w:rPr>
          <w:color w:val="auto"/>
          <w:sz w:val="28"/>
          <w:szCs w:val="28"/>
        </w:rPr>
        <w:t xml:space="preserve">еализация образовательного стандарта по русскому языку с </w:t>
      </w:r>
      <w:proofErr w:type="gramStart"/>
      <w:r>
        <w:rPr>
          <w:color w:val="auto"/>
          <w:sz w:val="28"/>
          <w:szCs w:val="28"/>
        </w:rPr>
        <w:t xml:space="preserve">( </w:t>
      </w:r>
      <w:proofErr w:type="gramEnd"/>
      <w:r>
        <w:rPr>
          <w:color w:val="auto"/>
          <w:sz w:val="28"/>
          <w:szCs w:val="28"/>
        </w:rPr>
        <w:t>не</w:t>
      </w:r>
      <w:r w:rsidR="00D20C75">
        <w:rPr>
          <w:color w:val="auto"/>
          <w:sz w:val="28"/>
          <w:szCs w:val="28"/>
        </w:rPr>
        <w:t>родным) русским языком обучения.  С</w:t>
      </w:r>
      <w:r>
        <w:rPr>
          <w:color w:val="auto"/>
          <w:sz w:val="28"/>
          <w:szCs w:val="28"/>
        </w:rPr>
        <w:t xml:space="preserve"> использованием инновационных</w:t>
      </w:r>
      <w:r w:rsidR="00D20C75">
        <w:rPr>
          <w:color w:val="auto"/>
          <w:sz w:val="28"/>
          <w:szCs w:val="28"/>
        </w:rPr>
        <w:t xml:space="preserve"> универсальных учебных действий все возможно. </w:t>
      </w:r>
    </w:p>
    <w:p w:rsidR="00542514" w:rsidRDefault="00542514" w:rsidP="002F0379">
      <w:pPr>
        <w:pStyle w:val="a3"/>
        <w:ind w:left="-567" w:firstLine="567"/>
        <w:rPr>
          <w:color w:val="auto"/>
          <w:sz w:val="28"/>
          <w:szCs w:val="28"/>
        </w:rPr>
      </w:pPr>
    </w:p>
    <w:p w:rsidR="000D111F" w:rsidRDefault="00542514" w:rsidP="002F0379">
      <w:pPr>
        <w:pStyle w:val="a3"/>
        <w:ind w:left="-567" w:firstLine="56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</w:t>
      </w:r>
    </w:p>
    <w:p w:rsidR="000D111F" w:rsidRDefault="000D111F" w:rsidP="002F0379">
      <w:pPr>
        <w:pStyle w:val="a3"/>
        <w:ind w:left="-567" w:firstLine="567"/>
        <w:rPr>
          <w:color w:val="auto"/>
          <w:sz w:val="28"/>
          <w:szCs w:val="28"/>
        </w:rPr>
      </w:pPr>
    </w:p>
    <w:p w:rsidR="000D111F" w:rsidRDefault="000D111F" w:rsidP="002F0379">
      <w:pPr>
        <w:pStyle w:val="a3"/>
        <w:ind w:left="-567" w:firstLine="567"/>
        <w:rPr>
          <w:color w:val="auto"/>
          <w:sz w:val="28"/>
          <w:szCs w:val="28"/>
        </w:rPr>
      </w:pPr>
    </w:p>
    <w:p w:rsidR="000D111F" w:rsidRDefault="000D111F" w:rsidP="002F0379">
      <w:pPr>
        <w:pStyle w:val="a3"/>
        <w:ind w:left="-567" w:firstLine="567"/>
        <w:rPr>
          <w:color w:val="auto"/>
          <w:sz w:val="28"/>
          <w:szCs w:val="28"/>
        </w:rPr>
      </w:pPr>
    </w:p>
    <w:p w:rsidR="000D111F" w:rsidRDefault="000D111F" w:rsidP="002F0379">
      <w:pPr>
        <w:pStyle w:val="a3"/>
        <w:ind w:left="-567" w:firstLine="567"/>
        <w:rPr>
          <w:color w:val="auto"/>
          <w:sz w:val="28"/>
          <w:szCs w:val="28"/>
        </w:rPr>
      </w:pPr>
    </w:p>
    <w:p w:rsidR="000D111F" w:rsidRDefault="000D111F" w:rsidP="002F0379">
      <w:pPr>
        <w:pStyle w:val="a3"/>
        <w:ind w:left="-567" w:firstLine="567"/>
        <w:rPr>
          <w:color w:val="auto"/>
          <w:sz w:val="28"/>
          <w:szCs w:val="28"/>
        </w:rPr>
      </w:pPr>
    </w:p>
    <w:p w:rsidR="000D111F" w:rsidRDefault="000D111F" w:rsidP="002F0379">
      <w:pPr>
        <w:pStyle w:val="a3"/>
        <w:ind w:left="-567" w:firstLine="567"/>
        <w:rPr>
          <w:color w:val="auto"/>
          <w:sz w:val="28"/>
          <w:szCs w:val="28"/>
        </w:rPr>
      </w:pPr>
    </w:p>
    <w:p w:rsidR="000D111F" w:rsidRDefault="000D111F" w:rsidP="002F0379">
      <w:pPr>
        <w:pStyle w:val="a3"/>
        <w:ind w:left="-567" w:firstLine="567"/>
        <w:rPr>
          <w:color w:val="auto"/>
          <w:sz w:val="28"/>
          <w:szCs w:val="28"/>
        </w:rPr>
      </w:pPr>
    </w:p>
    <w:p w:rsidR="000D111F" w:rsidRDefault="000D111F" w:rsidP="002F0379">
      <w:pPr>
        <w:pStyle w:val="a3"/>
        <w:ind w:left="-567" w:firstLine="567"/>
        <w:rPr>
          <w:color w:val="auto"/>
          <w:sz w:val="28"/>
          <w:szCs w:val="28"/>
        </w:rPr>
      </w:pPr>
    </w:p>
    <w:p w:rsidR="00542514" w:rsidRDefault="000D111F" w:rsidP="002F0379">
      <w:pPr>
        <w:pStyle w:val="a3"/>
        <w:ind w:left="-567" w:firstLine="567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  </w:t>
      </w:r>
      <w:r w:rsidR="00542514">
        <w:rPr>
          <w:color w:val="auto"/>
          <w:sz w:val="28"/>
          <w:szCs w:val="28"/>
        </w:rPr>
        <w:t xml:space="preserve"> Использованная литература:</w:t>
      </w:r>
    </w:p>
    <w:p w:rsidR="00542514" w:rsidRDefault="00542514" w:rsidP="00542514">
      <w:pPr>
        <w:pStyle w:val="a3"/>
        <w:numPr>
          <w:ilvl w:val="1"/>
          <w:numId w:val="2"/>
        </w:numPr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Федеральный государственный образовательный стандарт основного общего образования, Москва. Просвещение</w:t>
      </w:r>
      <w:r w:rsidR="00C54847">
        <w:rPr>
          <w:color w:val="auto"/>
          <w:sz w:val="28"/>
          <w:szCs w:val="28"/>
        </w:rPr>
        <w:t xml:space="preserve"> 2010г.</w:t>
      </w:r>
    </w:p>
    <w:p w:rsidR="00C54847" w:rsidRDefault="00C54847" w:rsidP="00542514">
      <w:pPr>
        <w:pStyle w:val="a3"/>
        <w:numPr>
          <w:ilvl w:val="1"/>
          <w:numId w:val="2"/>
        </w:numPr>
        <w:rPr>
          <w:color w:val="auto"/>
          <w:sz w:val="28"/>
          <w:szCs w:val="28"/>
        </w:rPr>
      </w:pPr>
      <w:r w:rsidRPr="00C54847">
        <w:rPr>
          <w:color w:val="auto"/>
          <w:sz w:val="28"/>
          <w:szCs w:val="28"/>
        </w:rPr>
        <w:t>Баранов М.Т. « Методика преподавания русского языка»</w:t>
      </w:r>
      <w:r>
        <w:rPr>
          <w:color w:val="auto"/>
          <w:sz w:val="28"/>
          <w:szCs w:val="28"/>
        </w:rPr>
        <w:t xml:space="preserve">. - </w:t>
      </w:r>
      <w:r w:rsidRPr="00C54847">
        <w:rPr>
          <w:color w:val="auto"/>
          <w:sz w:val="28"/>
          <w:szCs w:val="28"/>
        </w:rPr>
        <w:t xml:space="preserve"> М., 1990</w:t>
      </w:r>
      <w:r>
        <w:rPr>
          <w:color w:val="auto"/>
          <w:sz w:val="28"/>
          <w:szCs w:val="28"/>
        </w:rPr>
        <w:t>.</w:t>
      </w:r>
    </w:p>
    <w:p w:rsidR="00C54847" w:rsidRDefault="00C54847" w:rsidP="00542514">
      <w:pPr>
        <w:pStyle w:val="a3"/>
        <w:numPr>
          <w:ilvl w:val="1"/>
          <w:numId w:val="2"/>
        </w:numPr>
        <w:rPr>
          <w:color w:val="auto"/>
          <w:sz w:val="28"/>
          <w:szCs w:val="28"/>
        </w:rPr>
      </w:pPr>
      <w:r w:rsidRPr="00C54847">
        <w:rPr>
          <w:color w:val="auto"/>
          <w:sz w:val="28"/>
          <w:szCs w:val="28"/>
        </w:rPr>
        <w:t>Быстрова Е.А.  « Диалог культур на уроках русского языка»</w:t>
      </w:r>
      <w:r>
        <w:rPr>
          <w:color w:val="auto"/>
          <w:sz w:val="28"/>
          <w:szCs w:val="28"/>
        </w:rPr>
        <w:t>.</w:t>
      </w:r>
      <w:r w:rsidRPr="00C54847">
        <w:rPr>
          <w:color w:val="auto"/>
          <w:sz w:val="28"/>
          <w:szCs w:val="28"/>
        </w:rPr>
        <w:t xml:space="preserve"> - СПб</w:t>
      </w:r>
      <w:proofErr w:type="gramStart"/>
      <w:r w:rsidRPr="00C54847">
        <w:rPr>
          <w:color w:val="auto"/>
          <w:sz w:val="28"/>
          <w:szCs w:val="28"/>
        </w:rPr>
        <w:t xml:space="preserve">., </w:t>
      </w:r>
      <w:proofErr w:type="gramEnd"/>
      <w:r w:rsidRPr="00C54847">
        <w:rPr>
          <w:color w:val="auto"/>
          <w:sz w:val="28"/>
          <w:szCs w:val="28"/>
        </w:rPr>
        <w:t>2003</w:t>
      </w:r>
      <w:r>
        <w:rPr>
          <w:color w:val="auto"/>
          <w:sz w:val="28"/>
          <w:szCs w:val="28"/>
        </w:rPr>
        <w:t>.</w:t>
      </w:r>
    </w:p>
    <w:p w:rsidR="00C54847" w:rsidRDefault="004627D1" w:rsidP="00542514">
      <w:pPr>
        <w:pStyle w:val="a3"/>
        <w:numPr>
          <w:ilvl w:val="1"/>
          <w:numId w:val="2"/>
        </w:numPr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Севидова</w:t>
      </w:r>
      <w:proofErr w:type="spellEnd"/>
      <w:r>
        <w:rPr>
          <w:color w:val="auto"/>
          <w:sz w:val="28"/>
          <w:szCs w:val="28"/>
        </w:rPr>
        <w:t xml:space="preserve"> Е.В. Использование современных образовательных технологий в обучении литературе/ « Раз урок, два урок». Учебно - методическое пособие для учителей - словесников</w:t>
      </w:r>
      <w:proofErr w:type="gramStart"/>
      <w:r>
        <w:rPr>
          <w:color w:val="auto"/>
          <w:sz w:val="28"/>
          <w:szCs w:val="28"/>
        </w:rPr>
        <w:t>.</w:t>
      </w:r>
      <w:proofErr w:type="gramEnd"/>
      <w:r>
        <w:rPr>
          <w:color w:val="auto"/>
          <w:sz w:val="28"/>
          <w:szCs w:val="28"/>
        </w:rPr>
        <w:t xml:space="preserve">/ </w:t>
      </w:r>
      <w:proofErr w:type="gramStart"/>
      <w:r>
        <w:rPr>
          <w:color w:val="auto"/>
          <w:sz w:val="28"/>
          <w:szCs w:val="28"/>
        </w:rPr>
        <w:t>п</w:t>
      </w:r>
      <w:proofErr w:type="gramEnd"/>
      <w:r>
        <w:rPr>
          <w:color w:val="auto"/>
          <w:sz w:val="28"/>
          <w:szCs w:val="28"/>
        </w:rPr>
        <w:t xml:space="preserve">од ред. </w:t>
      </w:r>
      <w:proofErr w:type="spellStart"/>
      <w:r>
        <w:rPr>
          <w:color w:val="auto"/>
          <w:sz w:val="28"/>
          <w:szCs w:val="28"/>
        </w:rPr>
        <w:t>Т.Ю.Перовой</w:t>
      </w:r>
      <w:proofErr w:type="spellEnd"/>
      <w:r>
        <w:rPr>
          <w:color w:val="auto"/>
          <w:sz w:val="28"/>
          <w:szCs w:val="28"/>
        </w:rPr>
        <w:t xml:space="preserve"> – Новокузнецк: МОУ ДПО ИПК, 2008- 240с.</w:t>
      </w:r>
    </w:p>
    <w:p w:rsidR="006D5DBB" w:rsidRPr="006D5DBB" w:rsidRDefault="006D5DBB" w:rsidP="00542514">
      <w:pPr>
        <w:pStyle w:val="a3"/>
        <w:numPr>
          <w:ilvl w:val="1"/>
          <w:numId w:val="2"/>
        </w:numPr>
        <w:rPr>
          <w:color w:val="auto"/>
          <w:sz w:val="28"/>
          <w:szCs w:val="28"/>
        </w:rPr>
      </w:pPr>
      <w:proofErr w:type="spellStart"/>
      <w:r w:rsidRPr="006D5DBB">
        <w:rPr>
          <w:color w:val="auto"/>
          <w:sz w:val="28"/>
          <w:szCs w:val="28"/>
        </w:rPr>
        <w:t>Дейкина</w:t>
      </w:r>
      <w:proofErr w:type="spellEnd"/>
      <w:r w:rsidRPr="006D5DBB">
        <w:rPr>
          <w:color w:val="auto"/>
          <w:sz w:val="28"/>
          <w:szCs w:val="28"/>
        </w:rPr>
        <w:t xml:space="preserve"> А.Д., </w:t>
      </w:r>
      <w:proofErr w:type="spellStart"/>
      <w:r w:rsidRPr="006D5DBB">
        <w:rPr>
          <w:color w:val="auto"/>
          <w:sz w:val="28"/>
          <w:szCs w:val="28"/>
        </w:rPr>
        <w:t>Пахнова</w:t>
      </w:r>
      <w:proofErr w:type="spellEnd"/>
      <w:r w:rsidRPr="006D5DBB">
        <w:rPr>
          <w:color w:val="auto"/>
          <w:sz w:val="28"/>
          <w:szCs w:val="28"/>
        </w:rPr>
        <w:t xml:space="preserve"> Т.М. Русский язык. Учебник – практикум для старших классов. – М., 2007.</w:t>
      </w:r>
    </w:p>
    <w:p w:rsidR="006D5DBB" w:rsidRDefault="006D5DBB" w:rsidP="00542514">
      <w:pPr>
        <w:pStyle w:val="a3"/>
        <w:numPr>
          <w:ilvl w:val="1"/>
          <w:numId w:val="2"/>
        </w:numPr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Виноградова Л.А. « Сборник диктантов по </w:t>
      </w:r>
      <w:proofErr w:type="spellStart"/>
      <w:r>
        <w:rPr>
          <w:color w:val="auto"/>
          <w:sz w:val="28"/>
          <w:szCs w:val="28"/>
        </w:rPr>
        <w:t>рускому</w:t>
      </w:r>
      <w:proofErr w:type="spellEnd"/>
      <w:r>
        <w:rPr>
          <w:color w:val="auto"/>
          <w:sz w:val="28"/>
          <w:szCs w:val="28"/>
        </w:rPr>
        <w:t xml:space="preserve"> языку». – М. Просвещение 1985.</w:t>
      </w:r>
    </w:p>
    <w:p w:rsidR="004627D1" w:rsidRPr="00C54847" w:rsidRDefault="004627D1" w:rsidP="00542514">
      <w:pPr>
        <w:pStyle w:val="a3"/>
        <w:numPr>
          <w:ilvl w:val="1"/>
          <w:numId w:val="2"/>
        </w:numPr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Баранов М.Т., </w:t>
      </w:r>
      <w:proofErr w:type="spellStart"/>
      <w:r>
        <w:rPr>
          <w:color w:val="auto"/>
          <w:sz w:val="28"/>
          <w:szCs w:val="28"/>
        </w:rPr>
        <w:t>Ладыженская</w:t>
      </w:r>
      <w:proofErr w:type="spellEnd"/>
      <w:r>
        <w:rPr>
          <w:color w:val="auto"/>
          <w:sz w:val="28"/>
          <w:szCs w:val="28"/>
        </w:rPr>
        <w:t xml:space="preserve"> Т.А. Методика преподавания русского языка: Учебное пособие для студентов </w:t>
      </w:r>
      <w:proofErr w:type="spellStart"/>
      <w:r>
        <w:rPr>
          <w:color w:val="auto"/>
          <w:sz w:val="28"/>
          <w:szCs w:val="28"/>
        </w:rPr>
        <w:t>пед</w:t>
      </w:r>
      <w:proofErr w:type="spellEnd"/>
      <w:r>
        <w:rPr>
          <w:color w:val="auto"/>
          <w:sz w:val="28"/>
          <w:szCs w:val="28"/>
        </w:rPr>
        <w:t>. ин-</w:t>
      </w:r>
      <w:proofErr w:type="spellStart"/>
      <w:r>
        <w:rPr>
          <w:color w:val="auto"/>
          <w:sz w:val="28"/>
          <w:szCs w:val="28"/>
        </w:rPr>
        <w:t>тов</w:t>
      </w:r>
      <w:proofErr w:type="spellEnd"/>
      <w:r>
        <w:rPr>
          <w:color w:val="auto"/>
          <w:sz w:val="28"/>
          <w:szCs w:val="28"/>
        </w:rPr>
        <w:t xml:space="preserve"> / под ред. </w:t>
      </w:r>
      <w:proofErr w:type="spellStart"/>
      <w:r>
        <w:rPr>
          <w:color w:val="auto"/>
          <w:sz w:val="28"/>
          <w:szCs w:val="28"/>
        </w:rPr>
        <w:t>М.Т.Баранова</w:t>
      </w:r>
      <w:proofErr w:type="spellEnd"/>
      <w:r>
        <w:rPr>
          <w:color w:val="auto"/>
          <w:sz w:val="28"/>
          <w:szCs w:val="28"/>
        </w:rPr>
        <w:t>.</w:t>
      </w:r>
      <w:r w:rsidR="006D5DBB">
        <w:rPr>
          <w:color w:val="auto"/>
          <w:sz w:val="28"/>
          <w:szCs w:val="28"/>
        </w:rPr>
        <w:t xml:space="preserve"> – М. Просвещение 1991.</w:t>
      </w:r>
    </w:p>
    <w:sectPr w:rsidR="004627D1" w:rsidRPr="00C54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07330"/>
    <w:multiLevelType w:val="multilevel"/>
    <w:tmpl w:val="A6EAF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D27ADB"/>
    <w:multiLevelType w:val="hybridMultilevel"/>
    <w:tmpl w:val="7C6253AE"/>
    <w:lvl w:ilvl="0" w:tplc="7A86C42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8A5619"/>
    <w:multiLevelType w:val="multilevel"/>
    <w:tmpl w:val="37D41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2E"/>
    <w:rsid w:val="000165E3"/>
    <w:rsid w:val="00017091"/>
    <w:rsid w:val="000233C5"/>
    <w:rsid w:val="000A4979"/>
    <w:rsid w:val="000D111F"/>
    <w:rsid w:val="00103305"/>
    <w:rsid w:val="00195750"/>
    <w:rsid w:val="001D536E"/>
    <w:rsid w:val="002F0379"/>
    <w:rsid w:val="00305BC4"/>
    <w:rsid w:val="00380385"/>
    <w:rsid w:val="003B4C38"/>
    <w:rsid w:val="004627D1"/>
    <w:rsid w:val="00493D7D"/>
    <w:rsid w:val="00497C5B"/>
    <w:rsid w:val="004C4185"/>
    <w:rsid w:val="004F365A"/>
    <w:rsid w:val="00542514"/>
    <w:rsid w:val="0055578C"/>
    <w:rsid w:val="00574395"/>
    <w:rsid w:val="006326F3"/>
    <w:rsid w:val="006808C3"/>
    <w:rsid w:val="006D5DBB"/>
    <w:rsid w:val="006E64B7"/>
    <w:rsid w:val="00746FF2"/>
    <w:rsid w:val="007564B0"/>
    <w:rsid w:val="00793F75"/>
    <w:rsid w:val="007C0E48"/>
    <w:rsid w:val="007C6BE5"/>
    <w:rsid w:val="007F3E2E"/>
    <w:rsid w:val="008C79CB"/>
    <w:rsid w:val="00913249"/>
    <w:rsid w:val="00944158"/>
    <w:rsid w:val="00A36E42"/>
    <w:rsid w:val="00A875BA"/>
    <w:rsid w:val="00AE6F92"/>
    <w:rsid w:val="00B955EA"/>
    <w:rsid w:val="00BA770C"/>
    <w:rsid w:val="00C409BB"/>
    <w:rsid w:val="00C54847"/>
    <w:rsid w:val="00C55D8E"/>
    <w:rsid w:val="00CD1DE6"/>
    <w:rsid w:val="00D20C75"/>
    <w:rsid w:val="00D4559F"/>
    <w:rsid w:val="00D509DC"/>
    <w:rsid w:val="00D6062E"/>
    <w:rsid w:val="00E02685"/>
    <w:rsid w:val="00E14445"/>
    <w:rsid w:val="00E917C3"/>
    <w:rsid w:val="00EF0C26"/>
    <w:rsid w:val="00F136DE"/>
    <w:rsid w:val="00F95F53"/>
    <w:rsid w:val="00FA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3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93D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3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93D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2003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10</cp:revision>
  <dcterms:created xsi:type="dcterms:W3CDTF">2015-02-12T19:22:00Z</dcterms:created>
  <dcterms:modified xsi:type="dcterms:W3CDTF">2018-10-14T18:16:00Z</dcterms:modified>
</cp:coreProperties>
</file>