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FF" w:rsidRDefault="008C0EB2" w:rsidP="00FE5A6B">
      <w:pPr>
        <w:spacing w:after="0"/>
        <w:jc w:val="center"/>
        <w:rPr>
          <w:rFonts w:ascii="Times New Roman" w:hAnsi="Times New Roman" w:cs="Times New Roman"/>
          <w:color w:val="000000"/>
          <w:sz w:val="28"/>
          <w:szCs w:val="28"/>
          <w:shd w:val="clear" w:color="auto" w:fill="FFFFFF"/>
        </w:rPr>
      </w:pPr>
      <w:r w:rsidRPr="00C74F76">
        <w:rPr>
          <w:rFonts w:ascii="Times New Roman" w:hAnsi="Times New Roman" w:cs="Times New Roman"/>
          <w:color w:val="000000"/>
          <w:sz w:val="28"/>
          <w:szCs w:val="28"/>
          <w:shd w:val="clear" w:color="auto" w:fill="FFFFFF"/>
        </w:rPr>
        <w:t>ГОСУДАРСТВЕННОЕ БЮДЖЕТНОЕ ПРОФЕССИОНАЛЬНОЕ ОБЩЕОБРАЗОВАТЕЛЬНОЕ УЧРЕЖДЕНИЕ</w:t>
      </w:r>
      <w:r w:rsidR="007505EE">
        <w:rPr>
          <w:rFonts w:ascii="Times New Roman" w:hAnsi="Times New Roman" w:cs="Times New Roman"/>
          <w:color w:val="000000"/>
          <w:sz w:val="28"/>
          <w:szCs w:val="28"/>
          <w:shd w:val="clear" w:color="auto" w:fill="FFFFFF"/>
        </w:rPr>
        <w:t xml:space="preserve"> </w:t>
      </w:r>
    </w:p>
    <w:p w:rsidR="008C0EB2" w:rsidRPr="00C74F76" w:rsidRDefault="008C0EB2" w:rsidP="00FE5A6B">
      <w:pPr>
        <w:spacing w:after="0"/>
        <w:jc w:val="center"/>
        <w:rPr>
          <w:rFonts w:ascii="Times New Roman" w:hAnsi="Times New Roman" w:cs="Times New Roman"/>
          <w:color w:val="000000"/>
          <w:sz w:val="28"/>
          <w:szCs w:val="28"/>
          <w:shd w:val="clear" w:color="auto" w:fill="FFFFFF"/>
        </w:rPr>
      </w:pPr>
      <w:bookmarkStart w:id="0" w:name="_GoBack"/>
      <w:bookmarkEnd w:id="0"/>
      <w:r w:rsidRPr="00C74F76">
        <w:rPr>
          <w:rFonts w:ascii="Times New Roman" w:hAnsi="Times New Roman" w:cs="Times New Roman"/>
          <w:color w:val="000000"/>
          <w:sz w:val="28"/>
          <w:szCs w:val="28"/>
          <w:shd w:val="clear" w:color="auto" w:fill="FFFFFF"/>
        </w:rPr>
        <w:t>"САТКИНСКИЙ МЕДИЦИНСКИЙ ТЕХНИКУМ"</w:t>
      </w:r>
    </w:p>
    <w:p w:rsidR="007505EE" w:rsidRDefault="007505EE" w:rsidP="00FE5A6B">
      <w:pPr>
        <w:spacing w:before="1800"/>
        <w:jc w:val="center"/>
        <w:rPr>
          <w:rFonts w:ascii="Times New Roman" w:hAnsi="Times New Roman" w:cs="Times New Roman"/>
          <w:b/>
          <w:color w:val="000000"/>
          <w:sz w:val="32"/>
          <w:szCs w:val="32"/>
          <w:shd w:val="clear" w:color="auto" w:fill="FFFFFF"/>
        </w:rPr>
      </w:pPr>
    </w:p>
    <w:p w:rsidR="00FE5A6B" w:rsidRDefault="007505EE" w:rsidP="00FE5A6B">
      <w:pPr>
        <w:spacing w:before="1800"/>
        <w:jc w:val="center"/>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НАУЧНО-ПРАКТИЧЕСКАЯ</w:t>
      </w:r>
      <w:r w:rsidR="008C0EB2" w:rsidRPr="00C74F76">
        <w:rPr>
          <w:rFonts w:ascii="Times New Roman" w:hAnsi="Times New Roman" w:cs="Times New Roman"/>
          <w:b/>
          <w:color w:val="000000"/>
          <w:sz w:val="32"/>
          <w:szCs w:val="32"/>
          <w:shd w:val="clear" w:color="auto" w:fill="FFFFFF"/>
        </w:rPr>
        <w:t xml:space="preserve"> РАБОТА</w:t>
      </w:r>
    </w:p>
    <w:p w:rsidR="004769D9" w:rsidRPr="004769D9" w:rsidRDefault="00F50B8B" w:rsidP="004769D9">
      <w:pPr>
        <w:pStyle w:val="a4"/>
        <w:spacing w:line="360" w:lineRule="auto"/>
        <w:jc w:val="center"/>
        <w:rPr>
          <w:rFonts w:ascii="Times New Roman" w:hAnsi="Times New Roman" w:cs="Times New Roman"/>
          <w:b/>
          <w:sz w:val="40"/>
          <w:szCs w:val="40"/>
          <w:shd w:val="clear" w:color="auto" w:fill="FFFFFF"/>
        </w:rPr>
      </w:pPr>
      <w:r w:rsidRPr="004769D9">
        <w:rPr>
          <w:rFonts w:ascii="Times New Roman" w:hAnsi="Times New Roman" w:cs="Times New Roman"/>
          <w:b/>
          <w:sz w:val="40"/>
          <w:szCs w:val="40"/>
          <w:shd w:val="clear" w:color="auto" w:fill="FFFFFF"/>
        </w:rPr>
        <w:t xml:space="preserve">Влияние </w:t>
      </w:r>
      <w:r w:rsidR="004769D9">
        <w:rPr>
          <w:rFonts w:ascii="Times New Roman" w:hAnsi="Times New Roman" w:cs="Times New Roman"/>
          <w:b/>
          <w:sz w:val="40"/>
          <w:szCs w:val="40"/>
          <w:shd w:val="clear" w:color="auto" w:fill="FFFFFF"/>
        </w:rPr>
        <w:t xml:space="preserve">уровня </w:t>
      </w:r>
      <w:r w:rsidRPr="004769D9">
        <w:rPr>
          <w:rFonts w:ascii="Times New Roman" w:hAnsi="Times New Roman" w:cs="Times New Roman"/>
          <w:b/>
          <w:sz w:val="40"/>
          <w:szCs w:val="40"/>
          <w:shd w:val="clear" w:color="auto" w:fill="FFFFFF"/>
        </w:rPr>
        <w:t>тревожности на уровень</w:t>
      </w:r>
    </w:p>
    <w:p w:rsidR="004769D9" w:rsidRPr="004769D9" w:rsidRDefault="00F50B8B" w:rsidP="004769D9">
      <w:pPr>
        <w:pStyle w:val="a4"/>
        <w:spacing w:line="360" w:lineRule="auto"/>
        <w:jc w:val="center"/>
        <w:rPr>
          <w:rFonts w:ascii="Times New Roman" w:hAnsi="Times New Roman" w:cs="Times New Roman"/>
          <w:b/>
          <w:sz w:val="40"/>
          <w:szCs w:val="40"/>
          <w:shd w:val="clear" w:color="auto" w:fill="FFFFFF"/>
        </w:rPr>
      </w:pPr>
      <w:r w:rsidRPr="004769D9">
        <w:rPr>
          <w:rFonts w:ascii="Times New Roman" w:hAnsi="Times New Roman" w:cs="Times New Roman"/>
          <w:b/>
          <w:sz w:val="40"/>
          <w:szCs w:val="40"/>
          <w:shd w:val="clear" w:color="auto" w:fill="FFFFFF"/>
        </w:rPr>
        <w:t>забо</w:t>
      </w:r>
      <w:r w:rsidR="00FE5A6B" w:rsidRPr="004769D9">
        <w:rPr>
          <w:rFonts w:ascii="Times New Roman" w:hAnsi="Times New Roman" w:cs="Times New Roman"/>
          <w:b/>
          <w:sz w:val="40"/>
          <w:szCs w:val="40"/>
          <w:shd w:val="clear" w:color="auto" w:fill="FFFFFF"/>
        </w:rPr>
        <w:t>леваемости ОРВИ</w:t>
      </w:r>
      <w:r w:rsidR="004769D9" w:rsidRPr="004769D9">
        <w:rPr>
          <w:rFonts w:ascii="Times New Roman" w:hAnsi="Times New Roman" w:cs="Times New Roman"/>
          <w:b/>
          <w:sz w:val="40"/>
          <w:szCs w:val="40"/>
          <w:shd w:val="clear" w:color="auto" w:fill="FFFFFF"/>
        </w:rPr>
        <w:t xml:space="preserve"> студентов</w:t>
      </w:r>
    </w:p>
    <w:p w:rsidR="008C0EB2" w:rsidRPr="004769D9" w:rsidRDefault="004769D9" w:rsidP="004769D9">
      <w:pPr>
        <w:pStyle w:val="a4"/>
        <w:spacing w:line="360" w:lineRule="auto"/>
        <w:jc w:val="center"/>
        <w:rPr>
          <w:rFonts w:ascii="Times New Roman" w:hAnsi="Times New Roman" w:cs="Times New Roman"/>
          <w:b/>
          <w:sz w:val="40"/>
          <w:szCs w:val="40"/>
          <w:shd w:val="clear" w:color="auto" w:fill="FFFFFF"/>
        </w:rPr>
      </w:pPr>
      <w:r w:rsidRPr="004769D9">
        <w:rPr>
          <w:rFonts w:ascii="Times New Roman" w:hAnsi="Times New Roman" w:cs="Times New Roman"/>
          <w:b/>
          <w:sz w:val="40"/>
          <w:szCs w:val="40"/>
          <w:shd w:val="clear" w:color="auto" w:fill="FFFFFF"/>
        </w:rPr>
        <w:t>ГБПОУ «</w:t>
      </w:r>
      <w:proofErr w:type="spellStart"/>
      <w:r w:rsidRPr="004769D9">
        <w:rPr>
          <w:rFonts w:ascii="Times New Roman" w:hAnsi="Times New Roman" w:cs="Times New Roman"/>
          <w:b/>
          <w:sz w:val="40"/>
          <w:szCs w:val="40"/>
          <w:shd w:val="clear" w:color="auto" w:fill="FFFFFF"/>
        </w:rPr>
        <w:t>Саткинский</w:t>
      </w:r>
      <w:proofErr w:type="spellEnd"/>
      <w:r w:rsidRPr="004769D9">
        <w:rPr>
          <w:rFonts w:ascii="Times New Roman" w:hAnsi="Times New Roman" w:cs="Times New Roman"/>
          <w:b/>
          <w:sz w:val="40"/>
          <w:szCs w:val="40"/>
          <w:shd w:val="clear" w:color="auto" w:fill="FFFFFF"/>
        </w:rPr>
        <w:t xml:space="preserve"> медицинский техникум»</w:t>
      </w:r>
    </w:p>
    <w:tbl>
      <w:tblPr>
        <w:tblW w:w="0" w:type="auto"/>
        <w:tblLook w:val="04A0" w:firstRow="1" w:lastRow="0" w:firstColumn="1" w:lastColumn="0" w:noHBand="0" w:noVBand="1"/>
      </w:tblPr>
      <w:tblGrid>
        <w:gridCol w:w="4764"/>
        <w:gridCol w:w="4807"/>
      </w:tblGrid>
      <w:tr w:rsidR="008C0EB2" w:rsidTr="00FE5A6B">
        <w:tc>
          <w:tcPr>
            <w:tcW w:w="9571" w:type="dxa"/>
            <w:gridSpan w:val="2"/>
          </w:tcPr>
          <w:p w:rsidR="007505EE" w:rsidRDefault="007505EE" w:rsidP="00F00E12">
            <w:pPr>
              <w:pStyle w:val="a4"/>
              <w:jc w:val="right"/>
              <w:rPr>
                <w:rFonts w:ascii="Times New Roman" w:hAnsi="Times New Roman"/>
                <w:sz w:val="28"/>
                <w:szCs w:val="28"/>
                <w:shd w:val="clear" w:color="auto" w:fill="FFFFFF"/>
              </w:rPr>
            </w:pPr>
          </w:p>
          <w:p w:rsidR="007505EE" w:rsidRDefault="007505EE" w:rsidP="00F00E12">
            <w:pPr>
              <w:pStyle w:val="a4"/>
              <w:jc w:val="right"/>
              <w:rPr>
                <w:rFonts w:ascii="Times New Roman" w:hAnsi="Times New Roman"/>
                <w:sz w:val="28"/>
                <w:szCs w:val="28"/>
                <w:shd w:val="clear" w:color="auto" w:fill="FFFFFF"/>
              </w:rPr>
            </w:pPr>
          </w:p>
          <w:p w:rsidR="007505EE" w:rsidRDefault="007505EE" w:rsidP="00F00E12">
            <w:pPr>
              <w:pStyle w:val="a4"/>
              <w:jc w:val="right"/>
              <w:rPr>
                <w:rFonts w:ascii="Times New Roman" w:hAnsi="Times New Roman"/>
                <w:sz w:val="28"/>
                <w:szCs w:val="28"/>
                <w:shd w:val="clear" w:color="auto" w:fill="FFFFFF"/>
              </w:rPr>
            </w:pPr>
          </w:p>
          <w:p w:rsidR="007505EE" w:rsidRDefault="007505EE" w:rsidP="00F00E12">
            <w:pPr>
              <w:pStyle w:val="a4"/>
              <w:jc w:val="right"/>
              <w:rPr>
                <w:rFonts w:ascii="Times New Roman" w:hAnsi="Times New Roman"/>
                <w:sz w:val="28"/>
                <w:szCs w:val="28"/>
                <w:shd w:val="clear" w:color="auto" w:fill="FFFFFF"/>
              </w:rPr>
            </w:pPr>
          </w:p>
          <w:p w:rsidR="007505EE" w:rsidRDefault="007505EE" w:rsidP="00F00E12">
            <w:pPr>
              <w:pStyle w:val="a4"/>
              <w:jc w:val="right"/>
              <w:rPr>
                <w:rFonts w:ascii="Times New Roman" w:hAnsi="Times New Roman"/>
                <w:sz w:val="28"/>
                <w:szCs w:val="28"/>
                <w:shd w:val="clear" w:color="auto" w:fill="FFFFFF"/>
              </w:rPr>
            </w:pPr>
          </w:p>
          <w:p w:rsidR="007505EE" w:rsidRDefault="007505EE" w:rsidP="00F00E12">
            <w:pPr>
              <w:pStyle w:val="a4"/>
              <w:jc w:val="right"/>
              <w:rPr>
                <w:rFonts w:ascii="Times New Roman" w:hAnsi="Times New Roman"/>
                <w:sz w:val="28"/>
                <w:szCs w:val="28"/>
                <w:shd w:val="clear" w:color="auto" w:fill="FFFFFF"/>
              </w:rPr>
            </w:pPr>
          </w:p>
          <w:p w:rsidR="007505EE" w:rsidRDefault="007505EE" w:rsidP="00F00E12">
            <w:pPr>
              <w:pStyle w:val="a4"/>
              <w:jc w:val="right"/>
              <w:rPr>
                <w:rFonts w:ascii="Times New Roman" w:hAnsi="Times New Roman"/>
                <w:sz w:val="28"/>
                <w:szCs w:val="28"/>
                <w:shd w:val="clear" w:color="auto" w:fill="FFFFFF"/>
              </w:rPr>
            </w:pPr>
          </w:p>
          <w:p w:rsidR="008C0EB2" w:rsidRDefault="008C0EB2" w:rsidP="00F00E12">
            <w:pPr>
              <w:pStyle w:val="a4"/>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Студент: </w:t>
            </w:r>
            <w:r w:rsidR="007505EE">
              <w:rPr>
                <w:rFonts w:ascii="Times New Roman" w:hAnsi="Times New Roman"/>
                <w:sz w:val="28"/>
                <w:szCs w:val="28"/>
                <w:shd w:val="clear" w:color="auto" w:fill="FFFFFF"/>
              </w:rPr>
              <w:t>Викина Яна Игоревна</w:t>
            </w:r>
          </w:p>
          <w:p w:rsidR="008C0EB2" w:rsidRDefault="008C0EB2" w:rsidP="00F00E12">
            <w:pPr>
              <w:pStyle w:val="a4"/>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Группа </w:t>
            </w:r>
            <w:r w:rsidR="007505EE">
              <w:rPr>
                <w:rFonts w:ascii="Times New Roman" w:hAnsi="Times New Roman"/>
                <w:sz w:val="28"/>
                <w:szCs w:val="28"/>
                <w:shd w:val="clear" w:color="auto" w:fill="FFFFFF"/>
              </w:rPr>
              <w:t>302</w:t>
            </w:r>
            <w:r>
              <w:rPr>
                <w:rFonts w:ascii="Times New Roman" w:hAnsi="Times New Roman"/>
                <w:sz w:val="28"/>
                <w:szCs w:val="28"/>
                <w:shd w:val="clear" w:color="auto" w:fill="FFFFFF"/>
              </w:rPr>
              <w:t xml:space="preserve"> - </w:t>
            </w:r>
            <w:proofErr w:type="gramStart"/>
            <w:r w:rsidR="007505EE">
              <w:rPr>
                <w:rFonts w:ascii="Times New Roman" w:hAnsi="Times New Roman"/>
                <w:sz w:val="28"/>
                <w:szCs w:val="28"/>
                <w:shd w:val="clear" w:color="auto" w:fill="FFFFFF"/>
              </w:rPr>
              <w:t>С</w:t>
            </w:r>
            <w:proofErr w:type="gramEnd"/>
          </w:p>
          <w:p w:rsidR="008C0EB2" w:rsidRDefault="008C0EB2" w:rsidP="00F00E12">
            <w:pPr>
              <w:pStyle w:val="a4"/>
              <w:jc w:val="right"/>
              <w:rPr>
                <w:rFonts w:ascii="Times New Roman" w:hAnsi="Times New Roman"/>
                <w:sz w:val="28"/>
                <w:szCs w:val="28"/>
                <w:shd w:val="clear" w:color="auto" w:fill="FFFFFF"/>
              </w:rPr>
            </w:pPr>
            <w:r>
              <w:rPr>
                <w:rFonts w:ascii="Times New Roman" w:hAnsi="Times New Roman"/>
                <w:sz w:val="28"/>
                <w:szCs w:val="28"/>
                <w:shd w:val="clear" w:color="auto" w:fill="FFFFFF"/>
              </w:rPr>
              <w:t>Руковод</w:t>
            </w:r>
            <w:r w:rsidR="00FE5A6B">
              <w:rPr>
                <w:rFonts w:ascii="Times New Roman" w:hAnsi="Times New Roman"/>
                <w:sz w:val="28"/>
                <w:szCs w:val="28"/>
                <w:shd w:val="clear" w:color="auto" w:fill="FFFFFF"/>
              </w:rPr>
              <w:t xml:space="preserve">итель: </w:t>
            </w:r>
            <w:proofErr w:type="spellStart"/>
            <w:r w:rsidR="0017173E">
              <w:rPr>
                <w:rFonts w:ascii="Times New Roman" w:hAnsi="Times New Roman"/>
                <w:sz w:val="28"/>
                <w:szCs w:val="28"/>
                <w:shd w:val="clear" w:color="auto" w:fill="FFFFFF"/>
              </w:rPr>
              <w:t>Галлямова</w:t>
            </w:r>
            <w:proofErr w:type="spellEnd"/>
            <w:r w:rsidR="00FE5A6B">
              <w:rPr>
                <w:rFonts w:ascii="Times New Roman" w:hAnsi="Times New Roman"/>
                <w:sz w:val="28"/>
                <w:szCs w:val="28"/>
                <w:shd w:val="clear" w:color="auto" w:fill="FFFFFF"/>
              </w:rPr>
              <w:t xml:space="preserve"> Ольга Сергеевна</w:t>
            </w:r>
          </w:p>
          <w:p w:rsidR="008C0EB2" w:rsidRDefault="008C0EB2" w:rsidP="007505EE">
            <w:pPr>
              <w:pStyle w:val="a4"/>
              <w:jc w:val="right"/>
              <w:rPr>
                <w:color w:val="000000"/>
                <w:sz w:val="28"/>
                <w:szCs w:val="28"/>
                <w:shd w:val="clear" w:color="auto" w:fill="FFFFFF"/>
              </w:rPr>
            </w:pPr>
          </w:p>
        </w:tc>
      </w:tr>
      <w:tr w:rsidR="008C0EB2" w:rsidTr="007505EE">
        <w:tc>
          <w:tcPr>
            <w:tcW w:w="4764" w:type="dxa"/>
          </w:tcPr>
          <w:p w:rsidR="008C0EB2" w:rsidRPr="00C74F76" w:rsidRDefault="008C0EB2" w:rsidP="00F00E12">
            <w:pPr>
              <w:rPr>
                <w:rFonts w:ascii="Times New Roman" w:hAnsi="Times New Roman" w:cs="Times New Roman"/>
                <w:color w:val="000000"/>
                <w:sz w:val="28"/>
                <w:szCs w:val="28"/>
                <w:shd w:val="clear" w:color="auto" w:fill="FFFFFF"/>
              </w:rPr>
            </w:pPr>
          </w:p>
        </w:tc>
        <w:tc>
          <w:tcPr>
            <w:tcW w:w="4807" w:type="dxa"/>
          </w:tcPr>
          <w:p w:rsidR="008C0EB2" w:rsidRPr="00C74F76" w:rsidRDefault="008C0EB2" w:rsidP="00F00E12">
            <w:pPr>
              <w:rPr>
                <w:rFonts w:ascii="Times New Roman" w:hAnsi="Times New Roman" w:cs="Times New Roman"/>
                <w:color w:val="000000"/>
                <w:sz w:val="24"/>
                <w:szCs w:val="24"/>
                <w:shd w:val="clear" w:color="auto" w:fill="FFFFFF"/>
              </w:rPr>
            </w:pPr>
          </w:p>
        </w:tc>
      </w:tr>
    </w:tbl>
    <w:p w:rsidR="00FE5A6B" w:rsidRDefault="00347CFF" w:rsidP="00FE5A6B">
      <w:pPr>
        <w:spacing w:before="1800"/>
        <w:jc w:val="center"/>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Сатка</w:t>
      </w:r>
      <w:proofErr w:type="spellEnd"/>
      <w:r>
        <w:rPr>
          <w:rFonts w:ascii="Times New Roman" w:hAnsi="Times New Roman" w:cs="Times New Roman"/>
          <w:color w:val="000000"/>
          <w:sz w:val="28"/>
          <w:szCs w:val="28"/>
          <w:shd w:val="clear" w:color="auto" w:fill="FFFFFF"/>
        </w:rPr>
        <w:t xml:space="preserve"> 2021</w:t>
      </w:r>
      <w:r w:rsidR="008C0EB2" w:rsidRPr="00C74F76">
        <w:rPr>
          <w:rFonts w:ascii="Times New Roman" w:hAnsi="Times New Roman" w:cs="Times New Roman"/>
          <w:color w:val="000000"/>
          <w:sz w:val="28"/>
          <w:szCs w:val="28"/>
          <w:shd w:val="clear" w:color="auto" w:fill="FFFFFF"/>
        </w:rPr>
        <w:t>г.</w:t>
      </w:r>
    </w:p>
    <w:p w:rsidR="00347CFF" w:rsidRDefault="006165E1" w:rsidP="00347CFF">
      <w:pPr>
        <w:spacing w:before="1800"/>
        <w:jc w:val="center"/>
        <w:rPr>
          <w:rFonts w:ascii="Times New Roman" w:hAnsi="Times New Roman" w:cs="Times New Roman"/>
          <w:sz w:val="28"/>
          <w:szCs w:val="28"/>
        </w:rPr>
      </w:pPr>
      <w:r w:rsidRPr="006165E1">
        <w:rPr>
          <w:rFonts w:ascii="Times New Roman" w:hAnsi="Times New Roman" w:cs="Times New Roman"/>
          <w:sz w:val="28"/>
          <w:szCs w:val="28"/>
        </w:rPr>
        <w:lastRenderedPageBreak/>
        <w:t>СОДЕРЖАНИЕ РАБОТЫ</w:t>
      </w:r>
    </w:p>
    <w:p w:rsidR="00347CFF" w:rsidRDefault="00347CFF" w:rsidP="00347CFF">
      <w:pPr>
        <w:pStyle w:val="a4"/>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229"/>
        <w:gridCol w:w="1346"/>
      </w:tblGrid>
      <w:tr w:rsidR="00347CFF" w:rsidRPr="00347CFF" w:rsidTr="00347CFF">
        <w:tc>
          <w:tcPr>
            <w:tcW w:w="8046" w:type="dxa"/>
            <w:gridSpan w:val="2"/>
          </w:tcPr>
          <w:p w:rsidR="00347CFF" w:rsidRPr="00347CFF" w:rsidRDefault="00347CFF" w:rsidP="00347CFF">
            <w:pPr>
              <w:pStyle w:val="a4"/>
              <w:spacing w:line="360" w:lineRule="auto"/>
              <w:ind w:firstLine="851"/>
              <w:jc w:val="both"/>
              <w:rPr>
                <w:rFonts w:ascii="Times New Roman" w:hAnsi="Times New Roman" w:cs="Times New Roman"/>
                <w:sz w:val="28"/>
                <w:szCs w:val="28"/>
              </w:rPr>
            </w:pPr>
            <w:r w:rsidRPr="00347CFF">
              <w:rPr>
                <w:rFonts w:ascii="Times New Roman" w:hAnsi="Times New Roman" w:cs="Times New Roman"/>
                <w:sz w:val="28"/>
                <w:szCs w:val="28"/>
              </w:rPr>
              <w:t>ВВЕДЕНИЕ</w:t>
            </w:r>
          </w:p>
        </w:tc>
        <w:tc>
          <w:tcPr>
            <w:tcW w:w="1346" w:type="dxa"/>
            <w:vAlign w:val="bottom"/>
          </w:tcPr>
          <w:p w:rsidR="00347CFF" w:rsidRPr="00347CFF" w:rsidRDefault="00347CFF" w:rsidP="00347CFF">
            <w:pPr>
              <w:pStyle w:val="a4"/>
              <w:spacing w:line="360" w:lineRule="auto"/>
              <w:rPr>
                <w:rFonts w:ascii="Times New Roman" w:hAnsi="Times New Roman" w:cs="Times New Roman"/>
                <w:sz w:val="28"/>
                <w:szCs w:val="28"/>
              </w:rPr>
            </w:pPr>
            <w:r>
              <w:rPr>
                <w:rFonts w:ascii="Times New Roman" w:hAnsi="Times New Roman" w:cs="Times New Roman"/>
                <w:sz w:val="28"/>
                <w:szCs w:val="28"/>
              </w:rPr>
              <w:t>3</w:t>
            </w:r>
          </w:p>
        </w:tc>
      </w:tr>
      <w:tr w:rsidR="00347CFF" w:rsidRPr="00347CFF" w:rsidTr="00347CFF">
        <w:tc>
          <w:tcPr>
            <w:tcW w:w="8046" w:type="dxa"/>
            <w:gridSpan w:val="2"/>
          </w:tcPr>
          <w:p w:rsidR="00347CFF" w:rsidRPr="00347CFF" w:rsidRDefault="00347CFF" w:rsidP="00347CFF">
            <w:pPr>
              <w:pStyle w:val="a4"/>
              <w:spacing w:line="360" w:lineRule="auto"/>
              <w:ind w:firstLine="851"/>
              <w:jc w:val="both"/>
              <w:rPr>
                <w:rFonts w:ascii="Times New Roman" w:hAnsi="Times New Roman" w:cs="Times New Roman"/>
                <w:sz w:val="28"/>
                <w:szCs w:val="28"/>
              </w:rPr>
            </w:pPr>
            <w:r w:rsidRPr="00347CFF">
              <w:rPr>
                <w:rFonts w:ascii="Times New Roman" w:hAnsi="Times New Roman" w:cs="Times New Roman"/>
                <w:sz w:val="28"/>
                <w:szCs w:val="28"/>
              </w:rPr>
              <w:t xml:space="preserve">ГЛАВА </w:t>
            </w:r>
            <w:r w:rsidRPr="00347CFF">
              <w:rPr>
                <w:rFonts w:ascii="Times New Roman" w:hAnsi="Times New Roman" w:cs="Times New Roman"/>
                <w:sz w:val="28"/>
                <w:szCs w:val="28"/>
                <w:lang w:val="en-US"/>
              </w:rPr>
              <w:t>I</w:t>
            </w:r>
            <w:r w:rsidRPr="00347CFF">
              <w:rPr>
                <w:rFonts w:ascii="Times New Roman" w:hAnsi="Times New Roman" w:cs="Times New Roman"/>
                <w:sz w:val="28"/>
                <w:szCs w:val="28"/>
              </w:rPr>
              <w:t xml:space="preserve"> ТЕОРЕТИЧЕСКОЕ ИЗУЧЕНИЕ ВЛИЯНИЯ ТРЕВОЖНОСТИ НА СОСТОЯНИЕ ЧЕЛОВЕКА</w:t>
            </w:r>
            <w:r>
              <w:rPr>
                <w:rFonts w:ascii="Times New Roman" w:hAnsi="Times New Roman" w:cs="Times New Roman"/>
                <w:sz w:val="28"/>
                <w:szCs w:val="28"/>
              </w:rPr>
              <w:t>………………..</w:t>
            </w:r>
          </w:p>
        </w:tc>
        <w:tc>
          <w:tcPr>
            <w:tcW w:w="1346" w:type="dxa"/>
            <w:vAlign w:val="bottom"/>
          </w:tcPr>
          <w:p w:rsidR="00347CFF" w:rsidRPr="00347CFF" w:rsidRDefault="00347CFF" w:rsidP="00347CFF">
            <w:pPr>
              <w:pStyle w:val="a4"/>
              <w:spacing w:line="360" w:lineRule="auto"/>
              <w:rPr>
                <w:rFonts w:ascii="Times New Roman" w:hAnsi="Times New Roman" w:cs="Times New Roman"/>
                <w:sz w:val="28"/>
                <w:szCs w:val="28"/>
              </w:rPr>
            </w:pPr>
            <w:r>
              <w:rPr>
                <w:rFonts w:ascii="Times New Roman" w:hAnsi="Times New Roman" w:cs="Times New Roman"/>
                <w:sz w:val="28"/>
                <w:szCs w:val="28"/>
              </w:rPr>
              <w:t>6</w:t>
            </w:r>
          </w:p>
        </w:tc>
      </w:tr>
      <w:tr w:rsidR="00347CFF" w:rsidRPr="00347CFF" w:rsidTr="00347CFF">
        <w:tc>
          <w:tcPr>
            <w:tcW w:w="817" w:type="dxa"/>
          </w:tcPr>
          <w:p w:rsidR="00347CFF" w:rsidRPr="00347CFF" w:rsidRDefault="00347CFF" w:rsidP="00347CFF">
            <w:pPr>
              <w:pStyle w:val="a4"/>
              <w:spacing w:line="360" w:lineRule="auto"/>
              <w:jc w:val="both"/>
              <w:rPr>
                <w:rFonts w:ascii="Times New Roman" w:hAnsi="Times New Roman" w:cs="Times New Roman"/>
                <w:sz w:val="28"/>
                <w:szCs w:val="28"/>
              </w:rPr>
            </w:pPr>
            <w:r w:rsidRPr="00347CFF">
              <w:rPr>
                <w:rFonts w:ascii="Times New Roman" w:hAnsi="Times New Roman" w:cs="Times New Roman"/>
                <w:sz w:val="28"/>
                <w:szCs w:val="28"/>
              </w:rPr>
              <w:t>1.1</w:t>
            </w:r>
          </w:p>
        </w:tc>
        <w:tc>
          <w:tcPr>
            <w:tcW w:w="7229" w:type="dxa"/>
          </w:tcPr>
          <w:p w:rsidR="00347CFF" w:rsidRPr="00347CFF" w:rsidRDefault="00347CFF" w:rsidP="00347CFF">
            <w:pPr>
              <w:pStyle w:val="a4"/>
              <w:spacing w:line="360" w:lineRule="auto"/>
              <w:jc w:val="both"/>
              <w:rPr>
                <w:rFonts w:ascii="Times New Roman" w:hAnsi="Times New Roman" w:cs="Times New Roman"/>
                <w:sz w:val="28"/>
                <w:szCs w:val="28"/>
              </w:rPr>
            </w:pPr>
            <w:r w:rsidRPr="00347CFF">
              <w:rPr>
                <w:rFonts w:ascii="Times New Roman" w:hAnsi="Times New Roman" w:cs="Times New Roman"/>
                <w:sz w:val="28"/>
                <w:szCs w:val="28"/>
              </w:rPr>
              <w:t>Общепсихологические представления о тревожности</w:t>
            </w:r>
            <w:r>
              <w:rPr>
                <w:rFonts w:ascii="Times New Roman" w:hAnsi="Times New Roman" w:cs="Times New Roman"/>
                <w:sz w:val="28"/>
                <w:szCs w:val="28"/>
              </w:rPr>
              <w:t>…..</w:t>
            </w:r>
          </w:p>
        </w:tc>
        <w:tc>
          <w:tcPr>
            <w:tcW w:w="1346" w:type="dxa"/>
            <w:vAlign w:val="bottom"/>
          </w:tcPr>
          <w:p w:rsidR="00347CFF" w:rsidRPr="00347CFF" w:rsidRDefault="00347CFF" w:rsidP="00347CFF">
            <w:pPr>
              <w:pStyle w:val="a4"/>
              <w:spacing w:line="360" w:lineRule="auto"/>
              <w:rPr>
                <w:rFonts w:ascii="Times New Roman" w:hAnsi="Times New Roman" w:cs="Times New Roman"/>
                <w:sz w:val="28"/>
                <w:szCs w:val="28"/>
              </w:rPr>
            </w:pPr>
            <w:r>
              <w:rPr>
                <w:rFonts w:ascii="Times New Roman" w:hAnsi="Times New Roman" w:cs="Times New Roman"/>
                <w:sz w:val="28"/>
                <w:szCs w:val="28"/>
              </w:rPr>
              <w:t>6</w:t>
            </w:r>
          </w:p>
        </w:tc>
      </w:tr>
      <w:tr w:rsidR="00347CFF" w:rsidRPr="00347CFF" w:rsidTr="00347CFF">
        <w:tc>
          <w:tcPr>
            <w:tcW w:w="817" w:type="dxa"/>
          </w:tcPr>
          <w:p w:rsidR="00347CFF" w:rsidRPr="00347CFF" w:rsidRDefault="00347CFF" w:rsidP="00347CFF">
            <w:pPr>
              <w:pStyle w:val="a4"/>
              <w:spacing w:line="360" w:lineRule="auto"/>
              <w:jc w:val="both"/>
              <w:rPr>
                <w:rFonts w:ascii="Times New Roman" w:hAnsi="Times New Roman" w:cs="Times New Roman"/>
                <w:sz w:val="28"/>
                <w:szCs w:val="28"/>
              </w:rPr>
            </w:pPr>
            <w:r w:rsidRPr="00347CFF">
              <w:rPr>
                <w:rFonts w:ascii="Times New Roman" w:hAnsi="Times New Roman" w:cs="Times New Roman"/>
                <w:sz w:val="28"/>
                <w:szCs w:val="28"/>
              </w:rPr>
              <w:t>1.2</w:t>
            </w:r>
          </w:p>
        </w:tc>
        <w:tc>
          <w:tcPr>
            <w:tcW w:w="7229" w:type="dxa"/>
          </w:tcPr>
          <w:p w:rsidR="00347CFF" w:rsidRPr="00347CFF" w:rsidRDefault="00347CFF" w:rsidP="00347CFF">
            <w:pPr>
              <w:pStyle w:val="a4"/>
              <w:spacing w:line="360" w:lineRule="auto"/>
              <w:jc w:val="both"/>
              <w:rPr>
                <w:rFonts w:ascii="Times New Roman" w:hAnsi="Times New Roman" w:cs="Times New Roman"/>
                <w:sz w:val="28"/>
                <w:szCs w:val="28"/>
              </w:rPr>
            </w:pPr>
            <w:r w:rsidRPr="00347CFF">
              <w:rPr>
                <w:rFonts w:ascii="Times New Roman" w:hAnsi="Times New Roman" w:cs="Times New Roman"/>
                <w:sz w:val="28"/>
                <w:szCs w:val="28"/>
              </w:rPr>
              <w:t>Социальная тревожность</w:t>
            </w:r>
            <w:r>
              <w:rPr>
                <w:rFonts w:ascii="Times New Roman" w:hAnsi="Times New Roman" w:cs="Times New Roman"/>
                <w:sz w:val="28"/>
                <w:szCs w:val="28"/>
              </w:rPr>
              <w:t>……………………………………</w:t>
            </w:r>
          </w:p>
        </w:tc>
        <w:tc>
          <w:tcPr>
            <w:tcW w:w="1346" w:type="dxa"/>
            <w:vAlign w:val="bottom"/>
          </w:tcPr>
          <w:p w:rsidR="00347CFF" w:rsidRPr="00347CFF" w:rsidRDefault="00347CFF" w:rsidP="00347CFF">
            <w:pPr>
              <w:pStyle w:val="a4"/>
              <w:spacing w:line="360" w:lineRule="auto"/>
              <w:rPr>
                <w:rFonts w:ascii="Times New Roman" w:hAnsi="Times New Roman" w:cs="Times New Roman"/>
                <w:sz w:val="28"/>
                <w:szCs w:val="28"/>
              </w:rPr>
            </w:pPr>
            <w:r>
              <w:rPr>
                <w:rFonts w:ascii="Times New Roman" w:hAnsi="Times New Roman" w:cs="Times New Roman"/>
                <w:sz w:val="28"/>
                <w:szCs w:val="28"/>
              </w:rPr>
              <w:t>9</w:t>
            </w:r>
          </w:p>
        </w:tc>
      </w:tr>
      <w:tr w:rsidR="00347CFF" w:rsidRPr="00347CFF" w:rsidTr="00347CFF">
        <w:tc>
          <w:tcPr>
            <w:tcW w:w="817" w:type="dxa"/>
          </w:tcPr>
          <w:p w:rsidR="00347CFF" w:rsidRPr="00347CFF" w:rsidRDefault="00347CFF" w:rsidP="00347CFF">
            <w:pPr>
              <w:pStyle w:val="a4"/>
              <w:spacing w:line="360" w:lineRule="auto"/>
              <w:jc w:val="both"/>
              <w:rPr>
                <w:rFonts w:ascii="Times New Roman" w:hAnsi="Times New Roman" w:cs="Times New Roman"/>
                <w:sz w:val="28"/>
                <w:szCs w:val="28"/>
              </w:rPr>
            </w:pPr>
            <w:r w:rsidRPr="00347CFF">
              <w:rPr>
                <w:rFonts w:ascii="Times New Roman" w:hAnsi="Times New Roman" w:cs="Times New Roman"/>
                <w:sz w:val="28"/>
                <w:szCs w:val="28"/>
              </w:rPr>
              <w:t xml:space="preserve">1.3 </w:t>
            </w:r>
          </w:p>
        </w:tc>
        <w:tc>
          <w:tcPr>
            <w:tcW w:w="7229" w:type="dxa"/>
          </w:tcPr>
          <w:p w:rsidR="00347CFF" w:rsidRPr="00347CFF" w:rsidRDefault="00347CFF" w:rsidP="00347CF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Т</w:t>
            </w:r>
            <w:r w:rsidRPr="00347CFF">
              <w:rPr>
                <w:rFonts w:ascii="Times New Roman" w:hAnsi="Times New Roman" w:cs="Times New Roman"/>
                <w:sz w:val="28"/>
                <w:szCs w:val="28"/>
              </w:rPr>
              <w:t>еоретические подходы к исследованию</w:t>
            </w:r>
            <w:r w:rsidRPr="00347CFF">
              <w:rPr>
                <w:rFonts w:ascii="Times New Roman" w:hAnsi="Times New Roman" w:cs="Times New Roman"/>
                <w:sz w:val="28"/>
                <w:szCs w:val="28"/>
              </w:rPr>
              <w:t xml:space="preserve"> тревожности</w:t>
            </w:r>
            <w:r>
              <w:rPr>
                <w:rFonts w:ascii="Times New Roman" w:hAnsi="Times New Roman" w:cs="Times New Roman"/>
                <w:sz w:val="28"/>
                <w:szCs w:val="28"/>
              </w:rPr>
              <w:t>…</w:t>
            </w:r>
          </w:p>
        </w:tc>
        <w:tc>
          <w:tcPr>
            <w:tcW w:w="1346" w:type="dxa"/>
            <w:vAlign w:val="bottom"/>
          </w:tcPr>
          <w:p w:rsidR="00347CFF" w:rsidRPr="00347CFF" w:rsidRDefault="00347CFF" w:rsidP="00347CFF">
            <w:pPr>
              <w:pStyle w:val="a4"/>
              <w:spacing w:line="360" w:lineRule="auto"/>
              <w:rPr>
                <w:rFonts w:ascii="Times New Roman" w:hAnsi="Times New Roman" w:cs="Times New Roman"/>
                <w:sz w:val="28"/>
                <w:szCs w:val="28"/>
              </w:rPr>
            </w:pPr>
            <w:r>
              <w:rPr>
                <w:rFonts w:ascii="Times New Roman" w:hAnsi="Times New Roman" w:cs="Times New Roman"/>
                <w:sz w:val="28"/>
                <w:szCs w:val="28"/>
              </w:rPr>
              <w:t>12</w:t>
            </w:r>
          </w:p>
        </w:tc>
      </w:tr>
      <w:tr w:rsidR="00347CFF" w:rsidRPr="00347CFF" w:rsidTr="00347CFF">
        <w:tc>
          <w:tcPr>
            <w:tcW w:w="817" w:type="dxa"/>
          </w:tcPr>
          <w:p w:rsidR="00347CFF" w:rsidRPr="00347CFF" w:rsidRDefault="00347CFF" w:rsidP="00347CFF">
            <w:pPr>
              <w:pStyle w:val="a4"/>
              <w:spacing w:line="360" w:lineRule="auto"/>
              <w:jc w:val="both"/>
              <w:rPr>
                <w:rFonts w:ascii="Times New Roman" w:hAnsi="Times New Roman" w:cs="Times New Roman"/>
                <w:sz w:val="28"/>
                <w:szCs w:val="28"/>
              </w:rPr>
            </w:pPr>
            <w:r w:rsidRPr="00347CFF">
              <w:rPr>
                <w:rFonts w:ascii="Times New Roman" w:hAnsi="Times New Roman" w:cs="Times New Roman"/>
                <w:sz w:val="28"/>
                <w:szCs w:val="28"/>
              </w:rPr>
              <w:t>1.4</w:t>
            </w:r>
          </w:p>
        </w:tc>
        <w:tc>
          <w:tcPr>
            <w:tcW w:w="7229" w:type="dxa"/>
          </w:tcPr>
          <w:p w:rsidR="00347CFF" w:rsidRPr="00347CFF" w:rsidRDefault="00347CFF" w:rsidP="00347CFF">
            <w:pPr>
              <w:pStyle w:val="a4"/>
              <w:spacing w:line="360" w:lineRule="auto"/>
              <w:jc w:val="both"/>
              <w:rPr>
                <w:rFonts w:ascii="Times New Roman" w:hAnsi="Times New Roman" w:cs="Times New Roman"/>
                <w:sz w:val="28"/>
                <w:szCs w:val="28"/>
              </w:rPr>
            </w:pPr>
            <w:r w:rsidRPr="00347CFF">
              <w:rPr>
                <w:rFonts w:ascii="Times New Roman" w:hAnsi="Times New Roman" w:cs="Times New Roman"/>
                <w:sz w:val="28"/>
                <w:szCs w:val="28"/>
              </w:rPr>
              <w:t>Виды, уровни, категории и компоненты тревожности</w:t>
            </w:r>
            <w:r>
              <w:rPr>
                <w:rFonts w:ascii="Times New Roman" w:hAnsi="Times New Roman" w:cs="Times New Roman"/>
                <w:sz w:val="28"/>
                <w:szCs w:val="28"/>
              </w:rPr>
              <w:t>…..</w:t>
            </w:r>
          </w:p>
        </w:tc>
        <w:tc>
          <w:tcPr>
            <w:tcW w:w="1346" w:type="dxa"/>
            <w:vAlign w:val="bottom"/>
          </w:tcPr>
          <w:p w:rsidR="00347CFF" w:rsidRPr="00347CFF" w:rsidRDefault="00347CFF" w:rsidP="00347CFF">
            <w:pPr>
              <w:pStyle w:val="a4"/>
              <w:spacing w:line="360" w:lineRule="auto"/>
              <w:rPr>
                <w:rFonts w:ascii="Times New Roman" w:hAnsi="Times New Roman" w:cs="Times New Roman"/>
                <w:sz w:val="28"/>
                <w:szCs w:val="28"/>
              </w:rPr>
            </w:pPr>
            <w:r>
              <w:rPr>
                <w:rFonts w:ascii="Times New Roman" w:hAnsi="Times New Roman" w:cs="Times New Roman"/>
                <w:sz w:val="28"/>
                <w:szCs w:val="28"/>
              </w:rPr>
              <w:t>17</w:t>
            </w:r>
          </w:p>
        </w:tc>
      </w:tr>
      <w:tr w:rsidR="00347CFF" w:rsidRPr="00347CFF" w:rsidTr="00347CFF">
        <w:tc>
          <w:tcPr>
            <w:tcW w:w="817" w:type="dxa"/>
          </w:tcPr>
          <w:p w:rsidR="00347CFF" w:rsidRPr="00347CFF" w:rsidRDefault="00347CFF" w:rsidP="00347CFF">
            <w:pPr>
              <w:pStyle w:val="a4"/>
              <w:spacing w:line="360" w:lineRule="auto"/>
              <w:jc w:val="both"/>
              <w:rPr>
                <w:rFonts w:ascii="Times New Roman" w:hAnsi="Times New Roman" w:cs="Times New Roman"/>
                <w:sz w:val="28"/>
                <w:szCs w:val="28"/>
              </w:rPr>
            </w:pPr>
            <w:r w:rsidRPr="00347CFF">
              <w:rPr>
                <w:rFonts w:ascii="Times New Roman" w:hAnsi="Times New Roman" w:cs="Times New Roman"/>
                <w:sz w:val="28"/>
                <w:szCs w:val="28"/>
              </w:rPr>
              <w:t>1.5</w:t>
            </w:r>
          </w:p>
        </w:tc>
        <w:tc>
          <w:tcPr>
            <w:tcW w:w="7229" w:type="dxa"/>
          </w:tcPr>
          <w:p w:rsidR="00347CFF" w:rsidRPr="00347CFF" w:rsidRDefault="00347CFF" w:rsidP="00347CFF">
            <w:pPr>
              <w:pStyle w:val="a4"/>
              <w:spacing w:line="360" w:lineRule="auto"/>
              <w:jc w:val="both"/>
              <w:rPr>
                <w:rFonts w:ascii="Times New Roman" w:hAnsi="Times New Roman" w:cs="Times New Roman"/>
                <w:sz w:val="28"/>
                <w:szCs w:val="28"/>
              </w:rPr>
            </w:pPr>
            <w:r w:rsidRPr="00347CFF">
              <w:rPr>
                <w:rFonts w:ascii="Times New Roman" w:hAnsi="Times New Roman" w:cs="Times New Roman"/>
                <w:sz w:val="28"/>
                <w:szCs w:val="28"/>
              </w:rPr>
              <w:t>Взаимосвязь между уровнем личностной тревожности и заболеванием ОРВИ</w:t>
            </w:r>
            <w:r>
              <w:rPr>
                <w:rFonts w:ascii="Times New Roman" w:hAnsi="Times New Roman" w:cs="Times New Roman"/>
                <w:sz w:val="28"/>
                <w:szCs w:val="28"/>
              </w:rPr>
              <w:t>………………………………………….</w:t>
            </w:r>
          </w:p>
        </w:tc>
        <w:tc>
          <w:tcPr>
            <w:tcW w:w="1346" w:type="dxa"/>
            <w:vAlign w:val="bottom"/>
          </w:tcPr>
          <w:p w:rsidR="00347CFF" w:rsidRPr="00347CFF" w:rsidRDefault="00347CFF" w:rsidP="00347CFF">
            <w:pPr>
              <w:pStyle w:val="a4"/>
              <w:spacing w:line="360" w:lineRule="auto"/>
              <w:rPr>
                <w:rFonts w:ascii="Times New Roman" w:hAnsi="Times New Roman" w:cs="Times New Roman"/>
                <w:sz w:val="28"/>
                <w:szCs w:val="28"/>
              </w:rPr>
            </w:pPr>
            <w:r>
              <w:rPr>
                <w:rFonts w:ascii="Times New Roman" w:hAnsi="Times New Roman" w:cs="Times New Roman"/>
                <w:sz w:val="28"/>
                <w:szCs w:val="28"/>
              </w:rPr>
              <w:t>21</w:t>
            </w:r>
          </w:p>
        </w:tc>
      </w:tr>
      <w:tr w:rsidR="00347CFF" w:rsidRPr="00347CFF" w:rsidTr="00347CFF">
        <w:tc>
          <w:tcPr>
            <w:tcW w:w="8046" w:type="dxa"/>
            <w:gridSpan w:val="2"/>
          </w:tcPr>
          <w:p w:rsidR="00347CFF" w:rsidRPr="00347CFF" w:rsidRDefault="00347CFF" w:rsidP="00347CFF">
            <w:pPr>
              <w:pStyle w:val="a4"/>
              <w:spacing w:line="360" w:lineRule="auto"/>
              <w:ind w:firstLine="851"/>
              <w:jc w:val="both"/>
              <w:rPr>
                <w:rFonts w:ascii="Times New Roman" w:hAnsi="Times New Roman" w:cs="Times New Roman"/>
                <w:sz w:val="28"/>
                <w:szCs w:val="28"/>
              </w:rPr>
            </w:pPr>
            <w:r w:rsidRPr="00347CFF">
              <w:rPr>
                <w:rFonts w:ascii="Times New Roman" w:hAnsi="Times New Roman" w:cs="Times New Roman"/>
                <w:sz w:val="28"/>
                <w:szCs w:val="28"/>
              </w:rPr>
              <w:t xml:space="preserve">ГЛАВА </w:t>
            </w:r>
            <w:r w:rsidRPr="00347CFF">
              <w:rPr>
                <w:rFonts w:ascii="Times New Roman" w:hAnsi="Times New Roman" w:cs="Times New Roman"/>
                <w:sz w:val="28"/>
                <w:szCs w:val="28"/>
                <w:lang w:val="en-US"/>
              </w:rPr>
              <w:t>I</w:t>
            </w:r>
            <w:r w:rsidRPr="00347CFF">
              <w:rPr>
                <w:rFonts w:ascii="Times New Roman" w:hAnsi="Times New Roman" w:cs="Times New Roman"/>
                <w:sz w:val="28"/>
                <w:szCs w:val="28"/>
              </w:rPr>
              <w:t xml:space="preserve"> </w:t>
            </w:r>
            <w:proofErr w:type="spellStart"/>
            <w:r w:rsidRPr="00347CFF">
              <w:rPr>
                <w:rFonts w:ascii="Times New Roman" w:hAnsi="Times New Roman" w:cs="Times New Roman"/>
                <w:sz w:val="28"/>
                <w:szCs w:val="28"/>
                <w:lang w:val="en-US"/>
              </w:rPr>
              <w:t>I</w:t>
            </w:r>
            <w:proofErr w:type="spellEnd"/>
            <w:r w:rsidRPr="00347CFF">
              <w:rPr>
                <w:rFonts w:ascii="Times New Roman" w:hAnsi="Times New Roman" w:cs="Times New Roman"/>
                <w:sz w:val="28"/>
                <w:szCs w:val="28"/>
              </w:rPr>
              <w:t xml:space="preserve"> ЭКСПЕРИМЕНТАЛЬНЫЕ ИССЛЕДОВАНИЯ: МЕТОДИЧЕСКОЕ ОБОСНОВАНИЕ И ПРОЦЕДУРА ПРОВЕДЕНИЯ ЭМПИРИЧЕСКОГО ИССЛЕДОВАНИЯ</w:t>
            </w:r>
            <w:r>
              <w:rPr>
                <w:rFonts w:ascii="Times New Roman" w:hAnsi="Times New Roman" w:cs="Times New Roman"/>
                <w:sz w:val="28"/>
                <w:szCs w:val="28"/>
              </w:rPr>
              <w:t>………………………………………………….</w:t>
            </w:r>
          </w:p>
        </w:tc>
        <w:tc>
          <w:tcPr>
            <w:tcW w:w="1346" w:type="dxa"/>
            <w:vAlign w:val="bottom"/>
          </w:tcPr>
          <w:p w:rsidR="00347CFF" w:rsidRPr="00347CFF" w:rsidRDefault="00347CFF" w:rsidP="00347CFF">
            <w:pPr>
              <w:pStyle w:val="a4"/>
              <w:spacing w:line="360" w:lineRule="auto"/>
              <w:rPr>
                <w:rFonts w:ascii="Times New Roman" w:hAnsi="Times New Roman" w:cs="Times New Roman"/>
                <w:sz w:val="28"/>
                <w:szCs w:val="28"/>
              </w:rPr>
            </w:pPr>
            <w:r>
              <w:rPr>
                <w:rFonts w:ascii="Times New Roman" w:hAnsi="Times New Roman" w:cs="Times New Roman"/>
                <w:sz w:val="28"/>
                <w:szCs w:val="28"/>
              </w:rPr>
              <w:t>24</w:t>
            </w:r>
          </w:p>
        </w:tc>
      </w:tr>
      <w:tr w:rsidR="00347CFF" w:rsidRPr="00347CFF" w:rsidTr="00347CFF">
        <w:tc>
          <w:tcPr>
            <w:tcW w:w="817" w:type="dxa"/>
          </w:tcPr>
          <w:p w:rsidR="00347CFF" w:rsidRPr="00347CFF" w:rsidRDefault="00347CFF" w:rsidP="00347CFF">
            <w:pPr>
              <w:pStyle w:val="a4"/>
              <w:spacing w:line="360" w:lineRule="auto"/>
              <w:jc w:val="both"/>
              <w:rPr>
                <w:rFonts w:ascii="Times New Roman" w:hAnsi="Times New Roman" w:cs="Times New Roman"/>
                <w:sz w:val="28"/>
                <w:szCs w:val="28"/>
              </w:rPr>
            </w:pPr>
            <w:r w:rsidRPr="00347CFF">
              <w:rPr>
                <w:rFonts w:ascii="Times New Roman" w:hAnsi="Times New Roman" w:cs="Times New Roman"/>
                <w:sz w:val="28"/>
                <w:szCs w:val="28"/>
              </w:rPr>
              <w:t xml:space="preserve">2.1 </w:t>
            </w:r>
          </w:p>
        </w:tc>
        <w:tc>
          <w:tcPr>
            <w:tcW w:w="7229" w:type="dxa"/>
          </w:tcPr>
          <w:p w:rsidR="00347CFF" w:rsidRPr="00347CFF" w:rsidRDefault="00347CFF" w:rsidP="00347CFF">
            <w:pPr>
              <w:pStyle w:val="a4"/>
              <w:spacing w:line="360" w:lineRule="auto"/>
              <w:jc w:val="both"/>
              <w:rPr>
                <w:rFonts w:ascii="Times New Roman" w:hAnsi="Times New Roman" w:cs="Times New Roman"/>
                <w:sz w:val="28"/>
                <w:szCs w:val="28"/>
              </w:rPr>
            </w:pPr>
            <w:r w:rsidRPr="00347CFF">
              <w:rPr>
                <w:rFonts w:ascii="Times New Roman" w:hAnsi="Times New Roman" w:cs="Times New Roman"/>
                <w:sz w:val="28"/>
                <w:szCs w:val="28"/>
              </w:rPr>
              <w:t>Материалы и методы исследования</w:t>
            </w:r>
            <w:r>
              <w:rPr>
                <w:rFonts w:ascii="Times New Roman" w:hAnsi="Times New Roman" w:cs="Times New Roman"/>
                <w:sz w:val="28"/>
                <w:szCs w:val="28"/>
              </w:rPr>
              <w:t>……………………….</w:t>
            </w:r>
          </w:p>
        </w:tc>
        <w:tc>
          <w:tcPr>
            <w:tcW w:w="1346" w:type="dxa"/>
            <w:vAlign w:val="bottom"/>
          </w:tcPr>
          <w:p w:rsidR="00347CFF" w:rsidRPr="00347CFF" w:rsidRDefault="00347CFF" w:rsidP="00347CFF">
            <w:pPr>
              <w:pStyle w:val="a4"/>
              <w:spacing w:line="360" w:lineRule="auto"/>
              <w:rPr>
                <w:rFonts w:ascii="Times New Roman" w:hAnsi="Times New Roman" w:cs="Times New Roman"/>
                <w:sz w:val="28"/>
                <w:szCs w:val="28"/>
              </w:rPr>
            </w:pPr>
            <w:r>
              <w:rPr>
                <w:rFonts w:ascii="Times New Roman" w:hAnsi="Times New Roman" w:cs="Times New Roman"/>
                <w:sz w:val="28"/>
                <w:szCs w:val="28"/>
              </w:rPr>
              <w:t>24</w:t>
            </w:r>
          </w:p>
        </w:tc>
      </w:tr>
      <w:tr w:rsidR="00347CFF" w:rsidRPr="00347CFF" w:rsidTr="00347CFF">
        <w:tc>
          <w:tcPr>
            <w:tcW w:w="817" w:type="dxa"/>
          </w:tcPr>
          <w:p w:rsidR="00347CFF" w:rsidRPr="00347CFF" w:rsidRDefault="00347CFF" w:rsidP="00347CFF">
            <w:pPr>
              <w:pStyle w:val="a4"/>
              <w:spacing w:line="360" w:lineRule="auto"/>
              <w:jc w:val="both"/>
              <w:rPr>
                <w:rFonts w:ascii="Times New Roman" w:hAnsi="Times New Roman" w:cs="Times New Roman"/>
                <w:sz w:val="28"/>
                <w:szCs w:val="28"/>
              </w:rPr>
            </w:pPr>
            <w:r w:rsidRPr="00347CFF">
              <w:rPr>
                <w:rFonts w:ascii="Times New Roman" w:hAnsi="Times New Roman" w:cs="Times New Roman"/>
                <w:sz w:val="28"/>
                <w:szCs w:val="28"/>
              </w:rPr>
              <w:t>2.2</w:t>
            </w:r>
          </w:p>
        </w:tc>
        <w:tc>
          <w:tcPr>
            <w:tcW w:w="7229" w:type="dxa"/>
          </w:tcPr>
          <w:p w:rsidR="00347CFF" w:rsidRPr="00347CFF" w:rsidRDefault="00347CFF" w:rsidP="00347CFF">
            <w:pPr>
              <w:pStyle w:val="a4"/>
              <w:spacing w:line="360" w:lineRule="auto"/>
              <w:jc w:val="both"/>
              <w:rPr>
                <w:rFonts w:ascii="Times New Roman" w:hAnsi="Times New Roman" w:cs="Times New Roman"/>
                <w:sz w:val="28"/>
                <w:szCs w:val="28"/>
              </w:rPr>
            </w:pPr>
            <w:r w:rsidRPr="00347CFF">
              <w:rPr>
                <w:rFonts w:ascii="Times New Roman" w:hAnsi="Times New Roman" w:cs="Times New Roman"/>
                <w:sz w:val="28"/>
                <w:szCs w:val="28"/>
              </w:rPr>
              <w:t>Рекомендации студентам с высоким уровнем тревожности</w:t>
            </w:r>
            <w:r>
              <w:rPr>
                <w:rFonts w:ascii="Times New Roman" w:hAnsi="Times New Roman" w:cs="Times New Roman"/>
                <w:sz w:val="28"/>
                <w:szCs w:val="28"/>
              </w:rPr>
              <w:t>………………………………………………….</w:t>
            </w:r>
          </w:p>
        </w:tc>
        <w:tc>
          <w:tcPr>
            <w:tcW w:w="1346" w:type="dxa"/>
            <w:vAlign w:val="bottom"/>
          </w:tcPr>
          <w:p w:rsidR="00347CFF" w:rsidRPr="00347CFF" w:rsidRDefault="00347CFF" w:rsidP="00347CFF">
            <w:pPr>
              <w:pStyle w:val="a4"/>
              <w:spacing w:line="360" w:lineRule="auto"/>
              <w:rPr>
                <w:rFonts w:ascii="Times New Roman" w:hAnsi="Times New Roman" w:cs="Times New Roman"/>
                <w:sz w:val="28"/>
                <w:szCs w:val="28"/>
              </w:rPr>
            </w:pPr>
            <w:r>
              <w:rPr>
                <w:rFonts w:ascii="Times New Roman" w:hAnsi="Times New Roman" w:cs="Times New Roman"/>
                <w:sz w:val="28"/>
                <w:szCs w:val="28"/>
              </w:rPr>
              <w:t>32</w:t>
            </w:r>
          </w:p>
        </w:tc>
      </w:tr>
      <w:tr w:rsidR="00347CFF" w:rsidRPr="00347CFF" w:rsidTr="00347CFF">
        <w:tc>
          <w:tcPr>
            <w:tcW w:w="817" w:type="dxa"/>
          </w:tcPr>
          <w:p w:rsidR="00347CFF" w:rsidRPr="00347CFF" w:rsidRDefault="00347CFF" w:rsidP="00347CFF">
            <w:pPr>
              <w:pStyle w:val="a4"/>
              <w:spacing w:line="360" w:lineRule="auto"/>
              <w:jc w:val="both"/>
              <w:rPr>
                <w:rFonts w:ascii="Times New Roman" w:hAnsi="Times New Roman" w:cs="Times New Roman"/>
                <w:sz w:val="28"/>
                <w:szCs w:val="28"/>
              </w:rPr>
            </w:pPr>
            <w:r w:rsidRPr="00347CFF">
              <w:rPr>
                <w:rFonts w:ascii="Times New Roman" w:hAnsi="Times New Roman" w:cs="Times New Roman"/>
                <w:sz w:val="28"/>
                <w:szCs w:val="28"/>
              </w:rPr>
              <w:t>2.3</w:t>
            </w:r>
          </w:p>
        </w:tc>
        <w:tc>
          <w:tcPr>
            <w:tcW w:w="7229" w:type="dxa"/>
          </w:tcPr>
          <w:p w:rsidR="00347CFF" w:rsidRPr="00347CFF" w:rsidRDefault="00347CFF" w:rsidP="00347CFF">
            <w:pPr>
              <w:pStyle w:val="a4"/>
              <w:spacing w:line="360" w:lineRule="auto"/>
              <w:jc w:val="both"/>
              <w:rPr>
                <w:rFonts w:ascii="Times New Roman" w:hAnsi="Times New Roman" w:cs="Times New Roman"/>
                <w:sz w:val="28"/>
                <w:szCs w:val="28"/>
              </w:rPr>
            </w:pPr>
            <w:r w:rsidRPr="00347CFF">
              <w:rPr>
                <w:rFonts w:ascii="Times New Roman" w:hAnsi="Times New Roman" w:cs="Times New Roman"/>
                <w:sz w:val="28"/>
                <w:szCs w:val="28"/>
              </w:rPr>
              <w:t>Рекомендации преподавателям</w:t>
            </w:r>
            <w:r>
              <w:rPr>
                <w:rFonts w:ascii="Times New Roman" w:hAnsi="Times New Roman" w:cs="Times New Roman"/>
                <w:sz w:val="28"/>
                <w:szCs w:val="28"/>
              </w:rPr>
              <w:t>…………………………….</w:t>
            </w:r>
          </w:p>
        </w:tc>
        <w:tc>
          <w:tcPr>
            <w:tcW w:w="1346" w:type="dxa"/>
            <w:vAlign w:val="bottom"/>
          </w:tcPr>
          <w:p w:rsidR="00347CFF" w:rsidRPr="00347CFF" w:rsidRDefault="00347CFF" w:rsidP="00347CFF">
            <w:pPr>
              <w:pStyle w:val="a4"/>
              <w:spacing w:line="360" w:lineRule="auto"/>
              <w:rPr>
                <w:rFonts w:ascii="Times New Roman" w:hAnsi="Times New Roman" w:cs="Times New Roman"/>
                <w:sz w:val="28"/>
                <w:szCs w:val="28"/>
              </w:rPr>
            </w:pPr>
            <w:r>
              <w:rPr>
                <w:rFonts w:ascii="Times New Roman" w:hAnsi="Times New Roman" w:cs="Times New Roman"/>
                <w:sz w:val="28"/>
                <w:szCs w:val="28"/>
              </w:rPr>
              <w:t>35</w:t>
            </w:r>
          </w:p>
        </w:tc>
      </w:tr>
      <w:tr w:rsidR="00347CFF" w:rsidRPr="00347CFF" w:rsidTr="00347CFF">
        <w:tc>
          <w:tcPr>
            <w:tcW w:w="8046" w:type="dxa"/>
            <w:gridSpan w:val="2"/>
          </w:tcPr>
          <w:p w:rsidR="00347CFF" w:rsidRPr="00347CFF" w:rsidRDefault="00347CFF" w:rsidP="00347CFF">
            <w:pPr>
              <w:pStyle w:val="a4"/>
              <w:spacing w:line="360" w:lineRule="auto"/>
              <w:ind w:firstLine="851"/>
              <w:jc w:val="both"/>
              <w:rPr>
                <w:rFonts w:ascii="Times New Roman" w:hAnsi="Times New Roman" w:cs="Times New Roman"/>
                <w:sz w:val="28"/>
                <w:szCs w:val="28"/>
              </w:rPr>
            </w:pPr>
            <w:r w:rsidRPr="00347CFF">
              <w:rPr>
                <w:rFonts w:ascii="Times New Roman" w:hAnsi="Times New Roman" w:cs="Times New Roman"/>
                <w:sz w:val="28"/>
                <w:szCs w:val="28"/>
              </w:rPr>
              <w:t>ЗАКЛЮЧЕНИЕ</w:t>
            </w:r>
            <w:r>
              <w:rPr>
                <w:rFonts w:ascii="Times New Roman" w:hAnsi="Times New Roman" w:cs="Times New Roman"/>
                <w:sz w:val="28"/>
                <w:szCs w:val="28"/>
              </w:rPr>
              <w:t>………………………………………………</w:t>
            </w:r>
          </w:p>
        </w:tc>
        <w:tc>
          <w:tcPr>
            <w:tcW w:w="1346" w:type="dxa"/>
            <w:vAlign w:val="bottom"/>
          </w:tcPr>
          <w:p w:rsidR="00347CFF" w:rsidRPr="00347CFF" w:rsidRDefault="00347CFF" w:rsidP="00347CFF">
            <w:pPr>
              <w:pStyle w:val="a4"/>
              <w:spacing w:line="360" w:lineRule="auto"/>
              <w:rPr>
                <w:rFonts w:ascii="Times New Roman" w:hAnsi="Times New Roman" w:cs="Times New Roman"/>
                <w:sz w:val="28"/>
                <w:szCs w:val="28"/>
              </w:rPr>
            </w:pPr>
            <w:r>
              <w:rPr>
                <w:rFonts w:ascii="Times New Roman" w:hAnsi="Times New Roman" w:cs="Times New Roman"/>
                <w:sz w:val="28"/>
                <w:szCs w:val="28"/>
              </w:rPr>
              <w:t>41</w:t>
            </w:r>
          </w:p>
        </w:tc>
      </w:tr>
    </w:tbl>
    <w:p w:rsidR="00347CFF" w:rsidRPr="00347CFF" w:rsidRDefault="00347CFF" w:rsidP="00347CFF">
      <w:pPr>
        <w:pStyle w:val="a4"/>
        <w:spacing w:line="360" w:lineRule="auto"/>
        <w:rPr>
          <w:rFonts w:ascii="Times New Roman" w:hAnsi="Times New Roman" w:cs="Times New Roman"/>
          <w:sz w:val="28"/>
          <w:szCs w:val="28"/>
        </w:rPr>
      </w:pPr>
    </w:p>
    <w:p w:rsidR="006165E1" w:rsidRPr="00A634D5" w:rsidRDefault="006165E1">
      <w:pPr>
        <w:rPr>
          <w:sz w:val="28"/>
          <w:szCs w:val="28"/>
        </w:rPr>
      </w:pPr>
    </w:p>
    <w:p w:rsidR="006165E1" w:rsidRPr="00A634D5" w:rsidRDefault="006165E1"/>
    <w:p w:rsidR="006165E1" w:rsidRPr="00A634D5" w:rsidRDefault="006165E1"/>
    <w:p w:rsidR="006165E1" w:rsidRDefault="006165E1"/>
    <w:p w:rsidR="00347CFF" w:rsidRDefault="00347CFF"/>
    <w:p w:rsidR="00347CFF" w:rsidRDefault="00347CFF"/>
    <w:p w:rsidR="00347CFF" w:rsidRDefault="00347CFF"/>
    <w:p w:rsidR="00347CFF" w:rsidRPr="00A634D5" w:rsidRDefault="00347CFF"/>
    <w:p w:rsidR="006165E1" w:rsidRPr="007C2C03" w:rsidRDefault="006165E1" w:rsidP="0017173E">
      <w:pPr>
        <w:tabs>
          <w:tab w:val="left" w:pos="1755"/>
        </w:tabs>
        <w:spacing w:after="0" w:line="360" w:lineRule="auto"/>
        <w:ind w:firstLine="709"/>
        <w:jc w:val="center"/>
        <w:rPr>
          <w:rFonts w:ascii="Times New Roman" w:hAnsi="Times New Roman" w:cs="Times New Roman"/>
          <w:sz w:val="28"/>
          <w:szCs w:val="28"/>
        </w:rPr>
      </w:pPr>
      <w:r w:rsidRPr="007C2C03">
        <w:rPr>
          <w:rFonts w:ascii="Times New Roman" w:hAnsi="Times New Roman" w:cs="Times New Roman"/>
          <w:b/>
          <w:sz w:val="28"/>
          <w:szCs w:val="28"/>
        </w:rPr>
        <w:lastRenderedPageBreak/>
        <w:t>Введение</w:t>
      </w:r>
    </w:p>
    <w:p w:rsidR="006165E1" w:rsidRPr="007C2C03" w:rsidRDefault="001221D6" w:rsidP="001221D6">
      <w:pPr>
        <w:tabs>
          <w:tab w:val="left" w:pos="0"/>
        </w:tabs>
        <w:spacing w:after="0" w:line="36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Актуальность </w:t>
      </w:r>
      <w:r w:rsidR="000567A0" w:rsidRPr="007C2C03">
        <w:rPr>
          <w:rFonts w:ascii="Times New Roman" w:hAnsi="Times New Roman" w:cs="Times New Roman"/>
          <w:b/>
          <w:bCs/>
          <w:color w:val="000000" w:themeColor="text1"/>
          <w:sz w:val="28"/>
          <w:szCs w:val="28"/>
          <w:shd w:val="clear" w:color="auto" w:fill="FFFFFF"/>
        </w:rPr>
        <w:t xml:space="preserve">темы исследования. </w:t>
      </w:r>
      <w:r w:rsidR="00604A46" w:rsidRPr="007C2C03">
        <w:rPr>
          <w:rFonts w:ascii="Times New Roman" w:hAnsi="Times New Roman" w:cs="Times New Roman"/>
          <w:bCs/>
          <w:color w:val="000000" w:themeColor="text1"/>
          <w:sz w:val="28"/>
          <w:szCs w:val="28"/>
          <w:shd w:val="clear" w:color="auto" w:fill="FFFFFF"/>
        </w:rPr>
        <w:t>Современное научное знание демонстрирует возрастающий интерес к проблеме тревожности личности.</w:t>
      </w:r>
      <w:r w:rsidR="004769D9">
        <w:rPr>
          <w:rFonts w:ascii="Times New Roman" w:hAnsi="Times New Roman" w:cs="Times New Roman"/>
          <w:bCs/>
          <w:color w:val="000000" w:themeColor="text1"/>
          <w:sz w:val="28"/>
          <w:szCs w:val="28"/>
          <w:shd w:val="clear" w:color="auto" w:fill="FFFFFF"/>
        </w:rPr>
        <w:t xml:space="preserve"> </w:t>
      </w:r>
      <w:r w:rsidR="00604A46" w:rsidRPr="007C2C03">
        <w:rPr>
          <w:rFonts w:ascii="Times New Roman" w:hAnsi="Times New Roman" w:cs="Times New Roman"/>
          <w:bCs/>
          <w:color w:val="000000" w:themeColor="text1"/>
          <w:sz w:val="28"/>
          <w:szCs w:val="28"/>
          <w:shd w:val="clear" w:color="auto" w:fill="FFFFFF"/>
        </w:rPr>
        <w:t>Тревога по своей сути универсальна, так как проявляется во всех сферах жизни человека, и он будет строить свою деятельность так, чтобы с максимальной возможностью избежать столкновения с н</w:t>
      </w:r>
      <w:r w:rsidR="004769D9">
        <w:rPr>
          <w:rFonts w:ascii="Times New Roman" w:hAnsi="Times New Roman" w:cs="Times New Roman"/>
          <w:bCs/>
          <w:color w:val="000000" w:themeColor="text1"/>
          <w:sz w:val="28"/>
          <w:szCs w:val="28"/>
          <w:shd w:val="clear" w:color="auto" w:fill="FFFFFF"/>
        </w:rPr>
        <w:t>ей</w:t>
      </w:r>
      <w:r w:rsidR="00604A46" w:rsidRPr="007C2C03">
        <w:rPr>
          <w:rFonts w:ascii="Times New Roman" w:hAnsi="Times New Roman" w:cs="Times New Roman"/>
          <w:bCs/>
          <w:color w:val="000000" w:themeColor="text1"/>
          <w:sz w:val="28"/>
          <w:szCs w:val="28"/>
          <w:shd w:val="clear" w:color="auto" w:fill="FFFFFF"/>
        </w:rPr>
        <w:t xml:space="preserve">. Тревожные расстройства являются одними из </w:t>
      </w:r>
      <w:proofErr w:type="gramStart"/>
      <w:r w:rsidR="00604A46" w:rsidRPr="007C2C03">
        <w:rPr>
          <w:rFonts w:ascii="Times New Roman" w:hAnsi="Times New Roman" w:cs="Times New Roman"/>
          <w:bCs/>
          <w:color w:val="000000" w:themeColor="text1"/>
          <w:sz w:val="28"/>
          <w:szCs w:val="28"/>
          <w:shd w:val="clear" w:color="auto" w:fill="FFFFFF"/>
        </w:rPr>
        <w:t>самых</w:t>
      </w:r>
      <w:proofErr w:type="gramEnd"/>
      <w:r w:rsidR="00604A46" w:rsidRPr="007C2C03">
        <w:rPr>
          <w:rFonts w:ascii="Times New Roman" w:hAnsi="Times New Roman" w:cs="Times New Roman"/>
          <w:bCs/>
          <w:color w:val="000000" w:themeColor="text1"/>
          <w:sz w:val="28"/>
          <w:szCs w:val="28"/>
          <w:shd w:val="clear" w:color="auto" w:fill="FFFFFF"/>
        </w:rPr>
        <w:t xml:space="preserve"> распространенных. Они значительно влияют на качество жизни человека, нарушая его функционирование в профессиональной, социальной и семейной среде, а также вызывая постоянный психологический дискомфорт и крайне неприятные соматические симптомы. </w:t>
      </w:r>
    </w:p>
    <w:p w:rsidR="00862D7E" w:rsidRPr="00862D7E" w:rsidRDefault="00862D7E" w:rsidP="00862D7E">
      <w:pPr>
        <w:pStyle w:val="a4"/>
        <w:spacing w:line="360" w:lineRule="auto"/>
        <w:ind w:firstLine="709"/>
        <w:jc w:val="both"/>
        <w:rPr>
          <w:rFonts w:ascii="Times New Roman" w:hAnsi="Times New Roman" w:cs="Times New Roman"/>
          <w:sz w:val="28"/>
          <w:szCs w:val="28"/>
        </w:rPr>
      </w:pPr>
      <w:proofErr w:type="spellStart"/>
      <w:r w:rsidRPr="00862D7E">
        <w:rPr>
          <w:rFonts w:ascii="Times New Roman" w:hAnsi="Times New Roman" w:cs="Times New Roman"/>
          <w:sz w:val="28"/>
          <w:szCs w:val="28"/>
        </w:rPr>
        <w:t>Интенси</w:t>
      </w:r>
      <w:r w:rsidR="00C6555B">
        <w:rPr>
          <w:rFonts w:ascii="Times New Roman" w:hAnsi="Times New Roman" w:cs="Times New Roman"/>
          <w:sz w:val="28"/>
          <w:szCs w:val="28"/>
        </w:rPr>
        <w:t>ное</w:t>
      </w:r>
      <w:proofErr w:type="spellEnd"/>
      <w:r w:rsidRPr="00862D7E">
        <w:rPr>
          <w:rFonts w:ascii="Times New Roman" w:hAnsi="Times New Roman" w:cs="Times New Roman"/>
          <w:sz w:val="28"/>
          <w:szCs w:val="28"/>
        </w:rPr>
        <w:t xml:space="preserve"> образовани</w:t>
      </w:r>
      <w:r w:rsidR="00C6555B">
        <w:rPr>
          <w:rFonts w:ascii="Times New Roman" w:hAnsi="Times New Roman" w:cs="Times New Roman"/>
          <w:sz w:val="28"/>
          <w:szCs w:val="28"/>
        </w:rPr>
        <w:t>е</w:t>
      </w:r>
      <w:r w:rsidRPr="00862D7E">
        <w:rPr>
          <w:rFonts w:ascii="Times New Roman" w:hAnsi="Times New Roman" w:cs="Times New Roman"/>
          <w:sz w:val="28"/>
          <w:szCs w:val="28"/>
        </w:rPr>
        <w:t xml:space="preserve"> диктует необходимость полноценного включения студентов в учебно-воспитательный процесс с первого дня их пребывания в </w:t>
      </w:r>
      <w:r w:rsidR="00C6555B">
        <w:rPr>
          <w:rFonts w:ascii="Times New Roman" w:hAnsi="Times New Roman" w:cs="Times New Roman"/>
          <w:sz w:val="28"/>
          <w:szCs w:val="28"/>
        </w:rPr>
        <w:t>образовательном учреждении</w:t>
      </w:r>
      <w:r w:rsidRPr="00862D7E">
        <w:rPr>
          <w:rFonts w:ascii="Times New Roman" w:hAnsi="Times New Roman" w:cs="Times New Roman"/>
          <w:sz w:val="28"/>
          <w:szCs w:val="28"/>
        </w:rPr>
        <w:t>. Начальный период обучения специфичен своей напряжённостью, важностью для личностного и профессионального становления, будущего специалиста. Поэтому естественно то внимание, которое уделяется учёными и педагогами-практиками личности начинающего студента, процессу его вхождения в образовательную среду вуза и адаптации в ней.</w:t>
      </w:r>
    </w:p>
    <w:p w:rsidR="00862D7E" w:rsidRDefault="00862D7E" w:rsidP="00862D7E">
      <w:pPr>
        <w:pStyle w:val="a4"/>
        <w:spacing w:line="360" w:lineRule="auto"/>
        <w:ind w:firstLine="709"/>
        <w:jc w:val="both"/>
        <w:rPr>
          <w:rFonts w:ascii="Times New Roman" w:hAnsi="Times New Roman" w:cs="Times New Roman"/>
          <w:sz w:val="28"/>
          <w:szCs w:val="28"/>
        </w:rPr>
      </w:pPr>
      <w:r w:rsidRPr="00862D7E">
        <w:rPr>
          <w:rFonts w:ascii="Times New Roman" w:hAnsi="Times New Roman" w:cs="Times New Roman"/>
          <w:sz w:val="28"/>
          <w:szCs w:val="28"/>
        </w:rPr>
        <w:t xml:space="preserve">Однако в организации профессиональной подготовки студентов существует ряд проблем. Одна из них состоит в том, что учебный процесс на младших курсах осуществляется без учёта специфики ситуации, которая заключается в адаптации </w:t>
      </w:r>
      <w:r w:rsidR="00C6555B">
        <w:rPr>
          <w:rFonts w:ascii="Times New Roman" w:hAnsi="Times New Roman" w:cs="Times New Roman"/>
          <w:sz w:val="28"/>
          <w:szCs w:val="28"/>
        </w:rPr>
        <w:t>вчерашних школьников</w:t>
      </w:r>
      <w:r w:rsidRPr="00862D7E">
        <w:rPr>
          <w:rFonts w:ascii="Times New Roman" w:hAnsi="Times New Roman" w:cs="Times New Roman"/>
          <w:sz w:val="28"/>
          <w:szCs w:val="28"/>
        </w:rPr>
        <w:t xml:space="preserve"> к </w:t>
      </w:r>
      <w:r w:rsidR="00C6555B">
        <w:rPr>
          <w:rFonts w:ascii="Times New Roman" w:hAnsi="Times New Roman" w:cs="Times New Roman"/>
          <w:sz w:val="28"/>
          <w:szCs w:val="28"/>
        </w:rPr>
        <w:t>профессиональному</w:t>
      </w:r>
      <w:r w:rsidRPr="00862D7E">
        <w:rPr>
          <w:rFonts w:ascii="Times New Roman" w:hAnsi="Times New Roman" w:cs="Times New Roman"/>
          <w:sz w:val="28"/>
          <w:szCs w:val="28"/>
        </w:rPr>
        <w:t xml:space="preserve"> обучению. Наиболее типичные их проявления – тревога за неспособность полноценно включиться в учебный процесс. </w:t>
      </w:r>
    </w:p>
    <w:p w:rsidR="00C6555B" w:rsidRPr="00C6555B" w:rsidRDefault="00C6555B" w:rsidP="00C6555B">
      <w:pPr>
        <w:pStyle w:val="a4"/>
        <w:spacing w:line="360" w:lineRule="auto"/>
        <w:ind w:firstLine="709"/>
        <w:jc w:val="both"/>
        <w:rPr>
          <w:rFonts w:ascii="Times New Roman" w:hAnsi="Times New Roman" w:cs="Times New Roman"/>
          <w:sz w:val="28"/>
          <w:szCs w:val="28"/>
        </w:rPr>
      </w:pPr>
      <w:r w:rsidRPr="00C6555B">
        <w:rPr>
          <w:rFonts w:ascii="Times New Roman" w:hAnsi="Times New Roman" w:cs="Times New Roman"/>
          <w:sz w:val="28"/>
          <w:szCs w:val="28"/>
          <w:shd w:val="clear" w:color="auto" w:fill="FFFFFF"/>
        </w:rPr>
        <w:t>Уровень тревожности - это показатель индивидуальной чувствительности к стрессу и склонность переживать большинство жизненных ситуаций как угрожающие. Очень высокий уровень тревожности это субъективное проявление неблагополучия и может вызва</w:t>
      </w:r>
      <w:r>
        <w:rPr>
          <w:rFonts w:ascii="Times New Roman" w:hAnsi="Times New Roman" w:cs="Times New Roman"/>
          <w:sz w:val="28"/>
          <w:szCs w:val="28"/>
          <w:shd w:val="clear" w:color="auto" w:fill="FFFFFF"/>
        </w:rPr>
        <w:t>ть</w:t>
      </w:r>
      <w:r w:rsidRPr="00C6555B">
        <w:rPr>
          <w:rFonts w:ascii="Times New Roman" w:hAnsi="Times New Roman" w:cs="Times New Roman"/>
          <w:sz w:val="28"/>
          <w:szCs w:val="28"/>
          <w:shd w:val="clear" w:color="auto" w:fill="FFFFFF"/>
        </w:rPr>
        <w:t xml:space="preserve"> нервно-</w:t>
      </w:r>
      <w:r w:rsidRPr="00C6555B">
        <w:rPr>
          <w:rFonts w:ascii="Times New Roman" w:hAnsi="Times New Roman" w:cs="Times New Roman"/>
          <w:sz w:val="28"/>
          <w:szCs w:val="28"/>
          <w:shd w:val="clear" w:color="auto" w:fill="FFFFFF"/>
        </w:rPr>
        <w:lastRenderedPageBreak/>
        <w:t>психически</w:t>
      </w:r>
      <w:r>
        <w:rPr>
          <w:rFonts w:ascii="Times New Roman" w:hAnsi="Times New Roman" w:cs="Times New Roman"/>
          <w:sz w:val="28"/>
          <w:szCs w:val="28"/>
          <w:shd w:val="clear" w:color="auto" w:fill="FFFFFF"/>
        </w:rPr>
        <w:t>е</w:t>
      </w:r>
      <w:r w:rsidRPr="00C6555B">
        <w:rPr>
          <w:rFonts w:ascii="Times New Roman" w:hAnsi="Times New Roman" w:cs="Times New Roman"/>
          <w:sz w:val="28"/>
          <w:szCs w:val="28"/>
          <w:shd w:val="clear" w:color="auto" w:fill="FFFFFF"/>
        </w:rPr>
        <w:t xml:space="preserve"> и соматически</w:t>
      </w:r>
      <w:r>
        <w:rPr>
          <w:rFonts w:ascii="Times New Roman" w:hAnsi="Times New Roman" w:cs="Times New Roman"/>
          <w:sz w:val="28"/>
          <w:szCs w:val="28"/>
          <w:shd w:val="clear" w:color="auto" w:fill="FFFFFF"/>
        </w:rPr>
        <w:t>е</w:t>
      </w:r>
      <w:r w:rsidRPr="00C6555B">
        <w:rPr>
          <w:rFonts w:ascii="Times New Roman" w:hAnsi="Times New Roman" w:cs="Times New Roman"/>
          <w:sz w:val="28"/>
          <w:szCs w:val="28"/>
          <w:shd w:val="clear" w:color="auto" w:fill="FFFFFF"/>
        </w:rPr>
        <w:t xml:space="preserve"> заболевания, </w:t>
      </w:r>
      <w:r>
        <w:rPr>
          <w:rFonts w:ascii="Times New Roman" w:hAnsi="Times New Roman" w:cs="Times New Roman"/>
          <w:sz w:val="28"/>
          <w:szCs w:val="28"/>
          <w:shd w:val="clear" w:color="auto" w:fill="FFFFFF"/>
        </w:rPr>
        <w:t xml:space="preserve"> как </w:t>
      </w:r>
      <w:r w:rsidRPr="00C6555B">
        <w:rPr>
          <w:rFonts w:ascii="Times New Roman" w:hAnsi="Times New Roman" w:cs="Times New Roman"/>
          <w:sz w:val="28"/>
          <w:szCs w:val="28"/>
          <w:shd w:val="clear" w:color="auto" w:fill="FFFFFF"/>
        </w:rPr>
        <w:t>следствие психическ</w:t>
      </w:r>
      <w:r>
        <w:rPr>
          <w:rFonts w:ascii="Times New Roman" w:hAnsi="Times New Roman" w:cs="Times New Roman"/>
          <w:sz w:val="28"/>
          <w:szCs w:val="28"/>
          <w:shd w:val="clear" w:color="auto" w:fill="FFFFFF"/>
        </w:rPr>
        <w:t>ая</w:t>
      </w:r>
      <w:r w:rsidRPr="00C6555B">
        <w:rPr>
          <w:rFonts w:ascii="Times New Roman" w:hAnsi="Times New Roman" w:cs="Times New Roman"/>
          <w:sz w:val="28"/>
          <w:szCs w:val="28"/>
          <w:shd w:val="clear" w:color="auto" w:fill="FFFFFF"/>
        </w:rPr>
        <w:t xml:space="preserve"> травм</w:t>
      </w:r>
      <w:r>
        <w:rPr>
          <w:rFonts w:ascii="Times New Roman" w:hAnsi="Times New Roman" w:cs="Times New Roman"/>
          <w:sz w:val="28"/>
          <w:szCs w:val="28"/>
          <w:shd w:val="clear" w:color="auto" w:fill="FFFFFF"/>
        </w:rPr>
        <w:t>а</w:t>
      </w:r>
      <w:r w:rsidRPr="00C6555B">
        <w:rPr>
          <w:rFonts w:ascii="Times New Roman" w:hAnsi="Times New Roman" w:cs="Times New Roman"/>
          <w:sz w:val="28"/>
          <w:szCs w:val="28"/>
          <w:shd w:val="clear" w:color="auto" w:fill="FFFFFF"/>
        </w:rPr>
        <w:t>.</w:t>
      </w:r>
    </w:p>
    <w:p w:rsidR="00604A46" w:rsidRPr="007C2C03" w:rsidRDefault="00604A46" w:rsidP="001221D6">
      <w:pPr>
        <w:tabs>
          <w:tab w:val="left" w:pos="0"/>
        </w:tabs>
        <w:spacing w:after="0" w:line="360" w:lineRule="auto"/>
        <w:ind w:firstLine="709"/>
        <w:jc w:val="both"/>
        <w:rPr>
          <w:rFonts w:ascii="Times New Roman" w:hAnsi="Times New Roman" w:cs="Times New Roman"/>
          <w:bCs/>
          <w:color w:val="000000" w:themeColor="text1"/>
          <w:sz w:val="28"/>
          <w:szCs w:val="28"/>
          <w:shd w:val="clear" w:color="auto" w:fill="FFFFFF"/>
        </w:rPr>
      </w:pPr>
      <w:r w:rsidRPr="007C2C03">
        <w:rPr>
          <w:rFonts w:ascii="Times New Roman" w:hAnsi="Times New Roman" w:cs="Times New Roman"/>
          <w:bCs/>
          <w:color w:val="000000" w:themeColor="text1"/>
          <w:sz w:val="28"/>
          <w:szCs w:val="28"/>
          <w:shd w:val="clear" w:color="auto" w:fill="FFFFFF"/>
        </w:rPr>
        <w:t>Путь к психическому здоровью – это путь к интегральной личности, не разрываемой изнутри конфликтами мотивов, сомнений, неуверенностью в себе. На этом пути важно познавать особенности своей психики, научится понимать, что необходимо в данный конкретный момент для психологического комфорта человеку. Указанные обстоятельства определили выбор темы исследования и основные направления ее разработки</w:t>
      </w:r>
      <w:r w:rsidR="004F1D44" w:rsidRPr="007C2C03">
        <w:rPr>
          <w:rFonts w:ascii="Times New Roman" w:hAnsi="Times New Roman" w:cs="Times New Roman"/>
          <w:bCs/>
          <w:color w:val="000000" w:themeColor="text1"/>
          <w:sz w:val="28"/>
          <w:szCs w:val="28"/>
          <w:shd w:val="clear" w:color="auto" w:fill="FFFFFF"/>
        </w:rPr>
        <w:t>.</w:t>
      </w:r>
    </w:p>
    <w:p w:rsidR="009479A6" w:rsidRPr="007C2C03" w:rsidRDefault="006165E1" w:rsidP="001221D6">
      <w:pPr>
        <w:tabs>
          <w:tab w:val="left" w:pos="1755"/>
        </w:tabs>
        <w:spacing w:after="0" w:line="360" w:lineRule="auto"/>
        <w:ind w:firstLine="709"/>
        <w:jc w:val="both"/>
        <w:rPr>
          <w:rFonts w:ascii="Times New Roman" w:hAnsi="Times New Roman" w:cs="Times New Roman"/>
          <w:sz w:val="28"/>
          <w:szCs w:val="28"/>
        </w:rPr>
      </w:pPr>
      <w:r w:rsidRPr="007C2C03">
        <w:rPr>
          <w:rFonts w:ascii="Times New Roman" w:hAnsi="Times New Roman" w:cs="Times New Roman"/>
          <w:b/>
          <w:sz w:val="28"/>
          <w:szCs w:val="28"/>
        </w:rPr>
        <w:t>Цели исследования</w:t>
      </w:r>
      <w:r w:rsidR="0083443E" w:rsidRPr="007C2C03">
        <w:rPr>
          <w:rFonts w:ascii="Times New Roman" w:hAnsi="Times New Roman" w:cs="Times New Roman"/>
          <w:b/>
          <w:sz w:val="28"/>
          <w:szCs w:val="28"/>
        </w:rPr>
        <w:t xml:space="preserve">: </w:t>
      </w:r>
      <w:r w:rsidR="0083443E" w:rsidRPr="007C2C03">
        <w:rPr>
          <w:rFonts w:ascii="Times New Roman" w:hAnsi="Times New Roman" w:cs="Times New Roman"/>
          <w:sz w:val="28"/>
          <w:szCs w:val="28"/>
        </w:rPr>
        <w:t xml:space="preserve">Изучить, выявить и обосновать влияние тревожности на </w:t>
      </w:r>
      <w:r w:rsidR="002A079B" w:rsidRPr="007C2C03">
        <w:rPr>
          <w:rFonts w:ascii="Times New Roman" w:hAnsi="Times New Roman" w:cs="Times New Roman"/>
          <w:sz w:val="28"/>
          <w:szCs w:val="28"/>
        </w:rPr>
        <w:t>заболеваемость ОРВИ студентов</w:t>
      </w:r>
      <w:r w:rsidR="00B76C80">
        <w:rPr>
          <w:rFonts w:ascii="Times New Roman" w:hAnsi="Times New Roman" w:cs="Times New Roman"/>
          <w:sz w:val="28"/>
          <w:szCs w:val="28"/>
        </w:rPr>
        <w:t xml:space="preserve"> </w:t>
      </w:r>
    </w:p>
    <w:p w:rsidR="006165E1" w:rsidRPr="007C2C03" w:rsidRDefault="009479A6" w:rsidP="001221D6">
      <w:pPr>
        <w:tabs>
          <w:tab w:val="left" w:pos="1755"/>
        </w:tabs>
        <w:spacing w:after="0" w:line="360" w:lineRule="auto"/>
        <w:ind w:firstLine="709"/>
        <w:jc w:val="both"/>
        <w:rPr>
          <w:rFonts w:ascii="Times New Roman" w:hAnsi="Times New Roman" w:cs="Times New Roman"/>
          <w:sz w:val="28"/>
          <w:szCs w:val="28"/>
        </w:rPr>
      </w:pPr>
      <w:r w:rsidRPr="007C2C03">
        <w:rPr>
          <w:rFonts w:ascii="Times New Roman" w:hAnsi="Times New Roman" w:cs="Times New Roman"/>
          <w:b/>
          <w:sz w:val="28"/>
          <w:szCs w:val="28"/>
        </w:rPr>
        <w:t>Задачи исследования</w:t>
      </w:r>
      <w:r w:rsidR="00EF60F2">
        <w:rPr>
          <w:rFonts w:ascii="Times New Roman" w:hAnsi="Times New Roman" w:cs="Times New Roman"/>
          <w:b/>
          <w:sz w:val="28"/>
          <w:szCs w:val="28"/>
        </w:rPr>
        <w:t>:</w:t>
      </w:r>
    </w:p>
    <w:p w:rsidR="0083443E" w:rsidRPr="007C2C03" w:rsidRDefault="001221D6" w:rsidP="001221D6">
      <w:pPr>
        <w:tabs>
          <w:tab w:val="left" w:pos="1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3443E" w:rsidRPr="007C2C03">
        <w:rPr>
          <w:rFonts w:ascii="Times New Roman" w:hAnsi="Times New Roman" w:cs="Times New Roman"/>
          <w:sz w:val="28"/>
          <w:szCs w:val="28"/>
        </w:rPr>
        <w:t>Изучить и проанализировать влияние тревожности на состояние здоровья человека в научной литературе;</w:t>
      </w:r>
    </w:p>
    <w:p w:rsidR="0083443E" w:rsidRPr="007C2C03" w:rsidRDefault="001221D6" w:rsidP="001221D6">
      <w:pPr>
        <w:tabs>
          <w:tab w:val="left" w:pos="1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443E" w:rsidRPr="007C2C03">
        <w:rPr>
          <w:rFonts w:ascii="Times New Roman" w:hAnsi="Times New Roman" w:cs="Times New Roman"/>
          <w:sz w:val="28"/>
          <w:szCs w:val="28"/>
        </w:rPr>
        <w:t>Выявить</w:t>
      </w:r>
      <w:r w:rsidR="002A079B" w:rsidRPr="007C2C03">
        <w:rPr>
          <w:rFonts w:ascii="Times New Roman" w:hAnsi="Times New Roman" w:cs="Times New Roman"/>
          <w:sz w:val="28"/>
          <w:szCs w:val="28"/>
        </w:rPr>
        <w:t xml:space="preserve"> уровень тревожности </w:t>
      </w:r>
      <w:r w:rsidR="003C084B" w:rsidRPr="007C2C03">
        <w:rPr>
          <w:rFonts w:ascii="Times New Roman" w:hAnsi="Times New Roman" w:cs="Times New Roman"/>
          <w:sz w:val="28"/>
          <w:szCs w:val="28"/>
        </w:rPr>
        <w:t xml:space="preserve">у студентов </w:t>
      </w:r>
      <w:proofErr w:type="spellStart"/>
      <w:r w:rsidR="003C084B" w:rsidRPr="007C2C03">
        <w:rPr>
          <w:rFonts w:ascii="Times New Roman" w:hAnsi="Times New Roman" w:cs="Times New Roman"/>
          <w:sz w:val="28"/>
          <w:szCs w:val="28"/>
        </w:rPr>
        <w:t>Саткинского</w:t>
      </w:r>
      <w:proofErr w:type="spellEnd"/>
      <w:r w:rsidR="002A079B" w:rsidRPr="007C2C03">
        <w:rPr>
          <w:rFonts w:ascii="Times New Roman" w:hAnsi="Times New Roman" w:cs="Times New Roman"/>
          <w:sz w:val="28"/>
          <w:szCs w:val="28"/>
        </w:rPr>
        <w:t xml:space="preserve"> медицинского техникума;</w:t>
      </w:r>
    </w:p>
    <w:p w:rsidR="002A079B" w:rsidRPr="007C2C03" w:rsidRDefault="00B76C80" w:rsidP="001221D6">
      <w:pPr>
        <w:tabs>
          <w:tab w:val="left" w:pos="1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221D6">
        <w:rPr>
          <w:rFonts w:ascii="Times New Roman" w:hAnsi="Times New Roman" w:cs="Times New Roman"/>
          <w:sz w:val="28"/>
          <w:szCs w:val="28"/>
        </w:rPr>
        <w:t>.</w:t>
      </w:r>
      <w:r w:rsidR="002A079B" w:rsidRPr="007C2C03">
        <w:rPr>
          <w:rFonts w:ascii="Times New Roman" w:hAnsi="Times New Roman" w:cs="Times New Roman"/>
          <w:sz w:val="28"/>
          <w:szCs w:val="28"/>
        </w:rPr>
        <w:t>Проанализировать заболе</w:t>
      </w:r>
      <w:r w:rsidR="004F1D44" w:rsidRPr="007C2C03">
        <w:rPr>
          <w:rFonts w:ascii="Times New Roman" w:hAnsi="Times New Roman" w:cs="Times New Roman"/>
          <w:sz w:val="28"/>
          <w:szCs w:val="28"/>
        </w:rPr>
        <w:t xml:space="preserve">ваемость ОРВИ студентов </w:t>
      </w:r>
      <w:proofErr w:type="spellStart"/>
      <w:r w:rsidR="004F1D44" w:rsidRPr="007C2C03">
        <w:rPr>
          <w:rFonts w:ascii="Times New Roman" w:hAnsi="Times New Roman" w:cs="Times New Roman"/>
          <w:sz w:val="28"/>
          <w:szCs w:val="28"/>
        </w:rPr>
        <w:t>Саткинского</w:t>
      </w:r>
      <w:proofErr w:type="spellEnd"/>
      <w:r w:rsidR="004F1D44" w:rsidRPr="007C2C03">
        <w:rPr>
          <w:rFonts w:ascii="Times New Roman" w:hAnsi="Times New Roman" w:cs="Times New Roman"/>
          <w:sz w:val="28"/>
          <w:szCs w:val="28"/>
        </w:rPr>
        <w:t xml:space="preserve"> медицинского</w:t>
      </w:r>
      <w:r w:rsidR="002A079B" w:rsidRPr="007C2C03">
        <w:rPr>
          <w:rFonts w:ascii="Times New Roman" w:hAnsi="Times New Roman" w:cs="Times New Roman"/>
          <w:sz w:val="28"/>
          <w:szCs w:val="28"/>
        </w:rPr>
        <w:t xml:space="preserve"> техникума;</w:t>
      </w:r>
    </w:p>
    <w:p w:rsidR="002A079B" w:rsidRPr="007C2C03" w:rsidRDefault="00B76C80" w:rsidP="001221D6">
      <w:pPr>
        <w:tabs>
          <w:tab w:val="left" w:pos="1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221D6">
        <w:rPr>
          <w:rFonts w:ascii="Times New Roman" w:hAnsi="Times New Roman" w:cs="Times New Roman"/>
          <w:sz w:val="28"/>
          <w:szCs w:val="28"/>
        </w:rPr>
        <w:t>.</w:t>
      </w:r>
      <w:r w:rsidR="002A079B" w:rsidRPr="007C2C03">
        <w:rPr>
          <w:rFonts w:ascii="Times New Roman" w:hAnsi="Times New Roman" w:cs="Times New Roman"/>
          <w:sz w:val="28"/>
          <w:szCs w:val="28"/>
        </w:rPr>
        <w:t>Выявить с помощь</w:t>
      </w:r>
      <w:r w:rsidR="004F1D44" w:rsidRPr="007C2C03">
        <w:rPr>
          <w:rFonts w:ascii="Times New Roman" w:hAnsi="Times New Roman" w:cs="Times New Roman"/>
          <w:sz w:val="28"/>
          <w:szCs w:val="28"/>
        </w:rPr>
        <w:t>ю математической статистики влия</w:t>
      </w:r>
      <w:r w:rsidR="002A079B" w:rsidRPr="007C2C03">
        <w:rPr>
          <w:rFonts w:ascii="Times New Roman" w:hAnsi="Times New Roman" w:cs="Times New Roman"/>
          <w:sz w:val="28"/>
          <w:szCs w:val="28"/>
        </w:rPr>
        <w:t>ние тревожности на заболеваемость студентов;</w:t>
      </w:r>
    </w:p>
    <w:p w:rsidR="002A079B" w:rsidRPr="007C2C03" w:rsidRDefault="00B76C80" w:rsidP="001221D6">
      <w:pPr>
        <w:tabs>
          <w:tab w:val="left" w:pos="1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F60F2">
        <w:rPr>
          <w:rFonts w:ascii="Times New Roman" w:hAnsi="Times New Roman" w:cs="Times New Roman"/>
          <w:sz w:val="28"/>
          <w:szCs w:val="28"/>
        </w:rPr>
        <w:t>.</w:t>
      </w:r>
      <w:r w:rsidR="002A079B" w:rsidRPr="007C2C03">
        <w:rPr>
          <w:rFonts w:ascii="Times New Roman" w:hAnsi="Times New Roman" w:cs="Times New Roman"/>
          <w:sz w:val="28"/>
          <w:szCs w:val="28"/>
        </w:rPr>
        <w:t>Разработать рекомендации для студентов</w:t>
      </w:r>
      <w:r w:rsidR="00656B22">
        <w:rPr>
          <w:rFonts w:ascii="Times New Roman" w:hAnsi="Times New Roman" w:cs="Times New Roman"/>
          <w:sz w:val="28"/>
          <w:szCs w:val="28"/>
        </w:rPr>
        <w:t xml:space="preserve"> и преподавателей</w:t>
      </w:r>
      <w:r w:rsidR="002A079B" w:rsidRPr="007C2C03">
        <w:rPr>
          <w:rFonts w:ascii="Times New Roman" w:hAnsi="Times New Roman" w:cs="Times New Roman"/>
          <w:sz w:val="28"/>
          <w:szCs w:val="28"/>
        </w:rPr>
        <w:t>.</w:t>
      </w:r>
    </w:p>
    <w:p w:rsidR="0078538C" w:rsidRPr="00656B22" w:rsidRDefault="009479A6" w:rsidP="001221D6">
      <w:pPr>
        <w:tabs>
          <w:tab w:val="left" w:pos="1755"/>
          <w:tab w:val="left" w:pos="7935"/>
        </w:tabs>
        <w:spacing w:after="0" w:line="360" w:lineRule="auto"/>
        <w:ind w:firstLine="709"/>
        <w:jc w:val="both"/>
        <w:rPr>
          <w:rFonts w:ascii="Times New Roman" w:hAnsi="Times New Roman" w:cs="Times New Roman"/>
          <w:sz w:val="28"/>
          <w:szCs w:val="28"/>
        </w:rPr>
      </w:pPr>
      <w:r w:rsidRPr="00656B22">
        <w:rPr>
          <w:rFonts w:ascii="Times New Roman" w:hAnsi="Times New Roman" w:cs="Times New Roman"/>
          <w:sz w:val="28"/>
          <w:szCs w:val="28"/>
        </w:rPr>
        <w:t>Объект исследования</w:t>
      </w:r>
      <w:r w:rsidR="00A950B3" w:rsidRPr="00656B22">
        <w:rPr>
          <w:rFonts w:ascii="Times New Roman" w:hAnsi="Times New Roman" w:cs="Times New Roman"/>
          <w:sz w:val="28"/>
          <w:szCs w:val="28"/>
        </w:rPr>
        <w:t>:</w:t>
      </w:r>
      <w:r w:rsidR="00B76C80" w:rsidRPr="00656B22">
        <w:rPr>
          <w:rFonts w:ascii="Times New Roman" w:hAnsi="Times New Roman" w:cs="Times New Roman"/>
          <w:sz w:val="28"/>
          <w:szCs w:val="28"/>
        </w:rPr>
        <w:t xml:space="preserve"> </w:t>
      </w:r>
      <w:r w:rsidR="00656B22" w:rsidRPr="00656B22">
        <w:rPr>
          <w:rFonts w:ascii="Times New Roman" w:hAnsi="Times New Roman" w:cs="Times New Roman"/>
          <w:sz w:val="28"/>
          <w:szCs w:val="28"/>
        </w:rPr>
        <w:t>взаимосвязь тревожности и ОРВИ</w:t>
      </w:r>
      <w:r w:rsidR="005B322F" w:rsidRPr="00656B22">
        <w:rPr>
          <w:rFonts w:ascii="Times New Roman" w:hAnsi="Times New Roman" w:cs="Times New Roman"/>
          <w:sz w:val="28"/>
          <w:szCs w:val="28"/>
        </w:rPr>
        <w:t xml:space="preserve"> </w:t>
      </w:r>
    </w:p>
    <w:p w:rsidR="009479A6" w:rsidRPr="00656B22" w:rsidRDefault="0078538C" w:rsidP="001221D6">
      <w:pPr>
        <w:tabs>
          <w:tab w:val="left" w:pos="1755"/>
        </w:tabs>
        <w:spacing w:after="0" w:line="360" w:lineRule="auto"/>
        <w:ind w:firstLine="709"/>
        <w:jc w:val="both"/>
        <w:rPr>
          <w:rFonts w:ascii="Times New Roman" w:hAnsi="Times New Roman" w:cs="Times New Roman"/>
          <w:sz w:val="28"/>
          <w:szCs w:val="28"/>
        </w:rPr>
      </w:pPr>
      <w:r w:rsidRPr="00656B22">
        <w:rPr>
          <w:rFonts w:ascii="Times New Roman" w:hAnsi="Times New Roman" w:cs="Times New Roman"/>
          <w:sz w:val="28"/>
          <w:szCs w:val="28"/>
        </w:rPr>
        <w:t>Предмет исследования</w:t>
      </w:r>
      <w:r w:rsidR="002A079B" w:rsidRPr="00656B22">
        <w:rPr>
          <w:rFonts w:ascii="Times New Roman" w:hAnsi="Times New Roman" w:cs="Times New Roman"/>
          <w:sz w:val="28"/>
          <w:szCs w:val="28"/>
        </w:rPr>
        <w:t xml:space="preserve">: </w:t>
      </w:r>
      <w:r w:rsidR="00656B22" w:rsidRPr="00656B22">
        <w:rPr>
          <w:rFonts w:ascii="Times New Roman" w:hAnsi="Times New Roman" w:cs="Times New Roman"/>
          <w:sz w:val="28"/>
          <w:szCs w:val="28"/>
        </w:rPr>
        <w:t>т</w:t>
      </w:r>
      <w:r w:rsidR="002A079B" w:rsidRPr="00656B22">
        <w:rPr>
          <w:rFonts w:ascii="Times New Roman" w:hAnsi="Times New Roman" w:cs="Times New Roman"/>
          <w:sz w:val="28"/>
          <w:szCs w:val="28"/>
        </w:rPr>
        <w:t xml:space="preserve">ревожность, как </w:t>
      </w:r>
      <w:proofErr w:type="gramStart"/>
      <w:r w:rsidR="002A079B" w:rsidRPr="00656B22">
        <w:rPr>
          <w:rFonts w:ascii="Times New Roman" w:hAnsi="Times New Roman" w:cs="Times New Roman"/>
          <w:sz w:val="28"/>
          <w:szCs w:val="28"/>
        </w:rPr>
        <w:t>фактор</w:t>
      </w:r>
      <w:proofErr w:type="gramEnd"/>
      <w:r w:rsidR="002A079B" w:rsidRPr="00656B22">
        <w:rPr>
          <w:rFonts w:ascii="Times New Roman" w:hAnsi="Times New Roman" w:cs="Times New Roman"/>
          <w:sz w:val="28"/>
          <w:szCs w:val="28"/>
        </w:rPr>
        <w:t xml:space="preserve"> влия</w:t>
      </w:r>
      <w:r w:rsidR="00A950B3" w:rsidRPr="00656B22">
        <w:rPr>
          <w:rFonts w:ascii="Times New Roman" w:hAnsi="Times New Roman" w:cs="Times New Roman"/>
          <w:sz w:val="28"/>
          <w:szCs w:val="28"/>
        </w:rPr>
        <w:t xml:space="preserve">ющий на </w:t>
      </w:r>
      <w:r w:rsidR="00656B22" w:rsidRPr="00656B22">
        <w:rPr>
          <w:rFonts w:ascii="Times New Roman" w:hAnsi="Times New Roman" w:cs="Times New Roman"/>
          <w:sz w:val="28"/>
          <w:szCs w:val="28"/>
        </w:rPr>
        <w:t>заболеваемость</w:t>
      </w:r>
      <w:r w:rsidR="00A950B3" w:rsidRPr="00656B22">
        <w:rPr>
          <w:rFonts w:ascii="Times New Roman" w:hAnsi="Times New Roman" w:cs="Times New Roman"/>
          <w:sz w:val="28"/>
          <w:szCs w:val="28"/>
        </w:rPr>
        <w:t xml:space="preserve"> ОРВИ</w:t>
      </w:r>
      <w:r w:rsidR="00656B22" w:rsidRPr="00656B22">
        <w:rPr>
          <w:rFonts w:ascii="Times New Roman" w:hAnsi="Times New Roman" w:cs="Times New Roman"/>
          <w:sz w:val="28"/>
          <w:szCs w:val="28"/>
        </w:rPr>
        <w:t xml:space="preserve"> у студентов ГБПОУ «</w:t>
      </w:r>
      <w:proofErr w:type="spellStart"/>
      <w:r w:rsidR="00656B22" w:rsidRPr="00656B22">
        <w:rPr>
          <w:rFonts w:ascii="Times New Roman" w:hAnsi="Times New Roman" w:cs="Times New Roman"/>
          <w:sz w:val="28"/>
          <w:szCs w:val="28"/>
        </w:rPr>
        <w:t>Саткинский</w:t>
      </w:r>
      <w:proofErr w:type="spellEnd"/>
      <w:r w:rsidR="00656B22" w:rsidRPr="00656B22">
        <w:rPr>
          <w:rFonts w:ascii="Times New Roman" w:hAnsi="Times New Roman" w:cs="Times New Roman"/>
          <w:sz w:val="28"/>
          <w:szCs w:val="28"/>
        </w:rPr>
        <w:t xml:space="preserve"> медицинский техникум»</w:t>
      </w:r>
    </w:p>
    <w:p w:rsidR="009479A6" w:rsidRPr="007C2C03" w:rsidRDefault="009479A6" w:rsidP="001221D6">
      <w:pPr>
        <w:tabs>
          <w:tab w:val="left" w:pos="1755"/>
        </w:tabs>
        <w:spacing w:after="0" w:line="360" w:lineRule="auto"/>
        <w:ind w:firstLine="709"/>
        <w:jc w:val="both"/>
        <w:rPr>
          <w:rFonts w:ascii="Times New Roman" w:hAnsi="Times New Roman" w:cs="Times New Roman"/>
          <w:sz w:val="28"/>
          <w:szCs w:val="28"/>
        </w:rPr>
      </w:pPr>
      <w:r w:rsidRPr="007C2C03">
        <w:rPr>
          <w:rFonts w:ascii="Times New Roman" w:hAnsi="Times New Roman" w:cs="Times New Roman"/>
          <w:b/>
          <w:sz w:val="28"/>
          <w:szCs w:val="28"/>
        </w:rPr>
        <w:t>Гипотеза исследования</w:t>
      </w:r>
      <w:r w:rsidR="00A950B3" w:rsidRPr="007C2C03">
        <w:rPr>
          <w:rFonts w:ascii="Times New Roman" w:hAnsi="Times New Roman" w:cs="Times New Roman"/>
          <w:b/>
          <w:sz w:val="28"/>
          <w:szCs w:val="28"/>
        </w:rPr>
        <w:t>:</w:t>
      </w:r>
      <w:r w:rsidR="00B76C80">
        <w:rPr>
          <w:rFonts w:ascii="Times New Roman" w:hAnsi="Times New Roman" w:cs="Times New Roman"/>
          <w:b/>
          <w:sz w:val="28"/>
          <w:szCs w:val="28"/>
        </w:rPr>
        <w:t xml:space="preserve"> </w:t>
      </w:r>
      <w:r w:rsidR="00C75C1E" w:rsidRPr="007C2C03">
        <w:rPr>
          <w:rFonts w:ascii="Times New Roman" w:hAnsi="Times New Roman" w:cs="Times New Roman"/>
          <w:sz w:val="28"/>
          <w:szCs w:val="28"/>
        </w:rPr>
        <w:t>уров</w:t>
      </w:r>
      <w:r w:rsidR="00C47AB4">
        <w:rPr>
          <w:rFonts w:ascii="Times New Roman" w:hAnsi="Times New Roman" w:cs="Times New Roman"/>
          <w:sz w:val="28"/>
          <w:szCs w:val="28"/>
        </w:rPr>
        <w:t>е</w:t>
      </w:r>
      <w:r w:rsidR="00C75C1E" w:rsidRPr="007C2C03">
        <w:rPr>
          <w:rFonts w:ascii="Times New Roman" w:hAnsi="Times New Roman" w:cs="Times New Roman"/>
          <w:sz w:val="28"/>
          <w:szCs w:val="28"/>
        </w:rPr>
        <w:t>н</w:t>
      </w:r>
      <w:r w:rsidR="00C47AB4">
        <w:rPr>
          <w:rFonts w:ascii="Times New Roman" w:hAnsi="Times New Roman" w:cs="Times New Roman"/>
          <w:sz w:val="28"/>
          <w:szCs w:val="28"/>
        </w:rPr>
        <w:t>ь</w:t>
      </w:r>
      <w:r w:rsidR="00C75C1E" w:rsidRPr="007C2C03">
        <w:rPr>
          <w:rFonts w:ascii="Times New Roman" w:hAnsi="Times New Roman" w:cs="Times New Roman"/>
          <w:sz w:val="28"/>
          <w:szCs w:val="28"/>
        </w:rPr>
        <w:t xml:space="preserve"> тревожности </w:t>
      </w:r>
      <w:r w:rsidR="00C47AB4">
        <w:rPr>
          <w:rFonts w:ascii="Times New Roman" w:hAnsi="Times New Roman" w:cs="Times New Roman"/>
          <w:sz w:val="28"/>
          <w:szCs w:val="28"/>
        </w:rPr>
        <w:t xml:space="preserve">оказывает влияние на </w:t>
      </w:r>
      <w:r w:rsidR="00C75C1E" w:rsidRPr="007C2C03">
        <w:rPr>
          <w:rFonts w:ascii="Times New Roman" w:hAnsi="Times New Roman" w:cs="Times New Roman"/>
          <w:sz w:val="28"/>
          <w:szCs w:val="28"/>
        </w:rPr>
        <w:t xml:space="preserve"> </w:t>
      </w:r>
      <w:r w:rsidR="006E6370" w:rsidRPr="007C2C03">
        <w:rPr>
          <w:rFonts w:ascii="Times New Roman" w:hAnsi="Times New Roman" w:cs="Times New Roman"/>
          <w:sz w:val="28"/>
          <w:szCs w:val="28"/>
        </w:rPr>
        <w:t>заболеваемост</w:t>
      </w:r>
      <w:r w:rsidR="00C47AB4">
        <w:rPr>
          <w:rFonts w:ascii="Times New Roman" w:hAnsi="Times New Roman" w:cs="Times New Roman"/>
          <w:sz w:val="28"/>
          <w:szCs w:val="28"/>
        </w:rPr>
        <w:t>ь</w:t>
      </w:r>
      <w:r w:rsidR="006E6370" w:rsidRPr="007C2C03">
        <w:rPr>
          <w:rFonts w:ascii="Times New Roman" w:hAnsi="Times New Roman" w:cs="Times New Roman"/>
          <w:sz w:val="28"/>
          <w:szCs w:val="28"/>
        </w:rPr>
        <w:t xml:space="preserve"> ОРВИ</w:t>
      </w:r>
      <w:r w:rsidR="00C75C1E" w:rsidRPr="007C2C03">
        <w:rPr>
          <w:rFonts w:ascii="Times New Roman" w:hAnsi="Times New Roman" w:cs="Times New Roman"/>
          <w:sz w:val="28"/>
          <w:szCs w:val="28"/>
        </w:rPr>
        <w:t xml:space="preserve"> студентов </w:t>
      </w:r>
      <w:r w:rsidR="00C47AB4">
        <w:rPr>
          <w:rFonts w:ascii="Times New Roman" w:hAnsi="Times New Roman" w:cs="Times New Roman"/>
          <w:sz w:val="28"/>
          <w:szCs w:val="28"/>
        </w:rPr>
        <w:t>ГБПОУ «</w:t>
      </w:r>
      <w:proofErr w:type="spellStart"/>
      <w:r w:rsidR="00C75C1E" w:rsidRPr="007C2C03">
        <w:rPr>
          <w:rFonts w:ascii="Times New Roman" w:hAnsi="Times New Roman" w:cs="Times New Roman"/>
          <w:sz w:val="28"/>
          <w:szCs w:val="28"/>
        </w:rPr>
        <w:t>Саткинск</w:t>
      </w:r>
      <w:r w:rsidR="00C47AB4">
        <w:rPr>
          <w:rFonts w:ascii="Times New Roman" w:hAnsi="Times New Roman" w:cs="Times New Roman"/>
          <w:sz w:val="28"/>
          <w:szCs w:val="28"/>
        </w:rPr>
        <w:t>ий</w:t>
      </w:r>
      <w:proofErr w:type="spellEnd"/>
      <w:r w:rsidR="00C75C1E" w:rsidRPr="007C2C03">
        <w:rPr>
          <w:rFonts w:ascii="Times New Roman" w:hAnsi="Times New Roman" w:cs="Times New Roman"/>
          <w:sz w:val="28"/>
          <w:szCs w:val="28"/>
        </w:rPr>
        <w:t xml:space="preserve"> медицинск</w:t>
      </w:r>
      <w:r w:rsidR="00C47AB4">
        <w:rPr>
          <w:rFonts w:ascii="Times New Roman" w:hAnsi="Times New Roman" w:cs="Times New Roman"/>
          <w:sz w:val="28"/>
          <w:szCs w:val="28"/>
        </w:rPr>
        <w:t>ий</w:t>
      </w:r>
      <w:r w:rsidR="00C75C1E" w:rsidRPr="007C2C03">
        <w:rPr>
          <w:rFonts w:ascii="Times New Roman" w:hAnsi="Times New Roman" w:cs="Times New Roman"/>
          <w:sz w:val="28"/>
          <w:szCs w:val="28"/>
        </w:rPr>
        <w:t xml:space="preserve"> техникум</w:t>
      </w:r>
      <w:r w:rsidR="00C47AB4">
        <w:rPr>
          <w:rFonts w:ascii="Times New Roman" w:hAnsi="Times New Roman" w:cs="Times New Roman"/>
          <w:sz w:val="28"/>
          <w:szCs w:val="28"/>
        </w:rPr>
        <w:t>»</w:t>
      </w:r>
      <w:r w:rsidR="00C75C1E" w:rsidRPr="007C2C03">
        <w:rPr>
          <w:rFonts w:ascii="Times New Roman" w:hAnsi="Times New Roman" w:cs="Times New Roman"/>
          <w:sz w:val="28"/>
          <w:szCs w:val="28"/>
        </w:rPr>
        <w:t>.</w:t>
      </w:r>
    </w:p>
    <w:p w:rsidR="0078538C" w:rsidRPr="007C2C03" w:rsidRDefault="0078538C" w:rsidP="001221D6">
      <w:pPr>
        <w:tabs>
          <w:tab w:val="left" w:pos="1755"/>
        </w:tabs>
        <w:spacing w:after="0" w:line="360" w:lineRule="auto"/>
        <w:ind w:firstLine="709"/>
        <w:jc w:val="both"/>
        <w:rPr>
          <w:rFonts w:ascii="Times New Roman" w:hAnsi="Times New Roman" w:cs="Times New Roman"/>
          <w:b/>
          <w:sz w:val="28"/>
          <w:szCs w:val="28"/>
        </w:rPr>
      </w:pPr>
      <w:r w:rsidRPr="007C2C03">
        <w:rPr>
          <w:rFonts w:ascii="Times New Roman" w:hAnsi="Times New Roman" w:cs="Times New Roman"/>
          <w:b/>
          <w:sz w:val="28"/>
          <w:szCs w:val="28"/>
        </w:rPr>
        <w:t>Методы исследования</w:t>
      </w:r>
    </w:p>
    <w:p w:rsidR="00C75C1E" w:rsidRPr="007C2C03" w:rsidRDefault="00EF60F2" w:rsidP="001221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75C1E" w:rsidRPr="007C2C03">
        <w:rPr>
          <w:rFonts w:ascii="Times New Roman" w:hAnsi="Times New Roman" w:cs="Times New Roman"/>
          <w:sz w:val="28"/>
          <w:szCs w:val="28"/>
        </w:rPr>
        <w:t>Изучение современной литературы</w:t>
      </w:r>
    </w:p>
    <w:p w:rsidR="00C75C1E" w:rsidRPr="007C2C03" w:rsidRDefault="00EF60F2" w:rsidP="001221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75C1E" w:rsidRPr="007C2C03">
        <w:rPr>
          <w:rFonts w:ascii="Times New Roman" w:hAnsi="Times New Roman" w:cs="Times New Roman"/>
          <w:sz w:val="28"/>
          <w:szCs w:val="28"/>
        </w:rPr>
        <w:t>Анализ</w:t>
      </w:r>
    </w:p>
    <w:p w:rsidR="00C75C1E" w:rsidRPr="007C2C03" w:rsidRDefault="00EF60F2" w:rsidP="001221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C75C1E" w:rsidRPr="007C2C03">
        <w:rPr>
          <w:rFonts w:ascii="Times New Roman" w:hAnsi="Times New Roman" w:cs="Times New Roman"/>
          <w:sz w:val="28"/>
          <w:szCs w:val="28"/>
        </w:rPr>
        <w:t>Синтез</w:t>
      </w:r>
    </w:p>
    <w:p w:rsidR="008C0EB2" w:rsidRPr="007C2C03" w:rsidRDefault="00EF60F2" w:rsidP="001221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75C1E" w:rsidRPr="007C2C03">
        <w:rPr>
          <w:rFonts w:ascii="Times New Roman" w:hAnsi="Times New Roman" w:cs="Times New Roman"/>
          <w:sz w:val="28"/>
          <w:szCs w:val="28"/>
        </w:rPr>
        <w:t>Тестирование</w:t>
      </w:r>
    </w:p>
    <w:p w:rsidR="00E119BD" w:rsidRPr="007C2C03" w:rsidRDefault="00EF60F2" w:rsidP="001221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75C1E" w:rsidRPr="007C2C03">
        <w:rPr>
          <w:rFonts w:ascii="Times New Roman" w:hAnsi="Times New Roman" w:cs="Times New Roman"/>
          <w:sz w:val="28"/>
          <w:szCs w:val="28"/>
        </w:rPr>
        <w:t>Методы математической статистики</w:t>
      </w:r>
    </w:p>
    <w:p w:rsidR="00B76C80" w:rsidRDefault="00B76C80">
      <w:pPr>
        <w:rPr>
          <w:rFonts w:ascii="Times New Roman" w:hAnsi="Times New Roman" w:cs="Times New Roman"/>
          <w:b/>
          <w:sz w:val="28"/>
          <w:szCs w:val="28"/>
        </w:rPr>
      </w:pPr>
      <w:r>
        <w:rPr>
          <w:rFonts w:ascii="Times New Roman" w:hAnsi="Times New Roman" w:cs="Times New Roman"/>
          <w:b/>
          <w:sz w:val="28"/>
          <w:szCs w:val="28"/>
        </w:rPr>
        <w:br w:type="page"/>
      </w:r>
    </w:p>
    <w:p w:rsidR="00694C49" w:rsidRDefault="0078538C" w:rsidP="00694C49">
      <w:pPr>
        <w:spacing w:after="0" w:line="360" w:lineRule="auto"/>
        <w:jc w:val="center"/>
        <w:rPr>
          <w:rFonts w:ascii="Times New Roman" w:hAnsi="Times New Roman" w:cs="Times New Roman"/>
          <w:b/>
          <w:sz w:val="28"/>
          <w:szCs w:val="28"/>
        </w:rPr>
      </w:pPr>
      <w:r w:rsidRPr="007C2C03">
        <w:rPr>
          <w:rFonts w:ascii="Times New Roman" w:hAnsi="Times New Roman" w:cs="Times New Roman"/>
          <w:b/>
          <w:sz w:val="28"/>
          <w:szCs w:val="28"/>
        </w:rPr>
        <w:lastRenderedPageBreak/>
        <w:t>ГЛ</w:t>
      </w:r>
      <w:r w:rsidRPr="00202F24">
        <w:rPr>
          <w:rFonts w:ascii="Times New Roman" w:hAnsi="Times New Roman" w:cs="Times New Roman"/>
          <w:b/>
          <w:sz w:val="28"/>
          <w:szCs w:val="28"/>
        </w:rPr>
        <w:t>АВА</w:t>
      </w:r>
      <w:r w:rsidR="00E13A06">
        <w:rPr>
          <w:rFonts w:ascii="Times New Roman" w:hAnsi="Times New Roman" w:cs="Times New Roman"/>
          <w:b/>
          <w:sz w:val="28"/>
          <w:szCs w:val="28"/>
        </w:rPr>
        <w:t xml:space="preserve"> </w:t>
      </w:r>
      <w:r w:rsidRPr="007C2C03">
        <w:rPr>
          <w:rFonts w:ascii="Times New Roman" w:hAnsi="Times New Roman" w:cs="Times New Roman"/>
          <w:b/>
          <w:sz w:val="28"/>
          <w:szCs w:val="28"/>
          <w:lang w:val="en-US"/>
        </w:rPr>
        <w:t>I</w:t>
      </w:r>
      <w:r w:rsidR="00E13A06">
        <w:rPr>
          <w:rFonts w:ascii="Times New Roman" w:hAnsi="Times New Roman" w:cs="Times New Roman"/>
          <w:b/>
          <w:sz w:val="28"/>
          <w:szCs w:val="28"/>
        </w:rPr>
        <w:t xml:space="preserve"> </w:t>
      </w:r>
      <w:r w:rsidR="00975395" w:rsidRPr="007C2C03">
        <w:rPr>
          <w:rFonts w:ascii="Times New Roman" w:hAnsi="Times New Roman" w:cs="Times New Roman"/>
          <w:b/>
          <w:sz w:val="28"/>
          <w:szCs w:val="28"/>
        </w:rPr>
        <w:t xml:space="preserve">ТЕОРЕТИЧЕСКОЕ </w:t>
      </w:r>
      <w:r w:rsidR="00B76C80">
        <w:rPr>
          <w:rFonts w:ascii="Times New Roman" w:hAnsi="Times New Roman" w:cs="Times New Roman"/>
          <w:b/>
          <w:sz w:val="28"/>
          <w:szCs w:val="28"/>
        </w:rPr>
        <w:t>ИЗУЧЕНИЕ</w:t>
      </w:r>
      <w:r w:rsidR="00694C49">
        <w:rPr>
          <w:rFonts w:ascii="Times New Roman" w:hAnsi="Times New Roman" w:cs="Times New Roman"/>
          <w:b/>
          <w:sz w:val="28"/>
          <w:szCs w:val="28"/>
        </w:rPr>
        <w:t xml:space="preserve"> ВЛИЯНИЯ </w:t>
      </w:r>
    </w:p>
    <w:p w:rsidR="0078538C" w:rsidRDefault="00694C49" w:rsidP="00694C4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ТРЕВОЖНОСТИ НА СОСТОЯНИЕ ЧЕЛОВЕКА.</w:t>
      </w:r>
    </w:p>
    <w:p w:rsidR="00694C49" w:rsidRPr="007C2C03" w:rsidRDefault="00694C49" w:rsidP="00694C49">
      <w:pPr>
        <w:spacing w:after="0" w:line="360" w:lineRule="auto"/>
        <w:jc w:val="center"/>
        <w:rPr>
          <w:rFonts w:ascii="Times New Roman" w:hAnsi="Times New Roman" w:cs="Times New Roman"/>
          <w:b/>
          <w:sz w:val="28"/>
          <w:szCs w:val="28"/>
        </w:rPr>
      </w:pPr>
    </w:p>
    <w:p w:rsidR="00975395" w:rsidRDefault="008C5608" w:rsidP="00694C49">
      <w:pPr>
        <w:spacing w:after="0" w:line="360" w:lineRule="auto"/>
        <w:jc w:val="center"/>
        <w:rPr>
          <w:rFonts w:ascii="Times New Roman" w:hAnsi="Times New Roman" w:cs="Times New Roman"/>
          <w:b/>
          <w:sz w:val="28"/>
          <w:szCs w:val="28"/>
        </w:rPr>
      </w:pPr>
      <w:r w:rsidRPr="007C2C03">
        <w:rPr>
          <w:rFonts w:ascii="Times New Roman" w:hAnsi="Times New Roman" w:cs="Times New Roman"/>
          <w:b/>
          <w:sz w:val="28"/>
          <w:szCs w:val="28"/>
        </w:rPr>
        <w:t xml:space="preserve">1.1 </w:t>
      </w:r>
      <w:r w:rsidR="00694C49">
        <w:rPr>
          <w:rFonts w:ascii="Times New Roman" w:hAnsi="Times New Roman" w:cs="Times New Roman"/>
          <w:b/>
          <w:sz w:val="28"/>
          <w:szCs w:val="28"/>
        </w:rPr>
        <w:t>О</w:t>
      </w:r>
      <w:r w:rsidRPr="007C2C03">
        <w:rPr>
          <w:rFonts w:ascii="Times New Roman" w:hAnsi="Times New Roman" w:cs="Times New Roman"/>
          <w:b/>
          <w:sz w:val="28"/>
          <w:szCs w:val="28"/>
        </w:rPr>
        <w:t>бщепсихологические представления</w:t>
      </w:r>
      <w:r w:rsidR="00694C49">
        <w:rPr>
          <w:rFonts w:ascii="Times New Roman" w:hAnsi="Times New Roman" w:cs="Times New Roman"/>
          <w:b/>
          <w:sz w:val="28"/>
          <w:szCs w:val="28"/>
        </w:rPr>
        <w:t xml:space="preserve"> о тревожности</w:t>
      </w:r>
      <w:r w:rsidR="00975395" w:rsidRPr="007C2C03">
        <w:rPr>
          <w:rFonts w:ascii="Times New Roman" w:hAnsi="Times New Roman" w:cs="Times New Roman"/>
          <w:b/>
          <w:sz w:val="28"/>
          <w:szCs w:val="28"/>
        </w:rPr>
        <w:t>.</w:t>
      </w:r>
    </w:p>
    <w:p w:rsidR="00811A0B" w:rsidRPr="007C2C03" w:rsidRDefault="00975395" w:rsidP="001221D6">
      <w:pPr>
        <w:tabs>
          <w:tab w:val="left" w:pos="1755"/>
        </w:tabs>
        <w:spacing w:after="0" w:line="360" w:lineRule="auto"/>
        <w:ind w:firstLine="709"/>
        <w:jc w:val="both"/>
        <w:rPr>
          <w:rFonts w:ascii="Times New Roman" w:hAnsi="Times New Roman" w:cs="Times New Roman"/>
          <w:sz w:val="28"/>
          <w:szCs w:val="28"/>
        </w:rPr>
      </w:pPr>
      <w:r w:rsidRPr="007C2C03">
        <w:rPr>
          <w:rFonts w:ascii="Times New Roman" w:hAnsi="Times New Roman" w:cs="Times New Roman"/>
          <w:sz w:val="28"/>
          <w:szCs w:val="28"/>
        </w:rPr>
        <w:t xml:space="preserve">Тревога - </w:t>
      </w:r>
      <w:r w:rsidRPr="00202F24">
        <w:rPr>
          <w:rFonts w:ascii="Times New Roman" w:hAnsi="Times New Roman" w:cs="Times New Roman"/>
          <w:sz w:val="28"/>
          <w:szCs w:val="28"/>
        </w:rPr>
        <w:t>это</w:t>
      </w:r>
      <w:r w:rsidRPr="007C2C03">
        <w:rPr>
          <w:rFonts w:ascii="Times New Roman" w:hAnsi="Times New Roman" w:cs="Times New Roman"/>
          <w:sz w:val="28"/>
          <w:szCs w:val="28"/>
        </w:rPr>
        <w:t xml:space="preserve"> последовательность когнитивных, эмоциональных и поведенческих реакций, </w:t>
      </w:r>
      <w:proofErr w:type="spellStart"/>
      <w:r w:rsidRPr="007C2C03">
        <w:rPr>
          <w:rFonts w:ascii="Times New Roman" w:hAnsi="Times New Roman" w:cs="Times New Roman"/>
          <w:sz w:val="28"/>
          <w:szCs w:val="28"/>
        </w:rPr>
        <w:t>актуализирующихся</w:t>
      </w:r>
      <w:proofErr w:type="spellEnd"/>
      <w:r w:rsidRPr="007C2C03">
        <w:rPr>
          <w:rFonts w:ascii="Times New Roman" w:hAnsi="Times New Roman" w:cs="Times New Roman"/>
          <w:sz w:val="28"/>
          <w:szCs w:val="28"/>
        </w:rPr>
        <w:t xml:space="preserve"> в результате воздействия на человека различных стрессоров, в качестве которых могут выступать как внешние раздражители (люди, ситуации), так и внутренние факторы (актуальное состояние, прошлый жизненный опыт, определяющий интерпретации событий и предвосхищение сценарие</w:t>
      </w:r>
      <w:r w:rsidR="00784716">
        <w:rPr>
          <w:rFonts w:ascii="Times New Roman" w:hAnsi="Times New Roman" w:cs="Times New Roman"/>
          <w:sz w:val="28"/>
          <w:szCs w:val="28"/>
        </w:rPr>
        <w:t>в их развития и так</w:t>
      </w:r>
      <w:r w:rsidRPr="007C2C03">
        <w:rPr>
          <w:rFonts w:ascii="Times New Roman" w:hAnsi="Times New Roman" w:cs="Times New Roman"/>
          <w:sz w:val="28"/>
          <w:szCs w:val="28"/>
        </w:rPr>
        <w:t xml:space="preserve"> д</w:t>
      </w:r>
      <w:r w:rsidR="00784716">
        <w:rPr>
          <w:rFonts w:ascii="Times New Roman" w:hAnsi="Times New Roman" w:cs="Times New Roman"/>
          <w:sz w:val="28"/>
          <w:szCs w:val="28"/>
        </w:rPr>
        <w:t>алее</w:t>
      </w:r>
      <w:r w:rsidRPr="007C2C03">
        <w:rPr>
          <w:rFonts w:ascii="Times New Roman" w:hAnsi="Times New Roman" w:cs="Times New Roman"/>
          <w:sz w:val="28"/>
          <w:szCs w:val="28"/>
        </w:rPr>
        <w:t>.). Тревога выполняет несколько важнейших функций: предупреждает человека о возможной опасности и побуждает к поиску и конкретизации этой опасности на основе активного исследования окружающей действительности</w:t>
      </w:r>
      <w:r w:rsidR="00811A0B" w:rsidRPr="007C2C03">
        <w:rPr>
          <w:rFonts w:ascii="Times New Roman" w:hAnsi="Times New Roman" w:cs="Times New Roman"/>
          <w:sz w:val="28"/>
          <w:szCs w:val="28"/>
        </w:rPr>
        <w:t xml:space="preserve">. </w:t>
      </w:r>
      <w:r w:rsidRPr="007C2C03">
        <w:rPr>
          <w:rFonts w:ascii="Times New Roman" w:hAnsi="Times New Roman" w:cs="Times New Roman"/>
          <w:sz w:val="28"/>
          <w:szCs w:val="28"/>
        </w:rPr>
        <w:t>Именно тревога иногда становится фактором мобилизации потенциальных возможностей.</w:t>
      </w:r>
      <w:r w:rsidR="007C155D" w:rsidRPr="007C2C03">
        <w:rPr>
          <w:rFonts w:ascii="Times New Roman" w:hAnsi="Times New Roman" w:cs="Times New Roman"/>
          <w:sz w:val="28"/>
          <w:szCs w:val="28"/>
        </w:rPr>
        <w:t xml:space="preserve"> В связи с этим в психологии выделяют два вида тревоги: мобилизующую и расслабляющую. Мобилизующая тревога дает дополнительный импульс к деятельности, в то время как расслабляющая снижает ее эффективность вплоть до полного прекращения.</w:t>
      </w:r>
    </w:p>
    <w:p w:rsidR="007C155D" w:rsidRPr="007C2C03" w:rsidRDefault="00997293" w:rsidP="001221D6">
      <w:pPr>
        <w:spacing w:after="0" w:line="360" w:lineRule="auto"/>
        <w:ind w:firstLine="709"/>
        <w:jc w:val="both"/>
        <w:rPr>
          <w:rFonts w:ascii="Times New Roman" w:hAnsi="Times New Roman" w:cs="Times New Roman"/>
          <w:bCs/>
          <w:sz w:val="28"/>
          <w:szCs w:val="28"/>
        </w:rPr>
      </w:pPr>
      <w:r w:rsidRPr="007C2C03">
        <w:rPr>
          <w:rFonts w:ascii="Times New Roman" w:hAnsi="Times New Roman" w:cs="Times New Roman"/>
          <w:bCs/>
          <w:sz w:val="28"/>
          <w:szCs w:val="28"/>
        </w:rPr>
        <w:t>Тревожность</w:t>
      </w:r>
      <w:r w:rsidR="003F397F" w:rsidRPr="007C2C03">
        <w:rPr>
          <w:rFonts w:ascii="Times New Roman" w:hAnsi="Times New Roman" w:cs="Times New Roman"/>
          <w:bCs/>
          <w:sz w:val="28"/>
          <w:szCs w:val="28"/>
        </w:rPr>
        <w:t xml:space="preserve"> же, это</w:t>
      </w:r>
      <w:r w:rsidRPr="007C2C03">
        <w:rPr>
          <w:rFonts w:ascii="Times New Roman" w:hAnsi="Times New Roman" w:cs="Times New Roman"/>
          <w:bCs/>
          <w:sz w:val="28"/>
          <w:szCs w:val="28"/>
        </w:rPr>
        <w:t xml:space="preserve"> – устойчивое состояние, повышенная склонность испытывать беспокойство в самых различных жизненных ситуациях, в том числе и в таких, которые к этому не предрасполагают. Тревожность может быть не связана с какой-либо конкретной ситуацией и проявляется почти всегда, сопутствуя человеку практически в любом виде деятельности. </w:t>
      </w:r>
      <w:r w:rsidR="00B16644" w:rsidRPr="007C2C03">
        <w:rPr>
          <w:rFonts w:ascii="Times New Roman" w:hAnsi="Times New Roman" w:cs="Times New Roman"/>
          <w:bCs/>
          <w:sz w:val="28"/>
          <w:szCs w:val="28"/>
        </w:rPr>
        <w:t>Это повышенная склонность переживать тревогу из-за реальной или придуманной опасности. Уровень тревожности - это показатель индивидуальной чувствительности к стрессу и склонность переживать большинство жизненных ситуаций как угрожающие. Очень высокий уровень тревожности</w:t>
      </w:r>
      <w:r w:rsidRPr="007C2C03">
        <w:rPr>
          <w:rFonts w:ascii="Times New Roman" w:hAnsi="Times New Roman" w:cs="Times New Roman"/>
          <w:bCs/>
          <w:sz w:val="28"/>
          <w:szCs w:val="28"/>
        </w:rPr>
        <w:t xml:space="preserve"> -</w:t>
      </w:r>
      <w:r w:rsidR="00B16644" w:rsidRPr="007C2C03">
        <w:rPr>
          <w:rFonts w:ascii="Times New Roman" w:hAnsi="Times New Roman" w:cs="Times New Roman"/>
          <w:bCs/>
          <w:sz w:val="28"/>
          <w:szCs w:val="28"/>
        </w:rPr>
        <w:t xml:space="preserve"> это субъективное проявление неблагополучия и может вызва</w:t>
      </w:r>
      <w:r w:rsidR="00694C49">
        <w:rPr>
          <w:rFonts w:ascii="Times New Roman" w:hAnsi="Times New Roman" w:cs="Times New Roman"/>
          <w:bCs/>
          <w:sz w:val="28"/>
          <w:szCs w:val="28"/>
        </w:rPr>
        <w:t>ть</w:t>
      </w:r>
      <w:r w:rsidR="00B16644" w:rsidRPr="007C2C03">
        <w:rPr>
          <w:rFonts w:ascii="Times New Roman" w:hAnsi="Times New Roman" w:cs="Times New Roman"/>
          <w:bCs/>
          <w:sz w:val="28"/>
          <w:szCs w:val="28"/>
        </w:rPr>
        <w:t xml:space="preserve"> </w:t>
      </w:r>
      <w:r w:rsidR="00B16644" w:rsidRPr="007C2C03">
        <w:rPr>
          <w:rFonts w:ascii="Times New Roman" w:hAnsi="Times New Roman" w:cs="Times New Roman"/>
          <w:bCs/>
          <w:sz w:val="28"/>
          <w:szCs w:val="28"/>
        </w:rPr>
        <w:lastRenderedPageBreak/>
        <w:t>нервно-психически</w:t>
      </w:r>
      <w:r w:rsidR="00694C49">
        <w:rPr>
          <w:rFonts w:ascii="Times New Roman" w:hAnsi="Times New Roman" w:cs="Times New Roman"/>
          <w:bCs/>
          <w:sz w:val="28"/>
          <w:szCs w:val="28"/>
        </w:rPr>
        <w:t>е</w:t>
      </w:r>
      <w:r w:rsidR="00B16644" w:rsidRPr="007C2C03">
        <w:rPr>
          <w:rFonts w:ascii="Times New Roman" w:hAnsi="Times New Roman" w:cs="Times New Roman"/>
          <w:bCs/>
          <w:sz w:val="28"/>
          <w:szCs w:val="28"/>
        </w:rPr>
        <w:t xml:space="preserve"> и соматически</w:t>
      </w:r>
      <w:r w:rsidR="00694C49">
        <w:rPr>
          <w:rFonts w:ascii="Times New Roman" w:hAnsi="Times New Roman" w:cs="Times New Roman"/>
          <w:bCs/>
          <w:sz w:val="28"/>
          <w:szCs w:val="28"/>
        </w:rPr>
        <w:t>е</w:t>
      </w:r>
      <w:r w:rsidR="00B16644" w:rsidRPr="007C2C03">
        <w:rPr>
          <w:rFonts w:ascii="Times New Roman" w:hAnsi="Times New Roman" w:cs="Times New Roman"/>
          <w:bCs/>
          <w:sz w:val="28"/>
          <w:szCs w:val="28"/>
        </w:rPr>
        <w:t xml:space="preserve"> заболевания, </w:t>
      </w:r>
      <w:r w:rsidR="00694C49">
        <w:rPr>
          <w:rFonts w:ascii="Times New Roman" w:hAnsi="Times New Roman" w:cs="Times New Roman"/>
          <w:bCs/>
          <w:sz w:val="28"/>
          <w:szCs w:val="28"/>
        </w:rPr>
        <w:t>как следствие</w:t>
      </w:r>
      <w:r w:rsidR="00784716">
        <w:rPr>
          <w:rFonts w:ascii="Times New Roman" w:hAnsi="Times New Roman" w:cs="Times New Roman"/>
          <w:bCs/>
          <w:sz w:val="28"/>
          <w:szCs w:val="28"/>
        </w:rPr>
        <w:t xml:space="preserve"> психическ</w:t>
      </w:r>
      <w:r w:rsidR="00694C49">
        <w:rPr>
          <w:rFonts w:ascii="Times New Roman" w:hAnsi="Times New Roman" w:cs="Times New Roman"/>
          <w:bCs/>
          <w:sz w:val="28"/>
          <w:szCs w:val="28"/>
        </w:rPr>
        <w:t>ая</w:t>
      </w:r>
      <w:r w:rsidR="00784716">
        <w:rPr>
          <w:rFonts w:ascii="Times New Roman" w:hAnsi="Times New Roman" w:cs="Times New Roman"/>
          <w:bCs/>
          <w:sz w:val="28"/>
          <w:szCs w:val="28"/>
        </w:rPr>
        <w:t xml:space="preserve"> травм</w:t>
      </w:r>
      <w:r w:rsidR="00694C49">
        <w:rPr>
          <w:rFonts w:ascii="Times New Roman" w:hAnsi="Times New Roman" w:cs="Times New Roman"/>
          <w:bCs/>
          <w:sz w:val="28"/>
          <w:szCs w:val="28"/>
        </w:rPr>
        <w:t>а</w:t>
      </w:r>
      <w:r w:rsidR="00784716">
        <w:rPr>
          <w:rFonts w:ascii="Times New Roman" w:hAnsi="Times New Roman" w:cs="Times New Roman"/>
          <w:bCs/>
          <w:sz w:val="28"/>
          <w:szCs w:val="28"/>
        </w:rPr>
        <w:t>.</w:t>
      </w:r>
    </w:p>
    <w:p w:rsidR="0037616E" w:rsidRPr="007C2C03" w:rsidRDefault="003C084B" w:rsidP="001221D6">
      <w:pPr>
        <w:pStyle w:val="a5"/>
        <w:spacing w:after="0" w:line="360" w:lineRule="auto"/>
        <w:ind w:left="0" w:firstLine="709"/>
        <w:jc w:val="both"/>
        <w:rPr>
          <w:rFonts w:ascii="Times New Roman" w:hAnsi="Times New Roman" w:cs="Times New Roman"/>
          <w:sz w:val="28"/>
          <w:szCs w:val="28"/>
        </w:rPr>
      </w:pPr>
      <w:r w:rsidRPr="007C2C03">
        <w:rPr>
          <w:rFonts w:ascii="Times New Roman" w:hAnsi="Times New Roman" w:cs="Times New Roman"/>
          <w:sz w:val="28"/>
          <w:szCs w:val="28"/>
        </w:rPr>
        <w:t>Если рассматривать проя</w:t>
      </w:r>
      <w:r w:rsidR="0037616E" w:rsidRPr="007C2C03">
        <w:rPr>
          <w:rFonts w:ascii="Times New Roman" w:hAnsi="Times New Roman" w:cs="Times New Roman"/>
          <w:sz w:val="28"/>
          <w:szCs w:val="28"/>
        </w:rPr>
        <w:t>вления тревоги</w:t>
      </w:r>
      <w:r w:rsidR="0042504E" w:rsidRPr="007C2C03">
        <w:rPr>
          <w:rFonts w:ascii="Times New Roman" w:hAnsi="Times New Roman" w:cs="Times New Roman"/>
          <w:sz w:val="28"/>
          <w:szCs w:val="28"/>
        </w:rPr>
        <w:t xml:space="preserve"> на поведенческом </w:t>
      </w:r>
      <w:r w:rsidRPr="007C2C03">
        <w:rPr>
          <w:rFonts w:ascii="Times New Roman" w:hAnsi="Times New Roman" w:cs="Times New Roman"/>
          <w:sz w:val="28"/>
          <w:szCs w:val="28"/>
        </w:rPr>
        <w:t>уровне, то они могут заключаться в нервном, бессмысленном хождении по помещению, качание на стуле, стуке пальцами по столу, тереблении собственной пряди волос или посторонних предметов. Привычка грызть ногти также может являт</w:t>
      </w:r>
      <w:r w:rsidR="0037616E" w:rsidRPr="007C2C03">
        <w:rPr>
          <w:rFonts w:ascii="Times New Roman" w:hAnsi="Times New Roman" w:cs="Times New Roman"/>
          <w:sz w:val="28"/>
          <w:szCs w:val="28"/>
        </w:rPr>
        <w:t>ься признаком повышенной тревоги</w:t>
      </w:r>
      <w:r w:rsidR="00784716">
        <w:rPr>
          <w:rFonts w:ascii="Times New Roman" w:hAnsi="Times New Roman" w:cs="Times New Roman"/>
          <w:sz w:val="28"/>
          <w:szCs w:val="28"/>
        </w:rPr>
        <w:t>.</w:t>
      </w:r>
    </w:p>
    <w:p w:rsidR="00BD1BCB" w:rsidRDefault="003C084B" w:rsidP="001221D6">
      <w:pPr>
        <w:pStyle w:val="a5"/>
        <w:spacing w:after="0" w:line="360" w:lineRule="auto"/>
        <w:ind w:left="0" w:firstLine="709"/>
        <w:jc w:val="both"/>
        <w:rPr>
          <w:rFonts w:ascii="Times New Roman" w:hAnsi="Times New Roman" w:cs="Times New Roman"/>
          <w:sz w:val="28"/>
          <w:szCs w:val="28"/>
        </w:rPr>
      </w:pPr>
      <w:r w:rsidRPr="007C2C03">
        <w:rPr>
          <w:rFonts w:ascii="Times New Roman" w:hAnsi="Times New Roman" w:cs="Times New Roman"/>
          <w:sz w:val="28"/>
          <w:szCs w:val="28"/>
        </w:rPr>
        <w:t>При тревожных нарушениях адаптации, человек может испытывать признаки панического расстройства: внезапные приступы страха с про</w:t>
      </w:r>
      <w:r w:rsidR="0042504E" w:rsidRPr="007C2C03">
        <w:rPr>
          <w:rFonts w:ascii="Times New Roman" w:hAnsi="Times New Roman" w:cs="Times New Roman"/>
          <w:sz w:val="28"/>
          <w:szCs w:val="28"/>
        </w:rPr>
        <w:t>явлением соматических симптомов</w:t>
      </w:r>
      <w:r w:rsidR="00B57287" w:rsidRPr="007C2C03">
        <w:rPr>
          <w:rFonts w:ascii="Times New Roman" w:hAnsi="Times New Roman" w:cs="Times New Roman"/>
          <w:sz w:val="28"/>
          <w:szCs w:val="28"/>
        </w:rPr>
        <w:t>.</w:t>
      </w:r>
      <w:r w:rsidR="00694C49">
        <w:rPr>
          <w:rFonts w:ascii="Times New Roman" w:hAnsi="Times New Roman" w:cs="Times New Roman"/>
          <w:sz w:val="28"/>
          <w:szCs w:val="28"/>
        </w:rPr>
        <w:t xml:space="preserve"> </w:t>
      </w:r>
      <w:r w:rsidRPr="007C2C03">
        <w:rPr>
          <w:rFonts w:ascii="Times New Roman" w:hAnsi="Times New Roman" w:cs="Times New Roman"/>
          <w:sz w:val="28"/>
          <w:szCs w:val="28"/>
        </w:rPr>
        <w:t>При обсессивно-</w:t>
      </w:r>
      <w:proofErr w:type="spellStart"/>
      <w:r w:rsidRPr="007C2C03">
        <w:rPr>
          <w:rFonts w:ascii="Times New Roman" w:hAnsi="Times New Roman" w:cs="Times New Roman"/>
          <w:sz w:val="28"/>
          <w:szCs w:val="28"/>
        </w:rPr>
        <w:t>компульсивном</w:t>
      </w:r>
      <w:proofErr w:type="spellEnd"/>
      <w:r w:rsidRPr="007C2C03">
        <w:rPr>
          <w:rFonts w:ascii="Times New Roman" w:hAnsi="Times New Roman" w:cs="Times New Roman"/>
          <w:sz w:val="28"/>
          <w:szCs w:val="28"/>
        </w:rPr>
        <w:t xml:space="preserve"> расстройстве на первый план в клинической картине выходит навязчивые тревожные мысли и идеи, заставляющие человека постоянно повторять одни и те же действия. Диагностика тревоги должна проводиться квалифицированным </w:t>
      </w:r>
      <w:r w:rsidR="005D2B7F">
        <w:rPr>
          <w:rFonts w:ascii="Times New Roman" w:hAnsi="Times New Roman" w:cs="Times New Roman"/>
          <w:sz w:val="28"/>
          <w:szCs w:val="28"/>
        </w:rPr>
        <w:t>специалистом</w:t>
      </w:r>
      <w:r w:rsidRPr="007C2C03">
        <w:rPr>
          <w:rFonts w:ascii="Times New Roman" w:hAnsi="Times New Roman" w:cs="Times New Roman"/>
          <w:sz w:val="28"/>
          <w:szCs w:val="28"/>
        </w:rPr>
        <w:t xml:space="preserve"> на основании имеющихся у пациента симптомов, которые должны наблюдаться на протяжении нескольких недель. Как правило, выявить тревожное расстройство не трудно, однако сложности могут возникнуть при определении конкретного его типа, так как многие формы имеют одинаковые клинические признаки, но отличаются временем и местом возникновения. Прежде всего, подозревая тревожное расстройство, специалист обращает внимание на несколько важных аспектов</w:t>
      </w:r>
      <w:r w:rsidR="00D212A1" w:rsidRPr="007C2C03">
        <w:rPr>
          <w:rFonts w:ascii="Times New Roman" w:hAnsi="Times New Roman" w:cs="Times New Roman"/>
          <w:sz w:val="28"/>
          <w:szCs w:val="28"/>
        </w:rPr>
        <w:t>.</w:t>
      </w:r>
      <w:r w:rsidRPr="007C2C03">
        <w:rPr>
          <w:rFonts w:ascii="Times New Roman" w:hAnsi="Times New Roman" w:cs="Times New Roman"/>
          <w:sz w:val="28"/>
          <w:szCs w:val="28"/>
        </w:rPr>
        <w:t xml:space="preserve"> Само диагностическое обследование проходит в несколько этапов и помимо подробного опроса пациента включает в себя оценку его психического состояния, а также соматическое обследование. Тревожное расстройство следует отличать от тревоги, которая часто сопровождает алкогольную зависимость, так как в этом случае требует совершенно </w:t>
      </w:r>
      <w:r w:rsidR="0042504E" w:rsidRPr="007C2C03">
        <w:rPr>
          <w:rFonts w:ascii="Times New Roman" w:hAnsi="Times New Roman" w:cs="Times New Roman"/>
          <w:sz w:val="28"/>
          <w:szCs w:val="28"/>
        </w:rPr>
        <w:t>иное медицинское</w:t>
      </w:r>
      <w:r w:rsidRPr="007C2C03">
        <w:rPr>
          <w:rFonts w:ascii="Times New Roman" w:hAnsi="Times New Roman" w:cs="Times New Roman"/>
          <w:sz w:val="28"/>
          <w:szCs w:val="28"/>
        </w:rPr>
        <w:t xml:space="preserve"> вмешательство. На основании результатов проведенного соматического обследования также исключаются за</w:t>
      </w:r>
      <w:r w:rsidR="00D212A1" w:rsidRPr="007C2C03">
        <w:rPr>
          <w:rFonts w:ascii="Times New Roman" w:hAnsi="Times New Roman" w:cs="Times New Roman"/>
          <w:sz w:val="28"/>
          <w:szCs w:val="28"/>
        </w:rPr>
        <w:t>б</w:t>
      </w:r>
      <w:r w:rsidR="00784716">
        <w:rPr>
          <w:rFonts w:ascii="Times New Roman" w:hAnsi="Times New Roman" w:cs="Times New Roman"/>
          <w:sz w:val="28"/>
          <w:szCs w:val="28"/>
        </w:rPr>
        <w:t>олевания соматической природы.</w:t>
      </w:r>
    </w:p>
    <w:p w:rsidR="0037616E" w:rsidRPr="007C2C03" w:rsidRDefault="0037616E" w:rsidP="001221D6">
      <w:pPr>
        <w:pStyle w:val="a5"/>
        <w:spacing w:after="0" w:line="360" w:lineRule="auto"/>
        <w:ind w:left="0" w:firstLine="709"/>
        <w:jc w:val="both"/>
        <w:rPr>
          <w:rFonts w:ascii="Times New Roman" w:hAnsi="Times New Roman" w:cs="Times New Roman"/>
          <w:sz w:val="28"/>
          <w:szCs w:val="28"/>
        </w:rPr>
      </w:pPr>
      <w:r w:rsidRPr="007C2C03">
        <w:rPr>
          <w:rFonts w:ascii="Times New Roman" w:hAnsi="Times New Roman" w:cs="Times New Roman"/>
          <w:sz w:val="28"/>
          <w:szCs w:val="28"/>
        </w:rPr>
        <w:t>Таким образом, можно сделать вывод о том, что тревожность основана на реакции страха, а страх является врожденной реакцией на определенные социальные ситуации, связанные с сохранением целостности организма.</w:t>
      </w:r>
    </w:p>
    <w:p w:rsidR="006165E1" w:rsidRPr="007C2C03" w:rsidRDefault="00784716" w:rsidP="001221D6">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w:t>
      </w:r>
      <w:r w:rsidR="0037616E" w:rsidRPr="007C2C03">
        <w:rPr>
          <w:rFonts w:ascii="Times New Roman" w:hAnsi="Times New Roman" w:cs="Times New Roman"/>
          <w:sz w:val="28"/>
          <w:szCs w:val="28"/>
        </w:rPr>
        <w:t xml:space="preserve"> о</w:t>
      </w:r>
      <w:r>
        <w:rPr>
          <w:rFonts w:ascii="Times New Roman" w:hAnsi="Times New Roman" w:cs="Times New Roman"/>
          <w:sz w:val="28"/>
          <w:szCs w:val="28"/>
        </w:rPr>
        <w:t xml:space="preserve">снове выше изложенного </w:t>
      </w:r>
      <w:r w:rsidR="00A32356">
        <w:rPr>
          <w:rFonts w:ascii="Times New Roman" w:hAnsi="Times New Roman" w:cs="Times New Roman"/>
          <w:sz w:val="28"/>
          <w:szCs w:val="28"/>
        </w:rPr>
        <w:t>мы</w:t>
      </w:r>
      <w:r>
        <w:rPr>
          <w:rFonts w:ascii="Times New Roman" w:hAnsi="Times New Roman" w:cs="Times New Roman"/>
          <w:sz w:val="28"/>
          <w:szCs w:val="28"/>
        </w:rPr>
        <w:t xml:space="preserve"> </w:t>
      </w:r>
      <w:r w:rsidR="00A32356">
        <w:rPr>
          <w:rFonts w:ascii="Times New Roman" w:hAnsi="Times New Roman" w:cs="Times New Roman"/>
          <w:sz w:val="28"/>
          <w:szCs w:val="28"/>
        </w:rPr>
        <w:t>делаем</w:t>
      </w:r>
      <w:r w:rsidR="0037616E" w:rsidRPr="007C2C03">
        <w:rPr>
          <w:rFonts w:ascii="Times New Roman" w:hAnsi="Times New Roman" w:cs="Times New Roman"/>
          <w:sz w:val="28"/>
          <w:szCs w:val="28"/>
        </w:rPr>
        <w:t xml:space="preserve"> вывод, что тревожность возникае</w:t>
      </w:r>
      <w:r>
        <w:rPr>
          <w:rFonts w:ascii="Times New Roman" w:hAnsi="Times New Roman" w:cs="Times New Roman"/>
          <w:sz w:val="28"/>
          <w:szCs w:val="28"/>
        </w:rPr>
        <w:t>т</w:t>
      </w:r>
      <w:r w:rsidR="0037616E" w:rsidRPr="007C2C03">
        <w:rPr>
          <w:rFonts w:ascii="Times New Roman" w:hAnsi="Times New Roman" w:cs="Times New Roman"/>
          <w:sz w:val="28"/>
          <w:szCs w:val="28"/>
        </w:rPr>
        <w:t xml:space="preserve"> при угрозе социальной</w:t>
      </w:r>
      <w:r w:rsidR="00A32356">
        <w:rPr>
          <w:rFonts w:ascii="Times New Roman" w:hAnsi="Times New Roman" w:cs="Times New Roman"/>
          <w:sz w:val="28"/>
          <w:szCs w:val="28"/>
        </w:rPr>
        <w:t xml:space="preserve"> и</w:t>
      </w:r>
      <w:r w:rsidR="0037616E" w:rsidRPr="007C2C03">
        <w:rPr>
          <w:rFonts w:ascii="Times New Roman" w:hAnsi="Times New Roman" w:cs="Times New Roman"/>
          <w:sz w:val="28"/>
          <w:szCs w:val="28"/>
        </w:rPr>
        <w:t xml:space="preserve"> личностной, когда опасность грозит ценностям человека, потребностям «Я», его </w:t>
      </w:r>
      <w:r>
        <w:rPr>
          <w:rFonts w:ascii="Times New Roman" w:hAnsi="Times New Roman" w:cs="Times New Roman"/>
          <w:sz w:val="28"/>
          <w:szCs w:val="28"/>
        </w:rPr>
        <w:t>представлению</w:t>
      </w:r>
      <w:r w:rsidR="0037616E" w:rsidRPr="007C2C03">
        <w:rPr>
          <w:rFonts w:ascii="Times New Roman" w:hAnsi="Times New Roman" w:cs="Times New Roman"/>
          <w:sz w:val="28"/>
          <w:szCs w:val="28"/>
        </w:rPr>
        <w:t xml:space="preserve"> о себе, отношениям с другими людьми, положению в обществе, однако следует различать тревогу как состояние и тревожность как свойство личности.</w:t>
      </w:r>
    </w:p>
    <w:p w:rsidR="0037616E" w:rsidRPr="007C2C03" w:rsidRDefault="0037616E" w:rsidP="00E13A06">
      <w:pPr>
        <w:spacing w:before="11760" w:after="0" w:line="360" w:lineRule="auto"/>
        <w:ind w:firstLine="709"/>
        <w:jc w:val="center"/>
        <w:rPr>
          <w:rFonts w:ascii="Times New Roman" w:hAnsi="Times New Roman" w:cs="Times New Roman"/>
          <w:b/>
          <w:sz w:val="28"/>
          <w:szCs w:val="28"/>
        </w:rPr>
      </w:pPr>
      <w:r w:rsidRPr="007C2C03">
        <w:rPr>
          <w:rFonts w:ascii="Times New Roman" w:hAnsi="Times New Roman" w:cs="Times New Roman"/>
          <w:b/>
          <w:sz w:val="28"/>
          <w:szCs w:val="28"/>
        </w:rPr>
        <w:lastRenderedPageBreak/>
        <w:t>1.2 Социальная тревожность</w:t>
      </w:r>
      <w:r w:rsidR="008C5608" w:rsidRPr="007C2C03">
        <w:rPr>
          <w:rFonts w:ascii="Times New Roman" w:hAnsi="Times New Roman" w:cs="Times New Roman"/>
          <w:b/>
          <w:sz w:val="28"/>
          <w:szCs w:val="28"/>
        </w:rPr>
        <w:t>.</w:t>
      </w:r>
    </w:p>
    <w:p w:rsidR="0037616E" w:rsidRPr="007C2C03" w:rsidRDefault="0037616E" w:rsidP="001221D6">
      <w:pPr>
        <w:spacing w:after="0" w:line="360" w:lineRule="auto"/>
        <w:ind w:firstLine="709"/>
        <w:jc w:val="both"/>
        <w:rPr>
          <w:rFonts w:ascii="Times New Roman" w:hAnsi="Times New Roman" w:cs="Times New Roman"/>
          <w:sz w:val="28"/>
          <w:szCs w:val="28"/>
        </w:rPr>
      </w:pPr>
      <w:r w:rsidRPr="007C2C03">
        <w:rPr>
          <w:rFonts w:ascii="Times New Roman" w:hAnsi="Times New Roman" w:cs="Times New Roman"/>
          <w:sz w:val="28"/>
          <w:szCs w:val="28"/>
        </w:rPr>
        <w:t xml:space="preserve">Другим распространённым вариантом тревожного состояния является социальная тревожность. В этом случае возникновение тревоги связанно с различными социальными ситуациями, то есть с теми, где человеку необходимо контактировать с другими людьми. Примером такой ситуации может служить публичное выступление </w:t>
      </w:r>
      <w:r w:rsidR="00C21FCC" w:rsidRPr="007C2C03">
        <w:rPr>
          <w:rFonts w:ascii="Times New Roman" w:hAnsi="Times New Roman" w:cs="Times New Roman"/>
          <w:sz w:val="28"/>
          <w:szCs w:val="28"/>
        </w:rPr>
        <w:t>или знакомство</w:t>
      </w:r>
      <w:r w:rsidRPr="007C2C03">
        <w:rPr>
          <w:rFonts w:ascii="Times New Roman" w:hAnsi="Times New Roman" w:cs="Times New Roman"/>
          <w:sz w:val="28"/>
          <w:szCs w:val="28"/>
        </w:rPr>
        <w:t xml:space="preserve"> с новыми людьми. Говоря о социальной тревожности, часто используют понятие робости или застенчивости. Причинами такого рода тревоги является неуверенность в себе и страх социальной оценки. Человеку склонному к социальной тревоге в социальной ситуации кажется, что он будет выглядеть смешно или глупо, что окр</w:t>
      </w:r>
      <w:r w:rsidR="00C21FCC" w:rsidRPr="007C2C03">
        <w:rPr>
          <w:rFonts w:ascii="Times New Roman" w:hAnsi="Times New Roman" w:cs="Times New Roman"/>
          <w:sz w:val="28"/>
          <w:szCs w:val="28"/>
        </w:rPr>
        <w:t>ужающие его осудят или унизят. Однако</w:t>
      </w:r>
      <w:proofErr w:type="gramStart"/>
      <w:r w:rsidR="00C21FCC" w:rsidRPr="007C2C03">
        <w:rPr>
          <w:rFonts w:ascii="Times New Roman" w:hAnsi="Times New Roman" w:cs="Times New Roman"/>
          <w:sz w:val="28"/>
          <w:szCs w:val="28"/>
        </w:rPr>
        <w:t>,</w:t>
      </w:r>
      <w:proofErr w:type="gramEnd"/>
      <w:r w:rsidR="00C21FCC" w:rsidRPr="007C2C03">
        <w:rPr>
          <w:rFonts w:ascii="Times New Roman" w:hAnsi="Times New Roman" w:cs="Times New Roman"/>
          <w:sz w:val="28"/>
          <w:szCs w:val="28"/>
        </w:rPr>
        <w:t xml:space="preserve"> каждый</w:t>
      </w:r>
      <w:r w:rsidRPr="007C2C03">
        <w:rPr>
          <w:rFonts w:ascii="Times New Roman" w:hAnsi="Times New Roman" w:cs="Times New Roman"/>
          <w:sz w:val="28"/>
          <w:szCs w:val="28"/>
        </w:rPr>
        <w:t xml:space="preserve"> человек на протяжении всей </w:t>
      </w:r>
      <w:r w:rsidR="00C21FCC" w:rsidRPr="007C2C03">
        <w:rPr>
          <w:rFonts w:ascii="Times New Roman" w:hAnsi="Times New Roman" w:cs="Times New Roman"/>
          <w:sz w:val="28"/>
          <w:szCs w:val="28"/>
        </w:rPr>
        <w:t>своей жизни</w:t>
      </w:r>
      <w:r w:rsidRPr="007C2C03">
        <w:rPr>
          <w:rFonts w:ascii="Times New Roman" w:hAnsi="Times New Roman" w:cs="Times New Roman"/>
          <w:sz w:val="28"/>
          <w:szCs w:val="28"/>
        </w:rPr>
        <w:t xml:space="preserve"> постоянно оказывается в ситуациях, подразумевающих контакт с другими людьми. Учёба, работа, развлечения и даже поездки в общественном транспорте являются такими ситуациями. Естественно, что человеку, у которого данные ситуации вызывают сильное чувство тревоги и дискомфорта, сложно справляться даже </w:t>
      </w:r>
      <w:proofErr w:type="gramStart"/>
      <w:r w:rsidRPr="007C2C03">
        <w:rPr>
          <w:rFonts w:ascii="Times New Roman" w:hAnsi="Times New Roman" w:cs="Times New Roman"/>
          <w:sz w:val="28"/>
          <w:szCs w:val="28"/>
        </w:rPr>
        <w:t>с</w:t>
      </w:r>
      <w:proofErr w:type="gramEnd"/>
      <w:r w:rsidRPr="007C2C03">
        <w:rPr>
          <w:rFonts w:ascii="Times New Roman" w:hAnsi="Times New Roman" w:cs="Times New Roman"/>
          <w:sz w:val="28"/>
          <w:szCs w:val="28"/>
        </w:rPr>
        <w:t xml:space="preserve"> многими повседневными делами. </w:t>
      </w:r>
    </w:p>
    <w:p w:rsidR="009F5D86" w:rsidRPr="007C2C03" w:rsidRDefault="009F5D86" w:rsidP="001221D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C2C03">
        <w:rPr>
          <w:rFonts w:ascii="Times New Roman" w:eastAsia="Times New Roman" w:hAnsi="Times New Roman" w:cs="Times New Roman"/>
          <w:b/>
          <w:bCs/>
          <w:color w:val="000000"/>
          <w:sz w:val="28"/>
          <w:szCs w:val="28"/>
          <w:bdr w:val="none" w:sz="0" w:space="0" w:color="auto" w:frame="1"/>
          <w:lang w:eastAsia="ru-RU"/>
        </w:rPr>
        <w:t>Симптомы социа</w:t>
      </w:r>
      <w:r w:rsidR="00784716">
        <w:rPr>
          <w:rFonts w:ascii="Times New Roman" w:eastAsia="Times New Roman" w:hAnsi="Times New Roman" w:cs="Times New Roman"/>
          <w:b/>
          <w:bCs/>
          <w:color w:val="000000"/>
          <w:sz w:val="28"/>
          <w:szCs w:val="28"/>
          <w:bdr w:val="none" w:sz="0" w:space="0" w:color="auto" w:frame="1"/>
          <w:lang w:eastAsia="ru-RU"/>
        </w:rPr>
        <w:t>льной тревожности разнообразны:</w:t>
      </w:r>
    </w:p>
    <w:p w:rsidR="009F5D86" w:rsidRPr="007C2C03" w:rsidRDefault="009F5D86" w:rsidP="001221D6">
      <w:pPr>
        <w:numPr>
          <w:ilvl w:val="0"/>
          <w:numId w:val="1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7C2C03">
        <w:rPr>
          <w:rFonts w:ascii="Times New Roman" w:eastAsia="Times New Roman" w:hAnsi="Times New Roman" w:cs="Times New Roman"/>
          <w:color w:val="000000"/>
          <w:sz w:val="28"/>
          <w:szCs w:val="28"/>
          <w:bdr w:val="none" w:sz="0" w:space="0" w:color="auto" w:frame="1"/>
          <w:lang w:eastAsia="ru-RU"/>
        </w:rPr>
        <w:t>Неспособность говорить по телефону</w:t>
      </w:r>
    </w:p>
    <w:p w:rsidR="009F5D86" w:rsidRPr="007C2C03" w:rsidRDefault="009F5D86" w:rsidP="001221D6">
      <w:pPr>
        <w:numPr>
          <w:ilvl w:val="0"/>
          <w:numId w:val="1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7C2C03">
        <w:rPr>
          <w:rFonts w:ascii="Times New Roman" w:eastAsia="Times New Roman" w:hAnsi="Times New Roman" w:cs="Times New Roman"/>
          <w:color w:val="000000"/>
          <w:sz w:val="28"/>
          <w:szCs w:val="28"/>
          <w:bdr w:val="none" w:sz="0" w:space="0" w:color="auto" w:frame="1"/>
          <w:lang w:eastAsia="ru-RU"/>
        </w:rPr>
        <w:t>Страх при каждой встрече с новыми людьми</w:t>
      </w:r>
    </w:p>
    <w:p w:rsidR="009F5D86" w:rsidRPr="007C2C03" w:rsidRDefault="009F5D86" w:rsidP="001221D6">
      <w:pPr>
        <w:numPr>
          <w:ilvl w:val="0"/>
          <w:numId w:val="1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7C2C03">
        <w:rPr>
          <w:rFonts w:ascii="Times New Roman" w:eastAsia="Times New Roman" w:hAnsi="Times New Roman" w:cs="Times New Roman"/>
          <w:color w:val="000000"/>
          <w:sz w:val="28"/>
          <w:szCs w:val="28"/>
          <w:bdr w:val="none" w:sz="0" w:space="0" w:color="auto" w:frame="1"/>
          <w:lang w:eastAsia="ru-RU"/>
        </w:rPr>
        <w:t>Беспокойство о том, что за вами наблюдают и вас осуждают как посторонние люди, так и ваши друзья</w:t>
      </w:r>
    </w:p>
    <w:p w:rsidR="009F5D86" w:rsidRPr="007C2C03" w:rsidRDefault="009F5D86" w:rsidP="001221D6">
      <w:pPr>
        <w:numPr>
          <w:ilvl w:val="0"/>
          <w:numId w:val="1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7C2C03">
        <w:rPr>
          <w:rFonts w:ascii="Times New Roman" w:eastAsia="Times New Roman" w:hAnsi="Times New Roman" w:cs="Times New Roman"/>
          <w:color w:val="000000"/>
          <w:sz w:val="28"/>
          <w:szCs w:val="28"/>
          <w:bdr w:val="none" w:sz="0" w:space="0" w:color="auto" w:frame="1"/>
          <w:lang w:eastAsia="ru-RU"/>
        </w:rPr>
        <w:t>Неспособность ясно мыслить</w:t>
      </w:r>
    </w:p>
    <w:p w:rsidR="009F5D86" w:rsidRPr="007C2C03" w:rsidRDefault="009F5D86" w:rsidP="001221D6">
      <w:pPr>
        <w:numPr>
          <w:ilvl w:val="0"/>
          <w:numId w:val="1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7C2C03">
        <w:rPr>
          <w:rFonts w:ascii="Times New Roman" w:eastAsia="Times New Roman" w:hAnsi="Times New Roman" w:cs="Times New Roman"/>
          <w:color w:val="000000"/>
          <w:sz w:val="28"/>
          <w:szCs w:val="28"/>
          <w:bdr w:val="none" w:sz="0" w:space="0" w:color="auto" w:frame="1"/>
          <w:lang w:eastAsia="ru-RU"/>
        </w:rPr>
        <w:t>Уверенность в том, что все на вас смотрят</w:t>
      </w:r>
    </w:p>
    <w:p w:rsidR="009F5D86" w:rsidRPr="007C2C03" w:rsidRDefault="009F5D86" w:rsidP="001221D6">
      <w:pPr>
        <w:numPr>
          <w:ilvl w:val="0"/>
          <w:numId w:val="1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7C2C03">
        <w:rPr>
          <w:rFonts w:ascii="Times New Roman" w:eastAsia="Times New Roman" w:hAnsi="Times New Roman" w:cs="Times New Roman"/>
          <w:color w:val="000000"/>
          <w:sz w:val="28"/>
          <w:szCs w:val="28"/>
          <w:bdr w:val="none" w:sz="0" w:space="0" w:color="auto" w:frame="1"/>
          <w:lang w:eastAsia="ru-RU"/>
        </w:rPr>
        <w:t>Желание избежать определенных ситуаций</w:t>
      </w:r>
    </w:p>
    <w:p w:rsidR="009F5D86" w:rsidRPr="007C2C03" w:rsidRDefault="009F5D86" w:rsidP="001221D6">
      <w:pPr>
        <w:numPr>
          <w:ilvl w:val="0"/>
          <w:numId w:val="1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7C2C03">
        <w:rPr>
          <w:rFonts w:ascii="Times New Roman" w:eastAsia="Times New Roman" w:hAnsi="Times New Roman" w:cs="Times New Roman"/>
          <w:color w:val="000000"/>
          <w:sz w:val="28"/>
          <w:szCs w:val="28"/>
          <w:bdr w:val="none" w:sz="0" w:space="0" w:color="auto" w:frame="1"/>
          <w:lang w:eastAsia="ru-RU"/>
        </w:rPr>
        <w:t>Чрезмерно детальный анализ ситуаций из прошлого и</w:t>
      </w:r>
      <w:r w:rsidR="00784716">
        <w:rPr>
          <w:rFonts w:ascii="Times New Roman" w:eastAsia="Times New Roman" w:hAnsi="Times New Roman" w:cs="Times New Roman"/>
          <w:color w:val="000000"/>
          <w:sz w:val="28"/>
          <w:szCs w:val="28"/>
          <w:bdr w:val="none" w:sz="0" w:space="0" w:color="auto" w:frame="1"/>
          <w:lang w:eastAsia="ru-RU"/>
        </w:rPr>
        <w:t xml:space="preserve"> ситуаций, возможных в будущем.</w:t>
      </w:r>
    </w:p>
    <w:p w:rsidR="009F5D86" w:rsidRPr="007C2C03" w:rsidRDefault="009F5D86" w:rsidP="001221D6">
      <w:pPr>
        <w:numPr>
          <w:ilvl w:val="0"/>
          <w:numId w:val="1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7C2C03">
        <w:rPr>
          <w:rFonts w:ascii="Times New Roman" w:eastAsia="Times New Roman" w:hAnsi="Times New Roman" w:cs="Times New Roman"/>
          <w:color w:val="000000"/>
          <w:sz w:val="28"/>
          <w:szCs w:val="28"/>
          <w:bdr w:val="none" w:sz="0" w:space="0" w:color="auto" w:frame="1"/>
          <w:lang w:eastAsia="ru-RU"/>
        </w:rPr>
        <w:t>Боязнь совершить поступок, который вызовет ощущение неловкости</w:t>
      </w:r>
    </w:p>
    <w:p w:rsidR="009F5D86" w:rsidRPr="007C2C03" w:rsidRDefault="009F5D86" w:rsidP="001221D6">
      <w:pPr>
        <w:numPr>
          <w:ilvl w:val="0"/>
          <w:numId w:val="1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7C2C03">
        <w:rPr>
          <w:rFonts w:ascii="Times New Roman" w:eastAsia="Times New Roman" w:hAnsi="Times New Roman" w:cs="Times New Roman"/>
          <w:color w:val="000000"/>
          <w:sz w:val="28"/>
          <w:szCs w:val="28"/>
          <w:bdr w:val="none" w:sz="0" w:space="0" w:color="auto" w:frame="1"/>
          <w:lang w:eastAsia="ru-RU"/>
        </w:rPr>
        <w:t>Беспокойство при необходимости приема пищи на публике</w:t>
      </w:r>
    </w:p>
    <w:p w:rsidR="009F5D86" w:rsidRPr="007C2C03" w:rsidRDefault="009F5D86" w:rsidP="001221D6">
      <w:pPr>
        <w:numPr>
          <w:ilvl w:val="0"/>
          <w:numId w:val="12"/>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lang w:eastAsia="ru-RU"/>
        </w:rPr>
      </w:pPr>
      <w:r w:rsidRPr="007C2C03">
        <w:rPr>
          <w:rFonts w:ascii="Times New Roman" w:eastAsia="Times New Roman" w:hAnsi="Times New Roman" w:cs="Times New Roman"/>
          <w:color w:val="000000"/>
          <w:sz w:val="28"/>
          <w:szCs w:val="28"/>
          <w:bdr w:val="none" w:sz="0" w:space="0" w:color="auto" w:frame="1"/>
          <w:lang w:eastAsia="ru-RU"/>
        </w:rPr>
        <w:t>Боязнь публичных выступлений любого вида</w:t>
      </w:r>
    </w:p>
    <w:p w:rsidR="0078538C" w:rsidRPr="007C2C03" w:rsidRDefault="0037616E" w:rsidP="001221D6">
      <w:pPr>
        <w:spacing w:after="0" w:line="360" w:lineRule="auto"/>
        <w:ind w:firstLine="709"/>
        <w:jc w:val="both"/>
        <w:rPr>
          <w:rFonts w:ascii="Times New Roman" w:hAnsi="Times New Roman" w:cs="Times New Roman"/>
          <w:sz w:val="28"/>
          <w:szCs w:val="28"/>
        </w:rPr>
      </w:pPr>
      <w:r w:rsidRPr="007C2C03">
        <w:rPr>
          <w:rFonts w:ascii="Times New Roman" w:hAnsi="Times New Roman" w:cs="Times New Roman"/>
          <w:sz w:val="28"/>
          <w:szCs w:val="28"/>
        </w:rPr>
        <w:lastRenderedPageBreak/>
        <w:t xml:space="preserve">Часто получается так, что из-за своей </w:t>
      </w:r>
      <w:r w:rsidR="00C21FCC" w:rsidRPr="007C2C03">
        <w:rPr>
          <w:rFonts w:ascii="Times New Roman" w:hAnsi="Times New Roman" w:cs="Times New Roman"/>
          <w:sz w:val="28"/>
          <w:szCs w:val="28"/>
        </w:rPr>
        <w:t>тревоги человек</w:t>
      </w:r>
      <w:r w:rsidRPr="007C2C03">
        <w:rPr>
          <w:rFonts w:ascii="Times New Roman" w:hAnsi="Times New Roman" w:cs="Times New Roman"/>
          <w:sz w:val="28"/>
          <w:szCs w:val="28"/>
        </w:rPr>
        <w:t xml:space="preserve"> действительно не способен действовать эффективно в присутствии других людей, или же, вопреки отсутствию негативной оценки окружающих, он приходит к мнению, что он не эффективен и его осуждают. Человек начинает избегать ситуаций, связанных с повышенной тревогой. И лишает себя возможности развить свои социальные навыки и убедиться в том, что он способен на успешное взаимодействие с другими людьми.</w:t>
      </w:r>
    </w:p>
    <w:p w:rsidR="003F397F" w:rsidRPr="007C2C03" w:rsidRDefault="003F397F" w:rsidP="001221D6">
      <w:pPr>
        <w:spacing w:after="0" w:line="360" w:lineRule="auto"/>
        <w:ind w:firstLine="709"/>
        <w:jc w:val="both"/>
        <w:rPr>
          <w:rFonts w:ascii="Times New Roman" w:hAnsi="Times New Roman" w:cs="Times New Roman"/>
          <w:sz w:val="28"/>
          <w:szCs w:val="28"/>
        </w:rPr>
      </w:pPr>
      <w:r w:rsidRPr="007C2C03">
        <w:rPr>
          <w:rFonts w:ascii="Times New Roman" w:hAnsi="Times New Roman" w:cs="Times New Roman"/>
          <w:sz w:val="28"/>
          <w:szCs w:val="28"/>
        </w:rPr>
        <w:t xml:space="preserve">Социальная фобия представляет собой иррациональный страх перед унижением и смущением в общественных местах, в результате которого человек начинает осознанно </w:t>
      </w:r>
      <w:proofErr w:type="gramStart"/>
      <w:r w:rsidRPr="007C2C03">
        <w:rPr>
          <w:rFonts w:ascii="Times New Roman" w:hAnsi="Times New Roman" w:cs="Times New Roman"/>
          <w:sz w:val="28"/>
          <w:szCs w:val="28"/>
        </w:rPr>
        <w:t>избегать</w:t>
      </w:r>
      <w:proofErr w:type="gramEnd"/>
      <w:r w:rsidRPr="007C2C03">
        <w:rPr>
          <w:rFonts w:ascii="Times New Roman" w:hAnsi="Times New Roman" w:cs="Times New Roman"/>
          <w:sz w:val="28"/>
          <w:szCs w:val="28"/>
        </w:rPr>
        <w:t xml:space="preserve"> пугающие его ситуации. </w:t>
      </w:r>
      <w:proofErr w:type="gramStart"/>
      <w:r w:rsidRPr="007C2C03">
        <w:rPr>
          <w:rFonts w:ascii="Times New Roman" w:hAnsi="Times New Roman" w:cs="Times New Roman"/>
          <w:sz w:val="28"/>
          <w:szCs w:val="28"/>
        </w:rPr>
        <w:t xml:space="preserve">Если социальная тревожность приносит дискомфорт в жизнь человека, делает для него определённые ситуации мучительными и неприятными, то </w:t>
      </w:r>
      <w:proofErr w:type="spellStart"/>
      <w:r w:rsidRPr="007C2C03">
        <w:rPr>
          <w:rFonts w:ascii="Times New Roman" w:hAnsi="Times New Roman" w:cs="Times New Roman"/>
          <w:sz w:val="28"/>
          <w:szCs w:val="28"/>
        </w:rPr>
        <w:t>социофобия</w:t>
      </w:r>
      <w:proofErr w:type="spellEnd"/>
      <w:r w:rsidRPr="007C2C03">
        <w:rPr>
          <w:rFonts w:ascii="Times New Roman" w:hAnsi="Times New Roman" w:cs="Times New Roman"/>
          <w:sz w:val="28"/>
          <w:szCs w:val="28"/>
        </w:rPr>
        <w:t xml:space="preserve"> приводит к серьёзной </w:t>
      </w:r>
      <w:proofErr w:type="spellStart"/>
      <w:r w:rsidRPr="007C2C03">
        <w:rPr>
          <w:rFonts w:ascii="Times New Roman" w:hAnsi="Times New Roman" w:cs="Times New Roman"/>
          <w:sz w:val="28"/>
          <w:szCs w:val="28"/>
        </w:rPr>
        <w:t>дезадаптации</w:t>
      </w:r>
      <w:proofErr w:type="spellEnd"/>
      <w:r w:rsidRPr="007C2C03">
        <w:rPr>
          <w:rFonts w:ascii="Times New Roman" w:hAnsi="Times New Roman" w:cs="Times New Roman"/>
          <w:sz w:val="28"/>
          <w:szCs w:val="28"/>
        </w:rPr>
        <w:t xml:space="preserve"> и зачастую к отказу от деятельности, связанной с пугающими ситуациями.</w:t>
      </w:r>
      <w:proofErr w:type="gramEnd"/>
      <w:r w:rsidRPr="007C2C03">
        <w:rPr>
          <w:rFonts w:ascii="Times New Roman" w:hAnsi="Times New Roman" w:cs="Times New Roman"/>
          <w:sz w:val="28"/>
          <w:szCs w:val="28"/>
        </w:rPr>
        <w:t xml:space="preserve"> Барри Шлепке и Марк </w:t>
      </w:r>
      <w:proofErr w:type="spellStart"/>
      <w:r w:rsidRPr="007C2C03">
        <w:rPr>
          <w:rFonts w:ascii="Times New Roman" w:hAnsi="Times New Roman" w:cs="Times New Roman"/>
          <w:sz w:val="28"/>
          <w:szCs w:val="28"/>
        </w:rPr>
        <w:t>Лири</w:t>
      </w:r>
      <w:proofErr w:type="spellEnd"/>
      <w:r w:rsidRPr="007C2C03">
        <w:rPr>
          <w:rFonts w:ascii="Times New Roman" w:hAnsi="Times New Roman" w:cs="Times New Roman"/>
          <w:sz w:val="28"/>
          <w:szCs w:val="28"/>
        </w:rPr>
        <w:t xml:space="preserve"> с помощью теории </w:t>
      </w:r>
      <w:proofErr w:type="spellStart"/>
      <w:r w:rsidR="006D73BC">
        <w:rPr>
          <w:rFonts w:ascii="Times New Roman" w:hAnsi="Times New Roman" w:cs="Times New Roman"/>
          <w:sz w:val="28"/>
          <w:szCs w:val="28"/>
        </w:rPr>
        <w:t>само</w:t>
      </w:r>
      <w:r w:rsidR="006D73BC" w:rsidRPr="007C2C03">
        <w:rPr>
          <w:rFonts w:ascii="Times New Roman" w:hAnsi="Times New Roman" w:cs="Times New Roman"/>
          <w:sz w:val="28"/>
          <w:szCs w:val="28"/>
        </w:rPr>
        <w:t>презентации</w:t>
      </w:r>
      <w:proofErr w:type="spellEnd"/>
      <w:r w:rsidR="00D73F3B" w:rsidRPr="007C2C03">
        <w:rPr>
          <w:rFonts w:ascii="Times New Roman" w:hAnsi="Times New Roman" w:cs="Times New Roman"/>
          <w:sz w:val="28"/>
          <w:szCs w:val="28"/>
        </w:rPr>
        <w:t xml:space="preserve"> предполагаю</w:t>
      </w:r>
      <w:r w:rsidRPr="007C2C03">
        <w:rPr>
          <w:rFonts w:ascii="Times New Roman" w:hAnsi="Times New Roman" w:cs="Times New Roman"/>
          <w:sz w:val="28"/>
          <w:szCs w:val="28"/>
        </w:rPr>
        <w:t>т, что мы стремимся подать себя так, чтобы произвести хорошее впечатление. Подтекст социальной тревоги прост: мы чувствуем тревогу, когда хотим произвести впечатление на других, но сомневаемся в своих способностях сделать это. Такой простой принцип помогает объяснить результаты, полученные в разнообразных исследованиях; каждый из них может заключать в себе правду о вашем собственн</w:t>
      </w:r>
      <w:r w:rsidR="006E56FE">
        <w:rPr>
          <w:rFonts w:ascii="Times New Roman" w:hAnsi="Times New Roman" w:cs="Times New Roman"/>
          <w:sz w:val="28"/>
          <w:szCs w:val="28"/>
        </w:rPr>
        <w:t>ом опыте. Мы наиболее тревожны:</w:t>
      </w:r>
    </w:p>
    <w:p w:rsidR="003F397F" w:rsidRPr="007C2C03" w:rsidRDefault="003F397F" w:rsidP="001221D6">
      <w:pPr>
        <w:spacing w:after="0" w:line="360" w:lineRule="auto"/>
        <w:ind w:firstLine="709"/>
        <w:jc w:val="both"/>
        <w:rPr>
          <w:rFonts w:ascii="Times New Roman" w:hAnsi="Times New Roman" w:cs="Times New Roman"/>
          <w:sz w:val="28"/>
          <w:szCs w:val="28"/>
        </w:rPr>
      </w:pPr>
      <w:r w:rsidRPr="007C2C03">
        <w:rPr>
          <w:rFonts w:ascii="Times New Roman" w:hAnsi="Times New Roman" w:cs="Times New Roman"/>
          <w:sz w:val="28"/>
          <w:szCs w:val="28"/>
        </w:rPr>
        <w:t xml:space="preserve">-когда общаемся с влиятельными лицами с высоким статусом — людьми, чье мнение имеет для нас особое значение; </w:t>
      </w:r>
    </w:p>
    <w:p w:rsidR="003F397F" w:rsidRPr="007C2C03" w:rsidRDefault="003F397F" w:rsidP="001221D6">
      <w:pPr>
        <w:spacing w:after="0" w:line="360" w:lineRule="auto"/>
        <w:ind w:firstLine="709"/>
        <w:jc w:val="both"/>
        <w:rPr>
          <w:rFonts w:ascii="Times New Roman" w:hAnsi="Times New Roman" w:cs="Times New Roman"/>
          <w:sz w:val="28"/>
          <w:szCs w:val="28"/>
        </w:rPr>
      </w:pPr>
      <w:r w:rsidRPr="007C2C03">
        <w:rPr>
          <w:rFonts w:ascii="Times New Roman" w:hAnsi="Times New Roman" w:cs="Times New Roman"/>
          <w:sz w:val="28"/>
          <w:szCs w:val="28"/>
        </w:rPr>
        <w:t>-когда нас кто-то оценивает — например, когда мы впервые встречае</w:t>
      </w:r>
      <w:r w:rsidR="006E56FE">
        <w:rPr>
          <w:rFonts w:ascii="Times New Roman" w:hAnsi="Times New Roman" w:cs="Times New Roman"/>
          <w:sz w:val="28"/>
          <w:szCs w:val="28"/>
        </w:rPr>
        <w:t>мся с родителями своей невесты;</w:t>
      </w:r>
    </w:p>
    <w:p w:rsidR="003F397F" w:rsidRPr="007C2C03" w:rsidRDefault="003F397F" w:rsidP="001221D6">
      <w:pPr>
        <w:spacing w:after="0" w:line="360" w:lineRule="auto"/>
        <w:ind w:firstLine="709"/>
        <w:jc w:val="both"/>
        <w:rPr>
          <w:rFonts w:ascii="Times New Roman" w:hAnsi="Times New Roman" w:cs="Times New Roman"/>
          <w:sz w:val="28"/>
          <w:szCs w:val="28"/>
        </w:rPr>
      </w:pPr>
      <w:r w:rsidRPr="007C2C03">
        <w:rPr>
          <w:rFonts w:ascii="Times New Roman" w:hAnsi="Times New Roman" w:cs="Times New Roman"/>
          <w:sz w:val="28"/>
          <w:szCs w:val="28"/>
        </w:rPr>
        <w:t>-когда мы испытываем смущение (как это часто случается с застенчивыми людьми) и наше внимание сосредоточено на себе и н</w:t>
      </w:r>
      <w:r w:rsidR="006E56FE">
        <w:rPr>
          <w:rFonts w:ascii="Times New Roman" w:hAnsi="Times New Roman" w:cs="Times New Roman"/>
          <w:sz w:val="28"/>
          <w:szCs w:val="28"/>
        </w:rPr>
        <w:t>а том, с чем мы сталкиваемся;</w:t>
      </w:r>
    </w:p>
    <w:p w:rsidR="003F397F" w:rsidRPr="007C2C03" w:rsidRDefault="003F397F" w:rsidP="001221D6">
      <w:pPr>
        <w:spacing w:after="0" w:line="360" w:lineRule="auto"/>
        <w:ind w:firstLine="709"/>
        <w:jc w:val="both"/>
        <w:rPr>
          <w:rFonts w:ascii="Times New Roman" w:hAnsi="Times New Roman" w:cs="Times New Roman"/>
          <w:sz w:val="28"/>
          <w:szCs w:val="28"/>
        </w:rPr>
      </w:pPr>
      <w:r w:rsidRPr="007C2C03">
        <w:rPr>
          <w:rFonts w:ascii="Times New Roman" w:hAnsi="Times New Roman" w:cs="Times New Roman"/>
          <w:sz w:val="28"/>
          <w:szCs w:val="28"/>
        </w:rPr>
        <w:lastRenderedPageBreak/>
        <w:t xml:space="preserve">-когда взаимодействие сосредоточено на чем-то важном для нашего </w:t>
      </w:r>
      <w:proofErr w:type="gramStart"/>
      <w:r w:rsidRPr="007C2C03">
        <w:rPr>
          <w:rFonts w:ascii="Times New Roman" w:hAnsi="Times New Roman" w:cs="Times New Roman"/>
          <w:sz w:val="28"/>
          <w:szCs w:val="28"/>
        </w:rPr>
        <w:t>Я-образа</w:t>
      </w:r>
      <w:proofErr w:type="gramEnd"/>
      <w:r w:rsidRPr="007C2C03">
        <w:rPr>
          <w:rFonts w:ascii="Times New Roman" w:hAnsi="Times New Roman" w:cs="Times New Roman"/>
          <w:sz w:val="28"/>
          <w:szCs w:val="28"/>
        </w:rPr>
        <w:t xml:space="preserve"> — например, когда профессор колледжа излагает идеи на собрании</w:t>
      </w:r>
      <w:r w:rsidR="006E56FE">
        <w:rPr>
          <w:rFonts w:ascii="Times New Roman" w:hAnsi="Times New Roman" w:cs="Times New Roman"/>
          <w:sz w:val="28"/>
          <w:szCs w:val="28"/>
        </w:rPr>
        <w:t>, где присутствуют его коллеги;</w:t>
      </w:r>
    </w:p>
    <w:p w:rsidR="003F397F" w:rsidRPr="007C2C03" w:rsidRDefault="003F397F" w:rsidP="001221D6">
      <w:pPr>
        <w:spacing w:after="0" w:line="360" w:lineRule="auto"/>
        <w:ind w:firstLine="709"/>
        <w:jc w:val="both"/>
        <w:rPr>
          <w:rFonts w:ascii="Times New Roman" w:hAnsi="Times New Roman" w:cs="Times New Roman"/>
          <w:sz w:val="28"/>
          <w:szCs w:val="28"/>
        </w:rPr>
      </w:pPr>
      <w:r w:rsidRPr="007C2C03">
        <w:rPr>
          <w:rFonts w:ascii="Times New Roman" w:hAnsi="Times New Roman" w:cs="Times New Roman"/>
          <w:sz w:val="28"/>
          <w:szCs w:val="28"/>
        </w:rPr>
        <w:t>-когда мы находимся в новых или неструктурированных ситуациях таких, как первый школьный бал или первый официальный обед, и не знаем, как себя вести.</w:t>
      </w:r>
    </w:p>
    <w:p w:rsidR="003F397F" w:rsidRPr="007C2C03" w:rsidRDefault="003F397F" w:rsidP="001221D6">
      <w:pPr>
        <w:spacing w:after="0" w:line="360" w:lineRule="auto"/>
        <w:ind w:firstLine="709"/>
        <w:jc w:val="both"/>
        <w:rPr>
          <w:rFonts w:ascii="Times New Roman" w:hAnsi="Times New Roman" w:cs="Times New Roman"/>
          <w:sz w:val="28"/>
          <w:szCs w:val="28"/>
        </w:rPr>
      </w:pPr>
      <w:r w:rsidRPr="007C2C03">
        <w:rPr>
          <w:rFonts w:ascii="Times New Roman" w:hAnsi="Times New Roman" w:cs="Times New Roman"/>
          <w:sz w:val="28"/>
          <w:szCs w:val="28"/>
        </w:rPr>
        <w:t>Застенчивость — это форма социальной тревоги. Ее отличительная особенность — постоянное беспокойство о том, что подумают другие</w:t>
      </w:r>
      <w:r w:rsidR="00D73F3B" w:rsidRPr="007C2C03">
        <w:rPr>
          <w:rFonts w:ascii="Times New Roman" w:hAnsi="Times New Roman" w:cs="Times New Roman"/>
          <w:sz w:val="28"/>
          <w:szCs w:val="28"/>
        </w:rPr>
        <w:t>.</w:t>
      </w:r>
      <w:r w:rsidRPr="007C2C03">
        <w:rPr>
          <w:rFonts w:ascii="Times New Roman" w:hAnsi="Times New Roman" w:cs="Times New Roman"/>
          <w:sz w:val="28"/>
          <w:szCs w:val="28"/>
        </w:rPr>
        <w:t xml:space="preserve"> В отличие </w:t>
      </w:r>
      <w:r w:rsidR="009F5D86" w:rsidRPr="007C2C03">
        <w:rPr>
          <w:rFonts w:ascii="Times New Roman" w:hAnsi="Times New Roman" w:cs="Times New Roman"/>
          <w:sz w:val="28"/>
          <w:szCs w:val="28"/>
        </w:rPr>
        <w:t>от людей,</w:t>
      </w:r>
      <w:r w:rsidRPr="007C2C03">
        <w:rPr>
          <w:rFonts w:ascii="Times New Roman" w:hAnsi="Times New Roman" w:cs="Times New Roman"/>
          <w:sz w:val="28"/>
          <w:szCs w:val="28"/>
        </w:rPr>
        <w:t xml:space="preserve"> уверенных в себе, застенчивые люди (среди которых много подростков) видят случайные события как каким-то образом свя</w:t>
      </w:r>
      <w:r w:rsidR="00D73F3B" w:rsidRPr="007C2C03">
        <w:rPr>
          <w:rFonts w:ascii="Times New Roman" w:hAnsi="Times New Roman" w:cs="Times New Roman"/>
          <w:sz w:val="28"/>
          <w:szCs w:val="28"/>
        </w:rPr>
        <w:t>занные с собой</w:t>
      </w:r>
      <w:r w:rsidRPr="007C2C03">
        <w:rPr>
          <w:rFonts w:ascii="Times New Roman" w:hAnsi="Times New Roman" w:cs="Times New Roman"/>
          <w:sz w:val="28"/>
          <w:szCs w:val="28"/>
        </w:rPr>
        <w:t>.</w:t>
      </w:r>
      <w:r w:rsidR="00A32356">
        <w:rPr>
          <w:rFonts w:ascii="Times New Roman" w:hAnsi="Times New Roman" w:cs="Times New Roman"/>
          <w:sz w:val="28"/>
          <w:szCs w:val="28"/>
        </w:rPr>
        <w:t xml:space="preserve"> </w:t>
      </w:r>
      <w:r w:rsidRPr="007C2C03">
        <w:rPr>
          <w:rFonts w:ascii="Times New Roman" w:hAnsi="Times New Roman" w:cs="Times New Roman"/>
          <w:sz w:val="28"/>
          <w:szCs w:val="28"/>
        </w:rPr>
        <w:t>Они чересчур персонализируют ситуации — тенденция, которая демонстрирует тревожность и, в исключительных случаях, паранойю. Такие люди часто считают, что интервьюер настроен неблагожелательно и совершенно не интересуется ими. Они также преувеличивают степень внимания к своей персоне со стороны окружающих и стремление оценивать их. Если застенчивые люди плохо причесаны или у них на лице есть какое-то пятно или шрам, они полагают, что все о</w:t>
      </w:r>
      <w:r w:rsidR="006E56FE">
        <w:rPr>
          <w:rFonts w:ascii="Times New Roman" w:hAnsi="Times New Roman" w:cs="Times New Roman"/>
          <w:sz w:val="28"/>
          <w:szCs w:val="28"/>
        </w:rPr>
        <w:t>кружающие замечают это и судят.</w:t>
      </w:r>
    </w:p>
    <w:p w:rsidR="0080150E" w:rsidRPr="007C2C03" w:rsidRDefault="00D73F3B" w:rsidP="001221D6">
      <w:pPr>
        <w:spacing w:after="0" w:line="360" w:lineRule="auto"/>
        <w:ind w:firstLine="709"/>
        <w:jc w:val="both"/>
        <w:rPr>
          <w:rFonts w:ascii="Times New Roman" w:hAnsi="Times New Roman" w:cs="Times New Roman"/>
          <w:sz w:val="28"/>
          <w:szCs w:val="28"/>
        </w:rPr>
      </w:pPr>
      <w:r w:rsidRPr="007C2C03">
        <w:rPr>
          <w:rFonts w:ascii="Times New Roman" w:hAnsi="Times New Roman" w:cs="Times New Roman"/>
          <w:sz w:val="28"/>
          <w:szCs w:val="28"/>
        </w:rPr>
        <w:t>Считая себя</w:t>
      </w:r>
      <w:r w:rsidR="003F397F" w:rsidRPr="007C2C03">
        <w:rPr>
          <w:rFonts w:ascii="Times New Roman" w:hAnsi="Times New Roman" w:cs="Times New Roman"/>
          <w:sz w:val="28"/>
          <w:szCs w:val="28"/>
        </w:rPr>
        <w:t xml:space="preserve"> обеспокоенным, застенчивым, депрессивным можно найти опра</w:t>
      </w:r>
      <w:r w:rsidR="006E56FE">
        <w:rPr>
          <w:rFonts w:ascii="Times New Roman" w:hAnsi="Times New Roman" w:cs="Times New Roman"/>
          <w:sz w:val="28"/>
          <w:szCs w:val="28"/>
        </w:rPr>
        <w:t>вдание неудаче. За баррикадой си</w:t>
      </w:r>
      <w:r w:rsidR="003F397F" w:rsidRPr="007C2C03">
        <w:rPr>
          <w:rFonts w:ascii="Times New Roman" w:hAnsi="Times New Roman" w:cs="Times New Roman"/>
          <w:sz w:val="28"/>
          <w:szCs w:val="28"/>
        </w:rPr>
        <w:t>мптомов человеческо</w:t>
      </w:r>
      <w:r w:rsidRPr="007C2C03">
        <w:rPr>
          <w:rFonts w:ascii="Times New Roman" w:hAnsi="Times New Roman" w:cs="Times New Roman"/>
          <w:sz w:val="28"/>
          <w:szCs w:val="28"/>
        </w:rPr>
        <w:t xml:space="preserve">е эго находится в безопасности. </w:t>
      </w:r>
      <w:r w:rsidR="003F397F" w:rsidRPr="007C2C03">
        <w:rPr>
          <w:rFonts w:ascii="Times New Roman" w:hAnsi="Times New Roman" w:cs="Times New Roman"/>
          <w:sz w:val="28"/>
          <w:szCs w:val="28"/>
        </w:rPr>
        <w:t>Симптом — бессознательная стратегическая уловка для объ</w:t>
      </w:r>
      <w:r w:rsidR="006E56FE">
        <w:rPr>
          <w:rFonts w:ascii="Times New Roman" w:hAnsi="Times New Roman" w:cs="Times New Roman"/>
          <w:sz w:val="28"/>
          <w:szCs w:val="28"/>
        </w:rPr>
        <w:t>яснения негативных результатов.</w:t>
      </w:r>
    </w:p>
    <w:p w:rsidR="00A32356" w:rsidRPr="00A32356" w:rsidRDefault="00D73F3B" w:rsidP="00A32356">
      <w:pPr>
        <w:spacing w:before="3600" w:after="0" w:line="360" w:lineRule="auto"/>
        <w:jc w:val="center"/>
        <w:rPr>
          <w:rFonts w:ascii="Times New Roman" w:eastAsia="Times New Roman" w:hAnsi="Times New Roman" w:cs="Times New Roman"/>
          <w:b/>
          <w:bCs/>
          <w:color w:val="000000" w:themeColor="text1"/>
          <w:sz w:val="28"/>
          <w:szCs w:val="28"/>
          <w:shd w:val="clear" w:color="auto" w:fill="FFFFFF"/>
          <w:lang w:eastAsia="ru-RU"/>
        </w:rPr>
      </w:pPr>
      <w:r w:rsidRPr="007C2C03">
        <w:rPr>
          <w:rFonts w:ascii="Times New Roman" w:eastAsia="Times New Roman" w:hAnsi="Times New Roman" w:cs="Times New Roman"/>
          <w:b/>
          <w:bCs/>
          <w:color w:val="000000" w:themeColor="text1"/>
          <w:sz w:val="28"/>
          <w:szCs w:val="28"/>
          <w:shd w:val="clear" w:color="auto" w:fill="FFFFFF"/>
          <w:lang w:eastAsia="ru-RU"/>
        </w:rPr>
        <w:lastRenderedPageBreak/>
        <w:t>1.3 Теоретические подходы к исследованию тревожности</w:t>
      </w:r>
      <w:r w:rsidR="00055EB8" w:rsidRPr="007C2C03">
        <w:rPr>
          <w:rFonts w:ascii="Times New Roman" w:eastAsia="Times New Roman" w:hAnsi="Times New Roman" w:cs="Times New Roman"/>
          <w:b/>
          <w:bCs/>
          <w:color w:val="000000" w:themeColor="text1"/>
          <w:sz w:val="28"/>
          <w:szCs w:val="28"/>
          <w:shd w:val="clear" w:color="auto" w:fill="FFFFFF"/>
          <w:lang w:eastAsia="ru-RU"/>
        </w:rPr>
        <w:t>.</w:t>
      </w:r>
    </w:p>
    <w:p w:rsidR="00A32356" w:rsidRDefault="00A32356" w:rsidP="006E56FE">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rsidR="006E56FE" w:rsidRDefault="006E56FE" w:rsidP="006E56FE">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Значительные </w:t>
      </w:r>
      <w:r w:rsidR="00055EB8" w:rsidRPr="007C2C03">
        <w:rPr>
          <w:rFonts w:ascii="Times New Roman" w:eastAsia="Times New Roman" w:hAnsi="Times New Roman" w:cs="Times New Roman"/>
          <w:color w:val="000000" w:themeColor="text1"/>
          <w:sz w:val="28"/>
          <w:szCs w:val="28"/>
          <w:shd w:val="clear" w:color="auto" w:fill="FFFFFF"/>
          <w:lang w:eastAsia="ru-RU"/>
        </w:rPr>
        <w:t>проблемы</w:t>
      </w:r>
      <w:r>
        <w:rPr>
          <w:rFonts w:ascii="Times New Roman" w:eastAsia="Times New Roman" w:hAnsi="Times New Roman" w:cs="Times New Roman"/>
          <w:color w:val="000000" w:themeColor="text1"/>
          <w:sz w:val="28"/>
          <w:szCs w:val="28"/>
          <w:shd w:val="clear" w:color="auto" w:fill="FFFFFF"/>
          <w:lang w:eastAsia="ru-RU"/>
        </w:rPr>
        <w:t xml:space="preserve"> связаны с соотношением понятий </w:t>
      </w:r>
      <w:r w:rsidR="00D73F3B" w:rsidRPr="007C2C03">
        <w:rPr>
          <w:rFonts w:ascii="Times New Roman" w:eastAsia="Times New Roman" w:hAnsi="Times New Roman" w:cs="Times New Roman"/>
          <w:color w:val="000000" w:themeColor="text1"/>
          <w:sz w:val="28"/>
          <w:szCs w:val="28"/>
          <w:shd w:val="clear" w:color="auto" w:fill="FFFFFF"/>
          <w:lang w:eastAsia="ru-RU"/>
        </w:rPr>
        <w:t>«тревожность» и «страх</w:t>
      </w:r>
      <w:r w:rsidR="00055EB8" w:rsidRPr="007C2C03">
        <w:rPr>
          <w:rFonts w:ascii="Times New Roman" w:eastAsia="Times New Roman" w:hAnsi="Times New Roman" w:cs="Times New Roman"/>
          <w:color w:val="000000" w:themeColor="text1"/>
          <w:sz w:val="28"/>
          <w:szCs w:val="28"/>
          <w:shd w:val="clear" w:color="auto" w:fill="FFFFFF"/>
          <w:lang w:eastAsia="ru-RU"/>
        </w:rPr>
        <w:t xml:space="preserve">». Разграничение явлений тревожности и страха </w:t>
      </w:r>
      <w:r w:rsidR="00D73F3B" w:rsidRPr="007C2C03">
        <w:rPr>
          <w:rFonts w:ascii="Times New Roman" w:eastAsia="Times New Roman" w:hAnsi="Times New Roman" w:cs="Times New Roman"/>
          <w:color w:val="000000" w:themeColor="text1"/>
          <w:sz w:val="28"/>
          <w:szCs w:val="28"/>
          <w:shd w:val="clear" w:color="auto" w:fill="FFFFFF"/>
          <w:lang w:eastAsia="ru-RU"/>
        </w:rPr>
        <w:t>произошло лишь в начале XIX века и</w:t>
      </w:r>
      <w:r w:rsidR="00055EB8" w:rsidRPr="007C2C03">
        <w:rPr>
          <w:rFonts w:ascii="Times New Roman" w:eastAsia="Times New Roman" w:hAnsi="Times New Roman" w:cs="Times New Roman"/>
          <w:color w:val="000000" w:themeColor="text1"/>
          <w:sz w:val="28"/>
          <w:szCs w:val="28"/>
          <w:shd w:val="clear" w:color="auto" w:fill="FFFFFF"/>
          <w:lang w:eastAsia="ru-RU"/>
        </w:rPr>
        <w:t xml:space="preserve"> связано с именем С. Кьеркегора. </w:t>
      </w:r>
      <w:r w:rsidR="00D73F3B" w:rsidRPr="007C2C03">
        <w:rPr>
          <w:rFonts w:ascii="Times New Roman" w:eastAsia="Times New Roman" w:hAnsi="Times New Roman" w:cs="Times New Roman"/>
          <w:color w:val="000000" w:themeColor="text1"/>
          <w:sz w:val="28"/>
          <w:szCs w:val="28"/>
          <w:shd w:val="clear" w:color="auto" w:fill="FFFFFF"/>
          <w:lang w:eastAsia="ru-RU"/>
        </w:rPr>
        <w:t>До этого времени все, что сего</w:t>
      </w:r>
      <w:r w:rsidR="00055EB8" w:rsidRPr="007C2C03">
        <w:rPr>
          <w:rFonts w:ascii="Times New Roman" w:eastAsia="Times New Roman" w:hAnsi="Times New Roman" w:cs="Times New Roman"/>
          <w:color w:val="000000" w:themeColor="text1"/>
          <w:sz w:val="28"/>
          <w:szCs w:val="28"/>
          <w:shd w:val="clear" w:color="auto" w:fill="FFFFFF"/>
          <w:lang w:eastAsia="ru-RU"/>
        </w:rPr>
        <w:t>дня относится к явлениям тревожности</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 и страха, описывалось и обсуждалось под общим понятием «страх».</w:t>
      </w:r>
    </w:p>
    <w:p w:rsidR="006E56FE" w:rsidRDefault="00D73F3B" w:rsidP="006E56FE">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7C2C03">
        <w:rPr>
          <w:rFonts w:ascii="Times New Roman" w:eastAsia="Times New Roman" w:hAnsi="Times New Roman" w:cs="Times New Roman"/>
          <w:color w:val="000000" w:themeColor="text1"/>
          <w:sz w:val="28"/>
          <w:szCs w:val="28"/>
          <w:shd w:val="clear" w:color="auto" w:fill="FFFFFF"/>
          <w:lang w:eastAsia="ru-RU"/>
        </w:rPr>
        <w:t>Сегодня наиболее распространена точка зрения, рассматривающую страх как реакцию на конкретную, определенную опасность, а тревожность – как переживание неопределенной, смутной, безобъективной угрозы преимущественно воображаемого характера. Согласно другой позиции, страх испытывается при угрозе витальной, когда что-то угрожает целостности или существованию человека как живого существа, человеческого организма, а тревожность – при угрозе социальной, личностной, когда опасность грозит ценностям человека, потребностям «Я», его представлению о себе, отношениям с другими людьми, положению в обществе. В некоторых исследованиях страх рассматривается как фундаментальная эмоция, а тревожность – как формирующееся на его основе, часто в комбинации с другими базовыми эмоциями, более сложное эмоциональное образование.</w:t>
      </w:r>
    </w:p>
    <w:p w:rsidR="006E56FE" w:rsidRDefault="00D73F3B" w:rsidP="006E56FE">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7C2C03">
        <w:rPr>
          <w:rFonts w:ascii="Times New Roman" w:eastAsia="Times New Roman" w:hAnsi="Times New Roman" w:cs="Times New Roman"/>
          <w:color w:val="000000" w:themeColor="text1"/>
          <w:sz w:val="28"/>
          <w:szCs w:val="28"/>
          <w:shd w:val="clear" w:color="auto" w:fill="FFFFFF"/>
          <w:lang w:eastAsia="ru-RU"/>
        </w:rPr>
        <w:t>Мно</w:t>
      </w:r>
      <w:r w:rsidR="006E56FE">
        <w:rPr>
          <w:rFonts w:ascii="Times New Roman" w:eastAsia="Times New Roman" w:hAnsi="Times New Roman" w:cs="Times New Roman"/>
          <w:color w:val="000000" w:themeColor="text1"/>
          <w:sz w:val="28"/>
          <w:szCs w:val="28"/>
          <w:shd w:val="clear" w:color="auto" w:fill="FFFFFF"/>
          <w:lang w:eastAsia="ru-RU"/>
        </w:rPr>
        <w:t xml:space="preserve">гие представители </w:t>
      </w:r>
      <w:r w:rsidR="00C27EF0" w:rsidRPr="007C2C03">
        <w:rPr>
          <w:rFonts w:ascii="Times New Roman" w:eastAsia="Times New Roman" w:hAnsi="Times New Roman" w:cs="Times New Roman"/>
          <w:color w:val="000000" w:themeColor="text1"/>
          <w:sz w:val="28"/>
          <w:szCs w:val="28"/>
          <w:shd w:val="clear" w:color="auto" w:fill="FFFFFF"/>
          <w:lang w:eastAsia="ru-RU"/>
        </w:rPr>
        <w:t xml:space="preserve">психоанализа </w:t>
      </w:r>
      <w:r w:rsidRPr="007C2C03">
        <w:rPr>
          <w:rFonts w:ascii="Times New Roman" w:eastAsia="Times New Roman" w:hAnsi="Times New Roman" w:cs="Times New Roman"/>
          <w:color w:val="000000" w:themeColor="text1"/>
          <w:sz w:val="28"/>
          <w:szCs w:val="28"/>
          <w:shd w:val="clear" w:color="auto" w:fill="FFFFFF"/>
          <w:lang w:eastAsia="ru-RU"/>
        </w:rPr>
        <w:t>рассматр</w:t>
      </w:r>
      <w:r w:rsidR="006E56FE">
        <w:rPr>
          <w:rFonts w:ascii="Times New Roman" w:eastAsia="Times New Roman" w:hAnsi="Times New Roman" w:cs="Times New Roman"/>
          <w:color w:val="000000" w:themeColor="text1"/>
          <w:sz w:val="28"/>
          <w:szCs w:val="28"/>
          <w:shd w:val="clear" w:color="auto" w:fill="FFFFFF"/>
          <w:lang w:eastAsia="ru-RU"/>
        </w:rPr>
        <w:t>ивали</w:t>
      </w:r>
      <w:r w:rsidR="00A32356">
        <w:rPr>
          <w:rFonts w:ascii="Times New Roman" w:eastAsia="Times New Roman" w:hAnsi="Times New Roman" w:cs="Times New Roman"/>
          <w:color w:val="000000" w:themeColor="text1"/>
          <w:sz w:val="28"/>
          <w:szCs w:val="28"/>
          <w:shd w:val="clear" w:color="auto" w:fill="FFFFFF"/>
          <w:lang w:eastAsia="ru-RU"/>
        </w:rPr>
        <w:t xml:space="preserve"> </w:t>
      </w:r>
      <w:r w:rsidRPr="007C2C03">
        <w:rPr>
          <w:rFonts w:ascii="Times New Roman" w:eastAsia="Times New Roman" w:hAnsi="Times New Roman" w:cs="Times New Roman"/>
          <w:color w:val="000000" w:themeColor="text1"/>
          <w:sz w:val="28"/>
          <w:szCs w:val="28"/>
          <w:shd w:val="clear" w:color="auto" w:fill="FFFFFF"/>
          <w:lang w:eastAsia="ru-RU"/>
        </w:rPr>
        <w:t>тревожность</w:t>
      </w:r>
      <w:r w:rsidR="00A32356">
        <w:rPr>
          <w:rFonts w:ascii="Times New Roman" w:eastAsia="Times New Roman" w:hAnsi="Times New Roman" w:cs="Times New Roman"/>
          <w:color w:val="000000" w:themeColor="text1"/>
          <w:sz w:val="28"/>
          <w:szCs w:val="28"/>
          <w:shd w:val="clear" w:color="auto" w:fill="FFFFFF"/>
          <w:lang w:eastAsia="ru-RU"/>
        </w:rPr>
        <w:t xml:space="preserve"> </w:t>
      </w:r>
      <w:r w:rsidR="006E56FE">
        <w:rPr>
          <w:rFonts w:ascii="Times New Roman" w:eastAsia="Times New Roman" w:hAnsi="Times New Roman" w:cs="Times New Roman"/>
          <w:color w:val="000000" w:themeColor="text1"/>
          <w:sz w:val="28"/>
          <w:szCs w:val="28"/>
          <w:shd w:val="clear" w:color="auto" w:fill="FFFFFF"/>
          <w:lang w:eastAsia="ru-RU"/>
        </w:rPr>
        <w:t xml:space="preserve">как </w:t>
      </w:r>
      <w:r w:rsidRPr="007C2C03">
        <w:rPr>
          <w:rFonts w:ascii="Times New Roman" w:eastAsia="Times New Roman" w:hAnsi="Times New Roman" w:cs="Times New Roman"/>
          <w:color w:val="000000" w:themeColor="text1"/>
          <w:sz w:val="28"/>
          <w:szCs w:val="28"/>
          <w:shd w:val="clear" w:color="auto" w:fill="FFFFFF"/>
          <w:lang w:eastAsia="ru-RU"/>
        </w:rPr>
        <w:t>вр</w:t>
      </w:r>
      <w:r w:rsidR="006E56FE">
        <w:rPr>
          <w:rFonts w:ascii="Times New Roman" w:eastAsia="Times New Roman" w:hAnsi="Times New Roman" w:cs="Times New Roman"/>
          <w:color w:val="000000" w:themeColor="text1"/>
          <w:sz w:val="28"/>
          <w:szCs w:val="28"/>
          <w:shd w:val="clear" w:color="auto" w:fill="FFFFFF"/>
          <w:lang w:eastAsia="ru-RU"/>
        </w:rPr>
        <w:t xml:space="preserve">ожденное свойство личности, как </w:t>
      </w:r>
      <w:r w:rsidRPr="007C2C03">
        <w:rPr>
          <w:rFonts w:ascii="Times New Roman" w:eastAsia="Times New Roman" w:hAnsi="Times New Roman" w:cs="Times New Roman"/>
          <w:color w:val="000000" w:themeColor="text1"/>
          <w:sz w:val="28"/>
          <w:szCs w:val="28"/>
          <w:shd w:val="clear" w:color="auto" w:fill="FFFFFF"/>
          <w:lang w:eastAsia="ru-RU"/>
        </w:rPr>
        <w:t>изначально присущее человеку состояние.</w:t>
      </w:r>
    </w:p>
    <w:p w:rsidR="00B36AFD" w:rsidRPr="007C2C03" w:rsidRDefault="00B36AFD" w:rsidP="006E56FE">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7C2C03">
        <w:rPr>
          <w:rFonts w:ascii="Times New Roman" w:eastAsia="Times New Roman" w:hAnsi="Times New Roman" w:cs="Times New Roman"/>
          <w:color w:val="000000" w:themeColor="text1"/>
          <w:sz w:val="28"/>
          <w:szCs w:val="28"/>
          <w:shd w:val="clear" w:color="auto" w:fill="FFFFFF"/>
          <w:lang w:eastAsia="ru-RU"/>
        </w:rPr>
        <w:t xml:space="preserve">Основатель психоанализа </w:t>
      </w:r>
      <w:proofErr w:type="spellStart"/>
      <w:r w:rsidRPr="007C2C03">
        <w:rPr>
          <w:rFonts w:ascii="Times New Roman" w:eastAsia="Times New Roman" w:hAnsi="Times New Roman" w:cs="Times New Roman"/>
          <w:color w:val="000000" w:themeColor="text1"/>
          <w:sz w:val="28"/>
          <w:szCs w:val="28"/>
          <w:shd w:val="clear" w:color="auto" w:fill="FFFFFF"/>
          <w:lang w:eastAsia="ru-RU"/>
        </w:rPr>
        <w:t>З.Фрейд</w:t>
      </w:r>
      <w:proofErr w:type="spellEnd"/>
      <w:r w:rsidRPr="007C2C03">
        <w:rPr>
          <w:rFonts w:ascii="Times New Roman" w:eastAsia="Times New Roman" w:hAnsi="Times New Roman" w:cs="Times New Roman"/>
          <w:color w:val="000000" w:themeColor="text1"/>
          <w:sz w:val="28"/>
          <w:szCs w:val="28"/>
          <w:shd w:val="clear" w:color="auto" w:fill="FFFFFF"/>
          <w:lang w:eastAsia="ru-RU"/>
        </w:rPr>
        <w:t xml:space="preserve"> утверждал, что </w:t>
      </w:r>
      <w:r w:rsidR="006E56FE">
        <w:rPr>
          <w:rFonts w:ascii="Times New Roman" w:eastAsia="Times New Roman" w:hAnsi="Times New Roman" w:cs="Times New Roman"/>
          <w:color w:val="000000" w:themeColor="text1"/>
          <w:sz w:val="28"/>
          <w:szCs w:val="28"/>
          <w:shd w:val="clear" w:color="auto" w:fill="FFFFFF"/>
          <w:lang w:eastAsia="ru-RU"/>
        </w:rPr>
        <w:t xml:space="preserve">человек имеет </w:t>
      </w:r>
      <w:r w:rsidR="00D73F3B" w:rsidRPr="007C2C03">
        <w:rPr>
          <w:rFonts w:ascii="Times New Roman" w:eastAsia="Times New Roman" w:hAnsi="Times New Roman" w:cs="Times New Roman"/>
          <w:color w:val="000000" w:themeColor="text1"/>
          <w:sz w:val="28"/>
          <w:szCs w:val="28"/>
          <w:shd w:val="clear" w:color="auto" w:fill="FFFFFF"/>
          <w:lang w:eastAsia="ru-RU"/>
        </w:rPr>
        <w:t>нескольк</w:t>
      </w:r>
      <w:r w:rsidR="006E56FE">
        <w:rPr>
          <w:rFonts w:ascii="Times New Roman" w:eastAsia="Times New Roman" w:hAnsi="Times New Roman" w:cs="Times New Roman"/>
          <w:color w:val="000000" w:themeColor="text1"/>
          <w:sz w:val="28"/>
          <w:szCs w:val="28"/>
          <w:shd w:val="clear" w:color="auto" w:fill="FFFFFF"/>
          <w:lang w:eastAsia="ru-RU"/>
        </w:rPr>
        <w:t xml:space="preserve">о врожденных влечений – </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инстинктов, которые являются движущей силой поведения человека, определяют его настроение. Также </w:t>
      </w:r>
      <w:r w:rsidR="006E56FE">
        <w:rPr>
          <w:rFonts w:ascii="Times New Roman" w:eastAsia="Times New Roman" w:hAnsi="Times New Roman" w:cs="Times New Roman"/>
          <w:color w:val="000000" w:themeColor="text1"/>
          <w:sz w:val="28"/>
          <w:szCs w:val="28"/>
          <w:shd w:val="clear" w:color="auto" w:fill="FFFFFF"/>
          <w:lang w:eastAsia="ru-RU"/>
        </w:rPr>
        <w:t xml:space="preserve">он </w:t>
      </w:r>
      <w:r w:rsidR="00C27EF0" w:rsidRPr="007C2C03">
        <w:rPr>
          <w:rFonts w:ascii="Times New Roman" w:eastAsia="Times New Roman" w:hAnsi="Times New Roman" w:cs="Times New Roman"/>
          <w:color w:val="000000" w:themeColor="text1"/>
          <w:sz w:val="28"/>
          <w:szCs w:val="28"/>
          <w:shd w:val="clear" w:color="auto" w:fill="FFFFFF"/>
          <w:lang w:eastAsia="ru-RU"/>
        </w:rPr>
        <w:t>считал</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 что столкновение биологических влечений с социальными запретами порождает неврозы и тревожность. Изначальные инстинкты по мере взросления человека получают новые формы проявления. Однако в новых формах они наталкиваются на запреты цивилизации, и человек вынужден маскировать и подавлять свои влечения. Драма психической жизни индивида начинается с </w:t>
      </w:r>
      <w:r w:rsidR="00D73F3B" w:rsidRPr="007C2C03">
        <w:rPr>
          <w:rFonts w:ascii="Times New Roman" w:eastAsia="Times New Roman" w:hAnsi="Times New Roman" w:cs="Times New Roman"/>
          <w:color w:val="000000" w:themeColor="text1"/>
          <w:sz w:val="28"/>
          <w:szCs w:val="28"/>
          <w:shd w:val="clear" w:color="auto" w:fill="FFFFFF"/>
          <w:lang w:eastAsia="ru-RU"/>
        </w:rPr>
        <w:lastRenderedPageBreak/>
        <w:t xml:space="preserve">рождения и продолжается всю жизнь. Естественный выход из этого положения Фрейд видел в </w:t>
      </w:r>
      <w:proofErr w:type="spellStart"/>
      <w:r w:rsidR="006E56FE">
        <w:rPr>
          <w:rFonts w:ascii="Times New Roman" w:eastAsia="Times New Roman" w:hAnsi="Times New Roman" w:cs="Times New Roman"/>
          <w:color w:val="000000" w:themeColor="text1"/>
          <w:sz w:val="28"/>
          <w:szCs w:val="28"/>
          <w:shd w:val="clear" w:color="auto" w:fill="FFFFFF"/>
          <w:lang w:eastAsia="ru-RU"/>
        </w:rPr>
        <w:t>сублимировании</w:t>
      </w:r>
      <w:proofErr w:type="spellEnd"/>
      <w:r w:rsidR="006E56FE">
        <w:rPr>
          <w:rFonts w:ascii="Times New Roman" w:eastAsia="Times New Roman" w:hAnsi="Times New Roman" w:cs="Times New Roman"/>
          <w:color w:val="000000" w:themeColor="text1"/>
          <w:sz w:val="28"/>
          <w:szCs w:val="28"/>
          <w:shd w:val="clear" w:color="auto" w:fill="FFFFFF"/>
          <w:lang w:eastAsia="ru-RU"/>
        </w:rPr>
        <w:t xml:space="preserve"> </w:t>
      </w:r>
      <w:r w:rsidRPr="007C2C03">
        <w:rPr>
          <w:rFonts w:ascii="Times New Roman" w:eastAsia="Times New Roman" w:hAnsi="Times New Roman" w:cs="Times New Roman"/>
          <w:color w:val="000000" w:themeColor="text1"/>
          <w:sz w:val="28"/>
          <w:szCs w:val="28"/>
          <w:shd w:val="clear" w:color="auto" w:fill="FFFFFF"/>
          <w:lang w:eastAsia="ru-RU"/>
        </w:rPr>
        <w:t>“</w:t>
      </w:r>
      <w:proofErr w:type="spellStart"/>
      <w:r w:rsidRPr="007C2C03">
        <w:rPr>
          <w:rFonts w:ascii="Times New Roman" w:eastAsia="Times New Roman" w:hAnsi="Times New Roman" w:cs="Times New Roman"/>
          <w:color w:val="000000" w:themeColor="text1"/>
          <w:sz w:val="28"/>
          <w:szCs w:val="28"/>
          <w:shd w:val="clear" w:color="auto" w:fill="FFFFFF"/>
          <w:lang w:eastAsia="ru-RU"/>
        </w:rPr>
        <w:t>либиди</w:t>
      </w:r>
      <w:r w:rsidR="00D73F3B" w:rsidRPr="007C2C03">
        <w:rPr>
          <w:rFonts w:ascii="Times New Roman" w:eastAsia="Times New Roman" w:hAnsi="Times New Roman" w:cs="Times New Roman"/>
          <w:color w:val="000000" w:themeColor="text1"/>
          <w:sz w:val="28"/>
          <w:szCs w:val="28"/>
          <w:shd w:val="clear" w:color="auto" w:fill="FFFFFF"/>
          <w:lang w:eastAsia="ru-RU"/>
        </w:rPr>
        <w:t>озной</w:t>
      </w:r>
      <w:proofErr w:type="spellEnd"/>
      <w:r w:rsidR="00D73F3B" w:rsidRPr="007C2C03">
        <w:rPr>
          <w:rFonts w:ascii="Times New Roman" w:eastAsia="Times New Roman" w:hAnsi="Times New Roman" w:cs="Times New Roman"/>
          <w:color w:val="000000" w:themeColor="text1"/>
          <w:sz w:val="28"/>
          <w:szCs w:val="28"/>
          <w:shd w:val="clear" w:color="auto" w:fill="FFFFFF"/>
          <w:lang w:eastAsia="ru-RU"/>
        </w:rPr>
        <w:t xml:space="preserve"> энергии”, то есть в направлении энергии на другие жизненные цели:</w:t>
      </w:r>
      <w:r w:rsidRPr="007C2C03">
        <w:rPr>
          <w:rFonts w:ascii="Times New Roman" w:eastAsia="Times New Roman" w:hAnsi="Times New Roman" w:cs="Times New Roman"/>
          <w:color w:val="000000" w:themeColor="text1"/>
          <w:sz w:val="28"/>
          <w:szCs w:val="28"/>
          <w:shd w:val="clear" w:color="auto" w:fill="FFFFFF"/>
          <w:lang w:eastAsia="ru-RU"/>
        </w:rPr>
        <w:t xml:space="preserve"> производственные и творческие</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 Удачная сублимация освобождает человека от тревожности. Проблема тревожности стала предметом специального исследования у </w:t>
      </w:r>
      <w:proofErr w:type="spellStart"/>
      <w:r w:rsidRPr="007C2C03">
        <w:rPr>
          <w:rFonts w:ascii="Times New Roman" w:eastAsia="Times New Roman" w:hAnsi="Times New Roman" w:cs="Times New Roman"/>
          <w:color w:val="000000" w:themeColor="text1"/>
          <w:sz w:val="28"/>
          <w:szCs w:val="28"/>
          <w:shd w:val="clear" w:color="auto" w:fill="FFFFFF"/>
          <w:lang w:eastAsia="ru-RU"/>
        </w:rPr>
        <w:t>неофрейдистов</w:t>
      </w:r>
      <w:proofErr w:type="spellEnd"/>
      <w:r w:rsidRPr="007C2C03">
        <w:rPr>
          <w:rFonts w:ascii="Times New Roman" w:eastAsia="Times New Roman" w:hAnsi="Times New Roman" w:cs="Times New Roman"/>
          <w:color w:val="000000" w:themeColor="text1"/>
          <w:sz w:val="28"/>
          <w:szCs w:val="28"/>
          <w:shd w:val="clear" w:color="auto" w:fill="FFFFFF"/>
          <w:lang w:eastAsia="ru-RU"/>
        </w:rPr>
        <w:t xml:space="preserve"> и, прежде всего у </w:t>
      </w:r>
      <w:proofErr w:type="spellStart"/>
      <w:r w:rsidR="00D73F3B" w:rsidRPr="007C2C03">
        <w:rPr>
          <w:rFonts w:ascii="Times New Roman" w:eastAsia="Times New Roman" w:hAnsi="Times New Roman" w:cs="Times New Roman"/>
          <w:color w:val="000000" w:themeColor="text1"/>
          <w:sz w:val="28"/>
          <w:szCs w:val="28"/>
          <w:shd w:val="clear" w:color="auto" w:fill="FFFFFF"/>
          <w:lang w:eastAsia="ru-RU"/>
        </w:rPr>
        <w:t>К</w:t>
      </w:r>
      <w:r w:rsidRPr="007C2C03">
        <w:rPr>
          <w:rFonts w:ascii="Times New Roman" w:eastAsia="Times New Roman" w:hAnsi="Times New Roman" w:cs="Times New Roman"/>
          <w:color w:val="000000" w:themeColor="text1"/>
          <w:sz w:val="28"/>
          <w:szCs w:val="28"/>
          <w:shd w:val="clear" w:color="auto" w:fill="FFFFFF"/>
          <w:lang w:eastAsia="ru-RU"/>
        </w:rPr>
        <w:t>.Хорни</w:t>
      </w:r>
      <w:proofErr w:type="spellEnd"/>
      <w:r w:rsidRPr="007C2C03">
        <w:rPr>
          <w:rFonts w:ascii="Times New Roman" w:eastAsia="Times New Roman" w:hAnsi="Times New Roman" w:cs="Times New Roman"/>
          <w:color w:val="000000" w:themeColor="text1"/>
          <w:sz w:val="28"/>
          <w:szCs w:val="28"/>
          <w:shd w:val="clear" w:color="auto" w:fill="FFFFFF"/>
          <w:lang w:eastAsia="ru-RU"/>
        </w:rPr>
        <w:t>.</w:t>
      </w:r>
    </w:p>
    <w:p w:rsidR="00B36AFD" w:rsidRPr="007C2C03" w:rsidRDefault="006E56FE" w:rsidP="001221D6">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В теории </w:t>
      </w:r>
      <w:proofErr w:type="spellStart"/>
      <w:r>
        <w:rPr>
          <w:rFonts w:ascii="Times New Roman" w:eastAsia="Times New Roman" w:hAnsi="Times New Roman" w:cs="Times New Roman"/>
          <w:color w:val="000000" w:themeColor="text1"/>
          <w:sz w:val="28"/>
          <w:szCs w:val="28"/>
          <w:shd w:val="clear" w:color="auto" w:fill="FFFFFF"/>
          <w:lang w:eastAsia="ru-RU"/>
        </w:rPr>
        <w:t>Хорни</w:t>
      </w:r>
      <w:proofErr w:type="spellEnd"/>
      <w:r>
        <w:rPr>
          <w:rFonts w:ascii="Times New Roman" w:eastAsia="Times New Roman" w:hAnsi="Times New Roman" w:cs="Times New Roman"/>
          <w:color w:val="000000" w:themeColor="text1"/>
          <w:sz w:val="28"/>
          <w:szCs w:val="28"/>
          <w:shd w:val="clear" w:color="auto" w:fill="FFFFFF"/>
          <w:lang w:eastAsia="ru-RU"/>
        </w:rPr>
        <w:t xml:space="preserve"> главные источники тревоги </w:t>
      </w:r>
      <w:r w:rsidR="00D73F3B" w:rsidRPr="007C2C03">
        <w:rPr>
          <w:rFonts w:ascii="Times New Roman" w:eastAsia="Times New Roman" w:hAnsi="Times New Roman" w:cs="Times New Roman"/>
          <w:color w:val="000000" w:themeColor="text1"/>
          <w:sz w:val="28"/>
          <w:szCs w:val="28"/>
          <w:shd w:val="clear" w:color="auto" w:fill="FFFFFF"/>
          <w:lang w:eastAsia="ru-RU"/>
        </w:rPr>
        <w:t>и</w:t>
      </w:r>
      <w:r>
        <w:rPr>
          <w:rFonts w:ascii="Times New Roman" w:eastAsia="Times New Roman" w:hAnsi="Times New Roman" w:cs="Times New Roman"/>
          <w:color w:val="000000" w:themeColor="text1"/>
          <w:sz w:val="28"/>
          <w:szCs w:val="28"/>
          <w:shd w:val="clear" w:color="auto" w:fill="FFFFFF"/>
          <w:lang w:eastAsia="ru-RU"/>
        </w:rPr>
        <w:t xml:space="preserve"> беспокойства личности коренятся не в конфликте между биологическими влечениями и социальными запретами, а </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являются </w:t>
      </w:r>
      <w:r>
        <w:rPr>
          <w:rFonts w:ascii="Times New Roman" w:eastAsia="Times New Roman" w:hAnsi="Times New Roman" w:cs="Times New Roman"/>
          <w:color w:val="000000" w:themeColor="text1"/>
          <w:sz w:val="28"/>
          <w:szCs w:val="28"/>
          <w:shd w:val="clear" w:color="auto" w:fill="FFFFFF"/>
          <w:lang w:eastAsia="ru-RU"/>
        </w:rPr>
        <w:t>результатом</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 неправильных человеческих отношений.</w:t>
      </w:r>
    </w:p>
    <w:p w:rsidR="00B36AFD" w:rsidRPr="007C2C03" w:rsidRDefault="006E56FE" w:rsidP="001221D6">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В книге </w:t>
      </w:r>
      <w:r w:rsidR="00D73F3B" w:rsidRPr="007C2C03">
        <w:rPr>
          <w:rFonts w:ascii="Times New Roman" w:eastAsia="Times New Roman" w:hAnsi="Times New Roman" w:cs="Times New Roman"/>
          <w:color w:val="000000" w:themeColor="text1"/>
          <w:sz w:val="28"/>
          <w:szCs w:val="28"/>
          <w:shd w:val="clear" w:color="auto" w:fill="FFFFFF"/>
          <w:lang w:eastAsia="ru-RU"/>
        </w:rPr>
        <w:t>“Невротическая</w:t>
      </w:r>
      <w:r>
        <w:rPr>
          <w:rFonts w:ascii="Times New Roman" w:eastAsia="Times New Roman" w:hAnsi="Times New Roman" w:cs="Times New Roman"/>
          <w:color w:val="000000" w:themeColor="text1"/>
          <w:sz w:val="28"/>
          <w:szCs w:val="28"/>
          <w:shd w:val="clear" w:color="auto" w:fill="FFFFFF"/>
          <w:lang w:eastAsia="ru-RU"/>
        </w:rPr>
        <w:t xml:space="preserve"> личность нашего времени” </w:t>
      </w:r>
      <w:proofErr w:type="spellStart"/>
      <w:r>
        <w:rPr>
          <w:rFonts w:ascii="Times New Roman" w:eastAsia="Times New Roman" w:hAnsi="Times New Roman" w:cs="Times New Roman"/>
          <w:color w:val="000000" w:themeColor="text1"/>
          <w:sz w:val="28"/>
          <w:szCs w:val="28"/>
          <w:shd w:val="clear" w:color="auto" w:fill="FFFFFF"/>
          <w:lang w:eastAsia="ru-RU"/>
        </w:rPr>
        <w:t>Хорни</w:t>
      </w:r>
      <w:proofErr w:type="spellEnd"/>
      <w:r>
        <w:rPr>
          <w:rFonts w:ascii="Times New Roman" w:eastAsia="Times New Roman" w:hAnsi="Times New Roman" w:cs="Times New Roman"/>
          <w:color w:val="000000" w:themeColor="text1"/>
          <w:sz w:val="28"/>
          <w:szCs w:val="28"/>
          <w:shd w:val="clear" w:color="auto" w:fill="FFFFFF"/>
          <w:lang w:eastAsia="ru-RU"/>
        </w:rPr>
        <w:t xml:space="preserve"> </w:t>
      </w:r>
      <w:r w:rsidR="00D73F3B" w:rsidRPr="007C2C03">
        <w:rPr>
          <w:rFonts w:ascii="Times New Roman" w:eastAsia="Times New Roman" w:hAnsi="Times New Roman" w:cs="Times New Roman"/>
          <w:color w:val="000000" w:themeColor="text1"/>
          <w:sz w:val="28"/>
          <w:szCs w:val="28"/>
          <w:shd w:val="clear" w:color="auto" w:fill="FFFFFF"/>
          <w:lang w:eastAsia="ru-RU"/>
        </w:rPr>
        <w:t>насчитывает 11 невротических потребностей:</w:t>
      </w:r>
    </w:p>
    <w:p w:rsidR="00B36AFD" w:rsidRPr="007C2C03" w:rsidRDefault="00D73F3B" w:rsidP="001221D6">
      <w:pPr>
        <w:pStyle w:val="a5"/>
        <w:numPr>
          <w:ilvl w:val="0"/>
          <w:numId w:val="13"/>
        </w:numPr>
        <w:spacing w:after="0" w:line="360" w:lineRule="auto"/>
        <w:ind w:left="0" w:firstLine="709"/>
        <w:jc w:val="both"/>
        <w:rPr>
          <w:rFonts w:ascii="Times New Roman" w:eastAsia="Times New Roman" w:hAnsi="Times New Roman" w:cs="Times New Roman"/>
          <w:color w:val="000000" w:themeColor="text1"/>
          <w:sz w:val="28"/>
          <w:szCs w:val="28"/>
          <w:shd w:val="clear" w:color="auto" w:fill="FFFFFF"/>
          <w:lang w:eastAsia="ru-RU"/>
        </w:rPr>
      </w:pPr>
      <w:r w:rsidRPr="007C2C03">
        <w:rPr>
          <w:rFonts w:ascii="Times New Roman" w:eastAsia="Times New Roman" w:hAnsi="Times New Roman" w:cs="Times New Roman"/>
          <w:color w:val="000000" w:themeColor="text1"/>
          <w:sz w:val="28"/>
          <w:szCs w:val="28"/>
          <w:lang w:eastAsia="ru-RU"/>
        </w:rPr>
        <w:t>Невротическая потребность в привязанности и одобрении, желание нравиться другим, быть приятным.</w:t>
      </w:r>
    </w:p>
    <w:p w:rsidR="00B36AFD" w:rsidRPr="007C2C03" w:rsidRDefault="00D73F3B" w:rsidP="001221D6">
      <w:pPr>
        <w:pStyle w:val="a5"/>
        <w:numPr>
          <w:ilvl w:val="0"/>
          <w:numId w:val="13"/>
        </w:numPr>
        <w:spacing w:after="0" w:line="360" w:lineRule="auto"/>
        <w:ind w:left="0" w:firstLine="709"/>
        <w:jc w:val="both"/>
        <w:rPr>
          <w:rFonts w:ascii="Times New Roman" w:eastAsia="Times New Roman" w:hAnsi="Times New Roman" w:cs="Times New Roman"/>
          <w:color w:val="000000" w:themeColor="text1"/>
          <w:sz w:val="28"/>
          <w:szCs w:val="28"/>
          <w:shd w:val="clear" w:color="auto" w:fill="FFFFFF"/>
          <w:lang w:eastAsia="ru-RU"/>
        </w:rPr>
      </w:pPr>
      <w:r w:rsidRPr="007C2C03">
        <w:rPr>
          <w:rFonts w:ascii="Times New Roman" w:eastAsia="Times New Roman" w:hAnsi="Times New Roman" w:cs="Times New Roman"/>
          <w:color w:val="000000" w:themeColor="text1"/>
          <w:sz w:val="28"/>
          <w:szCs w:val="28"/>
          <w:lang w:eastAsia="ru-RU"/>
        </w:rPr>
        <w:t>Невротическая потребность в “партнере”, который исполняет все желания, ожидания, боязнь остаться в одиночестве.</w:t>
      </w:r>
    </w:p>
    <w:p w:rsidR="00B36AFD" w:rsidRPr="007C2C03" w:rsidRDefault="00D73F3B" w:rsidP="001221D6">
      <w:pPr>
        <w:pStyle w:val="a5"/>
        <w:numPr>
          <w:ilvl w:val="0"/>
          <w:numId w:val="13"/>
        </w:numPr>
        <w:spacing w:after="0" w:line="360" w:lineRule="auto"/>
        <w:ind w:left="0" w:firstLine="709"/>
        <w:jc w:val="both"/>
        <w:rPr>
          <w:rFonts w:ascii="Times New Roman" w:eastAsia="Times New Roman" w:hAnsi="Times New Roman" w:cs="Times New Roman"/>
          <w:color w:val="000000" w:themeColor="text1"/>
          <w:sz w:val="28"/>
          <w:szCs w:val="28"/>
          <w:shd w:val="clear" w:color="auto" w:fill="FFFFFF"/>
          <w:lang w:eastAsia="ru-RU"/>
        </w:rPr>
      </w:pPr>
      <w:r w:rsidRPr="007C2C03">
        <w:rPr>
          <w:rFonts w:ascii="Times New Roman" w:eastAsia="Times New Roman" w:hAnsi="Times New Roman" w:cs="Times New Roman"/>
          <w:color w:val="000000" w:themeColor="text1"/>
          <w:sz w:val="28"/>
          <w:szCs w:val="28"/>
          <w:lang w:eastAsia="ru-RU"/>
        </w:rPr>
        <w:t>Невротическая потребность ограничить свою жизнь узкими рамками, оставаться незамеченным.</w:t>
      </w:r>
    </w:p>
    <w:p w:rsidR="00B36AFD" w:rsidRPr="007C2C03" w:rsidRDefault="00D73F3B" w:rsidP="001221D6">
      <w:pPr>
        <w:pStyle w:val="a5"/>
        <w:numPr>
          <w:ilvl w:val="0"/>
          <w:numId w:val="13"/>
        </w:numPr>
        <w:spacing w:after="0" w:line="360" w:lineRule="auto"/>
        <w:ind w:left="0" w:firstLine="709"/>
        <w:jc w:val="both"/>
        <w:rPr>
          <w:rFonts w:ascii="Times New Roman" w:eastAsia="Times New Roman" w:hAnsi="Times New Roman" w:cs="Times New Roman"/>
          <w:color w:val="000000" w:themeColor="text1"/>
          <w:sz w:val="28"/>
          <w:szCs w:val="28"/>
          <w:shd w:val="clear" w:color="auto" w:fill="FFFFFF"/>
          <w:lang w:eastAsia="ru-RU"/>
        </w:rPr>
      </w:pPr>
      <w:r w:rsidRPr="007C2C03">
        <w:rPr>
          <w:rFonts w:ascii="Times New Roman" w:eastAsia="Times New Roman" w:hAnsi="Times New Roman" w:cs="Times New Roman"/>
          <w:color w:val="000000" w:themeColor="text1"/>
          <w:sz w:val="28"/>
          <w:szCs w:val="28"/>
          <w:lang w:eastAsia="ru-RU"/>
        </w:rPr>
        <w:t>Невротическая потребность власти над другими посредством ума, предвидения.</w:t>
      </w:r>
    </w:p>
    <w:p w:rsidR="00B36AFD" w:rsidRPr="007C2C03" w:rsidRDefault="00D73F3B" w:rsidP="001221D6">
      <w:pPr>
        <w:pStyle w:val="a5"/>
        <w:numPr>
          <w:ilvl w:val="0"/>
          <w:numId w:val="13"/>
        </w:numPr>
        <w:spacing w:after="0" w:line="360" w:lineRule="auto"/>
        <w:ind w:left="0" w:firstLine="709"/>
        <w:jc w:val="both"/>
        <w:rPr>
          <w:rFonts w:ascii="Times New Roman" w:eastAsia="Times New Roman" w:hAnsi="Times New Roman" w:cs="Times New Roman"/>
          <w:color w:val="000000" w:themeColor="text1"/>
          <w:sz w:val="28"/>
          <w:szCs w:val="28"/>
          <w:shd w:val="clear" w:color="auto" w:fill="FFFFFF"/>
          <w:lang w:eastAsia="ru-RU"/>
        </w:rPr>
      </w:pPr>
      <w:r w:rsidRPr="007C2C03">
        <w:rPr>
          <w:rFonts w:ascii="Times New Roman" w:eastAsia="Times New Roman" w:hAnsi="Times New Roman" w:cs="Times New Roman"/>
          <w:color w:val="000000" w:themeColor="text1"/>
          <w:sz w:val="28"/>
          <w:szCs w:val="28"/>
          <w:lang w:eastAsia="ru-RU"/>
        </w:rPr>
        <w:t>Невротическая потребность эксплуатировать других, получать лучшее от них.</w:t>
      </w:r>
    </w:p>
    <w:p w:rsidR="00B36AFD" w:rsidRPr="007C2C03" w:rsidRDefault="00D73F3B" w:rsidP="001221D6">
      <w:pPr>
        <w:pStyle w:val="a5"/>
        <w:numPr>
          <w:ilvl w:val="0"/>
          <w:numId w:val="13"/>
        </w:numPr>
        <w:spacing w:after="0" w:line="360" w:lineRule="auto"/>
        <w:ind w:left="0" w:firstLine="709"/>
        <w:jc w:val="both"/>
        <w:rPr>
          <w:rFonts w:ascii="Times New Roman" w:eastAsia="Times New Roman" w:hAnsi="Times New Roman" w:cs="Times New Roman"/>
          <w:color w:val="000000" w:themeColor="text1"/>
          <w:sz w:val="28"/>
          <w:szCs w:val="28"/>
          <w:shd w:val="clear" w:color="auto" w:fill="FFFFFF"/>
          <w:lang w:eastAsia="ru-RU"/>
        </w:rPr>
      </w:pPr>
      <w:r w:rsidRPr="007C2C03">
        <w:rPr>
          <w:rFonts w:ascii="Times New Roman" w:eastAsia="Times New Roman" w:hAnsi="Times New Roman" w:cs="Times New Roman"/>
          <w:color w:val="000000" w:themeColor="text1"/>
          <w:sz w:val="28"/>
          <w:szCs w:val="28"/>
          <w:lang w:eastAsia="ru-RU"/>
        </w:rPr>
        <w:t>Потребность в социальном признании или престиже.</w:t>
      </w:r>
    </w:p>
    <w:p w:rsidR="00B36AFD" w:rsidRPr="007C2C03" w:rsidRDefault="00D73F3B" w:rsidP="001221D6">
      <w:pPr>
        <w:pStyle w:val="a5"/>
        <w:numPr>
          <w:ilvl w:val="0"/>
          <w:numId w:val="13"/>
        </w:numPr>
        <w:spacing w:after="0" w:line="360" w:lineRule="auto"/>
        <w:ind w:left="0" w:firstLine="709"/>
        <w:jc w:val="both"/>
        <w:rPr>
          <w:rFonts w:ascii="Times New Roman" w:eastAsia="Times New Roman" w:hAnsi="Times New Roman" w:cs="Times New Roman"/>
          <w:color w:val="000000" w:themeColor="text1"/>
          <w:sz w:val="28"/>
          <w:szCs w:val="28"/>
          <w:shd w:val="clear" w:color="auto" w:fill="FFFFFF"/>
          <w:lang w:eastAsia="ru-RU"/>
        </w:rPr>
      </w:pPr>
      <w:r w:rsidRPr="007C2C03">
        <w:rPr>
          <w:rFonts w:ascii="Times New Roman" w:eastAsia="Times New Roman" w:hAnsi="Times New Roman" w:cs="Times New Roman"/>
          <w:color w:val="000000" w:themeColor="text1"/>
          <w:sz w:val="28"/>
          <w:szCs w:val="28"/>
          <w:lang w:eastAsia="ru-RU"/>
        </w:rPr>
        <w:t>Потребность личного обожания. Раздутый образ себя.</w:t>
      </w:r>
    </w:p>
    <w:p w:rsidR="00B36AFD" w:rsidRPr="007C2C03" w:rsidRDefault="00D73F3B" w:rsidP="001221D6">
      <w:pPr>
        <w:pStyle w:val="a5"/>
        <w:numPr>
          <w:ilvl w:val="0"/>
          <w:numId w:val="13"/>
        </w:numPr>
        <w:spacing w:after="0" w:line="360" w:lineRule="auto"/>
        <w:ind w:left="0" w:firstLine="709"/>
        <w:jc w:val="both"/>
        <w:rPr>
          <w:rFonts w:ascii="Times New Roman" w:eastAsia="Times New Roman" w:hAnsi="Times New Roman" w:cs="Times New Roman"/>
          <w:color w:val="000000" w:themeColor="text1"/>
          <w:sz w:val="28"/>
          <w:szCs w:val="28"/>
          <w:shd w:val="clear" w:color="auto" w:fill="FFFFFF"/>
          <w:lang w:eastAsia="ru-RU"/>
        </w:rPr>
      </w:pPr>
      <w:r w:rsidRPr="007C2C03">
        <w:rPr>
          <w:rFonts w:ascii="Times New Roman" w:eastAsia="Times New Roman" w:hAnsi="Times New Roman" w:cs="Times New Roman"/>
          <w:color w:val="000000" w:themeColor="text1"/>
          <w:sz w:val="28"/>
          <w:szCs w:val="28"/>
          <w:lang w:eastAsia="ru-RU"/>
        </w:rPr>
        <w:t>Невротические притязания на личные достижения, потребность превзойти других.</w:t>
      </w:r>
    </w:p>
    <w:p w:rsidR="00B36AFD" w:rsidRPr="007C2C03" w:rsidRDefault="00D73F3B" w:rsidP="001221D6">
      <w:pPr>
        <w:pStyle w:val="a5"/>
        <w:numPr>
          <w:ilvl w:val="0"/>
          <w:numId w:val="13"/>
        </w:numPr>
        <w:spacing w:after="0" w:line="360" w:lineRule="auto"/>
        <w:ind w:left="0" w:firstLine="709"/>
        <w:jc w:val="both"/>
        <w:rPr>
          <w:rFonts w:ascii="Times New Roman" w:eastAsia="Times New Roman" w:hAnsi="Times New Roman" w:cs="Times New Roman"/>
          <w:color w:val="000000" w:themeColor="text1"/>
          <w:sz w:val="28"/>
          <w:szCs w:val="28"/>
          <w:shd w:val="clear" w:color="auto" w:fill="FFFFFF"/>
          <w:lang w:eastAsia="ru-RU"/>
        </w:rPr>
      </w:pPr>
      <w:r w:rsidRPr="007C2C03">
        <w:rPr>
          <w:rFonts w:ascii="Times New Roman" w:eastAsia="Times New Roman" w:hAnsi="Times New Roman" w:cs="Times New Roman"/>
          <w:color w:val="000000" w:themeColor="text1"/>
          <w:sz w:val="28"/>
          <w:szCs w:val="28"/>
          <w:lang w:eastAsia="ru-RU"/>
        </w:rPr>
        <w:t>Невротическая потребность в самоудовлетворении и независимости, необходимости ни в ком не нуждаться.</w:t>
      </w:r>
    </w:p>
    <w:p w:rsidR="00B36AFD" w:rsidRPr="007C2C03" w:rsidRDefault="00D73F3B" w:rsidP="001221D6">
      <w:pPr>
        <w:pStyle w:val="a5"/>
        <w:numPr>
          <w:ilvl w:val="0"/>
          <w:numId w:val="13"/>
        </w:numPr>
        <w:spacing w:after="0" w:line="360" w:lineRule="auto"/>
        <w:ind w:left="0" w:firstLine="709"/>
        <w:jc w:val="both"/>
        <w:rPr>
          <w:rFonts w:ascii="Times New Roman" w:eastAsia="Times New Roman" w:hAnsi="Times New Roman" w:cs="Times New Roman"/>
          <w:color w:val="000000" w:themeColor="text1"/>
          <w:sz w:val="28"/>
          <w:szCs w:val="28"/>
          <w:shd w:val="clear" w:color="auto" w:fill="FFFFFF"/>
          <w:lang w:eastAsia="ru-RU"/>
        </w:rPr>
      </w:pPr>
      <w:r w:rsidRPr="007C2C03">
        <w:rPr>
          <w:rFonts w:ascii="Times New Roman" w:eastAsia="Times New Roman" w:hAnsi="Times New Roman" w:cs="Times New Roman"/>
          <w:color w:val="000000" w:themeColor="text1"/>
          <w:sz w:val="28"/>
          <w:szCs w:val="28"/>
          <w:lang w:eastAsia="ru-RU"/>
        </w:rPr>
        <w:t>Невротическая потребность в любви.</w:t>
      </w:r>
    </w:p>
    <w:p w:rsidR="00D73F3B" w:rsidRPr="007C2C03" w:rsidRDefault="00D73F3B" w:rsidP="001221D6">
      <w:pPr>
        <w:pStyle w:val="a5"/>
        <w:numPr>
          <w:ilvl w:val="0"/>
          <w:numId w:val="13"/>
        </w:numPr>
        <w:spacing w:after="0" w:line="360" w:lineRule="auto"/>
        <w:ind w:left="0" w:firstLine="709"/>
        <w:jc w:val="both"/>
        <w:rPr>
          <w:rFonts w:ascii="Times New Roman" w:eastAsia="Times New Roman" w:hAnsi="Times New Roman" w:cs="Times New Roman"/>
          <w:color w:val="000000" w:themeColor="text1"/>
          <w:sz w:val="28"/>
          <w:szCs w:val="28"/>
          <w:shd w:val="clear" w:color="auto" w:fill="FFFFFF"/>
          <w:lang w:eastAsia="ru-RU"/>
        </w:rPr>
      </w:pPr>
      <w:r w:rsidRPr="007C2C03">
        <w:rPr>
          <w:rFonts w:ascii="Times New Roman" w:eastAsia="Times New Roman" w:hAnsi="Times New Roman" w:cs="Times New Roman"/>
          <w:color w:val="000000" w:themeColor="text1"/>
          <w:sz w:val="28"/>
          <w:szCs w:val="28"/>
          <w:lang w:eastAsia="ru-RU"/>
        </w:rPr>
        <w:lastRenderedPageBreak/>
        <w:t>Невротическая потребность в превосходстве, совершенстве, недосягаемости.</w:t>
      </w:r>
    </w:p>
    <w:p w:rsidR="006E56FE" w:rsidRDefault="006E56FE" w:rsidP="001221D6">
      <w:pPr>
        <w:tabs>
          <w:tab w:val="left" w:pos="1830"/>
        </w:tabs>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К. </w:t>
      </w:r>
      <w:proofErr w:type="spellStart"/>
      <w:r>
        <w:rPr>
          <w:rFonts w:ascii="Times New Roman" w:eastAsia="Times New Roman" w:hAnsi="Times New Roman" w:cs="Times New Roman"/>
          <w:color w:val="000000" w:themeColor="text1"/>
          <w:sz w:val="28"/>
          <w:szCs w:val="28"/>
          <w:shd w:val="clear" w:color="auto" w:fill="FFFFFF"/>
          <w:lang w:eastAsia="ru-RU"/>
        </w:rPr>
        <w:t>Хорни</w:t>
      </w:r>
      <w:proofErr w:type="spellEnd"/>
      <w:r>
        <w:rPr>
          <w:rFonts w:ascii="Times New Roman" w:eastAsia="Times New Roman" w:hAnsi="Times New Roman" w:cs="Times New Roman"/>
          <w:color w:val="000000" w:themeColor="text1"/>
          <w:sz w:val="28"/>
          <w:szCs w:val="28"/>
          <w:shd w:val="clear" w:color="auto" w:fill="FFFFFF"/>
          <w:lang w:eastAsia="ru-RU"/>
        </w:rPr>
        <w:t xml:space="preserve"> считает, что при </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помощи удовлетворения этих потребностей </w:t>
      </w:r>
      <w:r>
        <w:rPr>
          <w:rFonts w:ascii="Times New Roman" w:eastAsia="Times New Roman" w:hAnsi="Times New Roman" w:cs="Times New Roman"/>
          <w:color w:val="000000" w:themeColor="text1"/>
          <w:sz w:val="28"/>
          <w:szCs w:val="28"/>
          <w:shd w:val="clear" w:color="auto" w:fill="FFFFFF"/>
          <w:lang w:eastAsia="ru-RU"/>
        </w:rPr>
        <w:t xml:space="preserve">человек </w:t>
      </w:r>
      <w:r w:rsidR="00B36AFD" w:rsidRPr="007C2C03">
        <w:rPr>
          <w:rFonts w:ascii="Times New Roman" w:eastAsia="Times New Roman" w:hAnsi="Times New Roman" w:cs="Times New Roman"/>
          <w:color w:val="000000" w:themeColor="text1"/>
          <w:sz w:val="28"/>
          <w:szCs w:val="28"/>
          <w:shd w:val="clear" w:color="auto" w:fill="FFFFFF"/>
          <w:lang w:eastAsia="ru-RU"/>
        </w:rPr>
        <w:t>стремится</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 избавиться от тревоги, но невротические потребности </w:t>
      </w:r>
      <w:r w:rsidR="00B36AFD" w:rsidRPr="007C2C03">
        <w:rPr>
          <w:rFonts w:ascii="Times New Roman" w:eastAsia="Times New Roman" w:hAnsi="Times New Roman" w:cs="Times New Roman"/>
          <w:color w:val="000000" w:themeColor="text1"/>
          <w:sz w:val="28"/>
          <w:szCs w:val="28"/>
          <w:shd w:val="clear" w:color="auto" w:fill="FFFFFF"/>
          <w:lang w:eastAsia="ru-RU"/>
        </w:rPr>
        <w:t>не насыщаемы</w:t>
      </w:r>
      <w:r w:rsidR="00D73F3B" w:rsidRPr="007C2C03">
        <w:rPr>
          <w:rFonts w:ascii="Times New Roman" w:eastAsia="Times New Roman" w:hAnsi="Times New Roman" w:cs="Times New Roman"/>
          <w:color w:val="000000" w:themeColor="text1"/>
          <w:sz w:val="28"/>
          <w:szCs w:val="28"/>
          <w:shd w:val="clear" w:color="auto" w:fill="FFFFFF"/>
          <w:lang w:eastAsia="ru-RU"/>
        </w:rPr>
        <w:t>, удовлетворить их нельзя, а, следовательно, от тревоги нет путей избавления. Итак, под тревожностью она понимала эмоциональную реакцию на скрытую и субъективную опасность, сопровождающуюся определенными физическими ощущениями (дрожь, учащенное дыхание и т. д.).</w:t>
      </w:r>
    </w:p>
    <w:p w:rsidR="00B36AFD" w:rsidRPr="007C2C03" w:rsidRDefault="00B36AFD" w:rsidP="001221D6">
      <w:pPr>
        <w:tabs>
          <w:tab w:val="left" w:pos="1830"/>
        </w:tabs>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7C2C03">
        <w:rPr>
          <w:rFonts w:ascii="Times New Roman" w:eastAsia="Times New Roman" w:hAnsi="Times New Roman" w:cs="Times New Roman"/>
          <w:color w:val="000000" w:themeColor="text1"/>
          <w:sz w:val="28"/>
          <w:szCs w:val="28"/>
          <w:shd w:val="clear" w:color="auto" w:fill="FFFFFF"/>
          <w:lang w:eastAsia="ru-RU"/>
        </w:rPr>
        <w:t>В большой</w:t>
      </w:r>
      <w:r w:rsidR="006E56FE">
        <w:rPr>
          <w:rFonts w:ascii="Times New Roman" w:eastAsia="Times New Roman" w:hAnsi="Times New Roman" w:cs="Times New Roman"/>
          <w:color w:val="000000" w:themeColor="text1"/>
          <w:sz w:val="28"/>
          <w:szCs w:val="28"/>
          <w:shd w:val="clear" w:color="auto" w:fill="FFFFFF"/>
          <w:lang w:eastAsia="ru-RU"/>
        </w:rPr>
        <w:t xml:space="preserve"> степени </w:t>
      </w:r>
      <w:proofErr w:type="spellStart"/>
      <w:r w:rsidR="006E56FE">
        <w:rPr>
          <w:rFonts w:ascii="Times New Roman" w:eastAsia="Times New Roman" w:hAnsi="Times New Roman" w:cs="Times New Roman"/>
          <w:color w:val="000000" w:themeColor="text1"/>
          <w:sz w:val="28"/>
          <w:szCs w:val="28"/>
          <w:shd w:val="clear" w:color="auto" w:fill="FFFFFF"/>
          <w:lang w:eastAsia="ru-RU"/>
        </w:rPr>
        <w:t>К.Хорни</w:t>
      </w:r>
      <w:proofErr w:type="spellEnd"/>
      <w:r w:rsidR="006E56FE">
        <w:rPr>
          <w:rFonts w:ascii="Times New Roman" w:eastAsia="Times New Roman" w:hAnsi="Times New Roman" w:cs="Times New Roman"/>
          <w:color w:val="000000" w:themeColor="text1"/>
          <w:sz w:val="28"/>
          <w:szCs w:val="28"/>
          <w:shd w:val="clear" w:color="auto" w:fill="FFFFFF"/>
          <w:lang w:eastAsia="ru-RU"/>
        </w:rPr>
        <w:t xml:space="preserve"> </w:t>
      </w:r>
      <w:proofErr w:type="gramStart"/>
      <w:r w:rsidRPr="007C2C03">
        <w:rPr>
          <w:rFonts w:ascii="Times New Roman" w:eastAsia="Times New Roman" w:hAnsi="Times New Roman" w:cs="Times New Roman"/>
          <w:color w:val="000000" w:themeColor="text1"/>
          <w:sz w:val="28"/>
          <w:szCs w:val="28"/>
          <w:shd w:val="clear" w:color="auto" w:fill="FFFFFF"/>
          <w:lang w:eastAsia="ru-RU"/>
        </w:rPr>
        <w:t>близок</w:t>
      </w:r>
      <w:proofErr w:type="gramEnd"/>
      <w:r w:rsidRPr="007C2C03">
        <w:rPr>
          <w:rFonts w:ascii="Times New Roman" w:eastAsia="Times New Roman" w:hAnsi="Times New Roman" w:cs="Times New Roman"/>
          <w:color w:val="000000" w:themeColor="text1"/>
          <w:sz w:val="28"/>
          <w:szCs w:val="28"/>
          <w:shd w:val="clear" w:color="auto" w:fill="FFFFFF"/>
          <w:lang w:eastAsia="ru-RU"/>
        </w:rPr>
        <w:t xml:space="preserve"> </w:t>
      </w:r>
      <w:proofErr w:type="spellStart"/>
      <w:r w:rsidRPr="007C2C03">
        <w:rPr>
          <w:rFonts w:ascii="Times New Roman" w:eastAsia="Times New Roman" w:hAnsi="Times New Roman" w:cs="Times New Roman"/>
          <w:color w:val="000000" w:themeColor="text1"/>
          <w:sz w:val="28"/>
          <w:szCs w:val="28"/>
          <w:shd w:val="clear" w:color="auto" w:fill="FFFFFF"/>
          <w:lang w:eastAsia="ru-RU"/>
        </w:rPr>
        <w:t>С.</w:t>
      </w:r>
      <w:r w:rsidR="006E56FE">
        <w:rPr>
          <w:rFonts w:ascii="Times New Roman" w:eastAsia="Times New Roman" w:hAnsi="Times New Roman" w:cs="Times New Roman"/>
          <w:color w:val="000000" w:themeColor="text1"/>
          <w:sz w:val="28"/>
          <w:szCs w:val="28"/>
          <w:shd w:val="clear" w:color="auto" w:fill="FFFFFF"/>
          <w:lang w:eastAsia="ru-RU"/>
        </w:rPr>
        <w:t>Салливен</w:t>
      </w:r>
      <w:proofErr w:type="spellEnd"/>
      <w:r w:rsidR="006E56FE">
        <w:rPr>
          <w:rFonts w:ascii="Times New Roman" w:eastAsia="Times New Roman" w:hAnsi="Times New Roman" w:cs="Times New Roman"/>
          <w:color w:val="000000" w:themeColor="text1"/>
          <w:sz w:val="28"/>
          <w:szCs w:val="28"/>
          <w:shd w:val="clear" w:color="auto" w:fill="FFFFFF"/>
          <w:lang w:eastAsia="ru-RU"/>
        </w:rPr>
        <w:t xml:space="preserve">. Он известен как создатель </w:t>
      </w:r>
      <w:r w:rsidRPr="007C2C03">
        <w:rPr>
          <w:rFonts w:ascii="Times New Roman" w:eastAsia="Times New Roman" w:hAnsi="Times New Roman" w:cs="Times New Roman"/>
          <w:color w:val="000000" w:themeColor="text1"/>
          <w:sz w:val="28"/>
          <w:szCs w:val="28"/>
          <w:shd w:val="clear" w:color="auto" w:fill="FFFFFF"/>
          <w:lang w:eastAsia="ru-RU"/>
        </w:rPr>
        <w:t>“</w:t>
      </w:r>
      <w:r w:rsidR="00D73F3B" w:rsidRPr="007C2C03">
        <w:rPr>
          <w:rFonts w:ascii="Times New Roman" w:eastAsia="Times New Roman" w:hAnsi="Times New Roman" w:cs="Times New Roman"/>
          <w:color w:val="000000" w:themeColor="text1"/>
          <w:sz w:val="28"/>
          <w:szCs w:val="28"/>
          <w:shd w:val="clear" w:color="auto" w:fill="FFFFFF"/>
          <w:lang w:eastAsia="ru-RU"/>
        </w:rPr>
        <w:t>межличностной теории”. Личность не может</w:t>
      </w:r>
      <w:r w:rsidR="006E56FE">
        <w:rPr>
          <w:rFonts w:ascii="Times New Roman" w:eastAsia="Times New Roman" w:hAnsi="Times New Roman" w:cs="Times New Roman"/>
          <w:color w:val="000000" w:themeColor="text1"/>
          <w:sz w:val="28"/>
          <w:szCs w:val="28"/>
          <w:shd w:val="clear" w:color="auto" w:fill="FFFFFF"/>
          <w:lang w:eastAsia="ru-RU"/>
        </w:rPr>
        <w:t xml:space="preserve"> быть изолирована от других людей, межличностных </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ситуаций. Ребенок с первого дня рождения вступает во взаимоотношение с людьми и в первую очередь с матерью. Все дальнейшее развитие и поведение индивида обусловлено межличностными отношениями. </w:t>
      </w:r>
      <w:proofErr w:type="spellStart"/>
      <w:r w:rsidR="00D73F3B" w:rsidRPr="007C2C03">
        <w:rPr>
          <w:rFonts w:ascii="Times New Roman" w:eastAsia="Times New Roman" w:hAnsi="Times New Roman" w:cs="Times New Roman"/>
          <w:color w:val="000000" w:themeColor="text1"/>
          <w:sz w:val="28"/>
          <w:szCs w:val="28"/>
          <w:shd w:val="clear" w:color="auto" w:fill="FFFFFF"/>
          <w:lang w:eastAsia="ru-RU"/>
        </w:rPr>
        <w:t>Салливен</w:t>
      </w:r>
      <w:proofErr w:type="spellEnd"/>
      <w:r w:rsidR="00D73F3B" w:rsidRPr="007C2C03">
        <w:rPr>
          <w:rFonts w:ascii="Times New Roman" w:eastAsia="Times New Roman" w:hAnsi="Times New Roman" w:cs="Times New Roman"/>
          <w:color w:val="000000" w:themeColor="text1"/>
          <w:sz w:val="28"/>
          <w:szCs w:val="28"/>
          <w:shd w:val="clear" w:color="auto" w:fill="FFFFFF"/>
          <w:lang w:eastAsia="ru-RU"/>
        </w:rPr>
        <w:t xml:space="preserve"> считает, что у человека есть исходное беспокойство, тревога, которая является продуктом межличностных (</w:t>
      </w:r>
      <w:proofErr w:type="spellStart"/>
      <w:r w:rsidR="00D73F3B" w:rsidRPr="007C2C03">
        <w:rPr>
          <w:rFonts w:ascii="Times New Roman" w:eastAsia="Times New Roman" w:hAnsi="Times New Roman" w:cs="Times New Roman"/>
          <w:color w:val="000000" w:themeColor="text1"/>
          <w:sz w:val="28"/>
          <w:szCs w:val="28"/>
          <w:shd w:val="clear" w:color="auto" w:fill="FFFFFF"/>
          <w:lang w:eastAsia="ru-RU"/>
        </w:rPr>
        <w:t>интерперсональных</w:t>
      </w:r>
      <w:proofErr w:type="spellEnd"/>
      <w:r w:rsidR="00D73F3B" w:rsidRPr="007C2C03">
        <w:rPr>
          <w:rFonts w:ascii="Times New Roman" w:eastAsia="Times New Roman" w:hAnsi="Times New Roman" w:cs="Times New Roman"/>
          <w:color w:val="000000" w:themeColor="text1"/>
          <w:sz w:val="28"/>
          <w:szCs w:val="28"/>
          <w:shd w:val="clear" w:color="auto" w:fill="FFFFFF"/>
          <w:lang w:eastAsia="ru-RU"/>
        </w:rPr>
        <w:t>) отношений.</w:t>
      </w:r>
    </w:p>
    <w:p w:rsidR="00B36AFD" w:rsidRPr="007C2C03" w:rsidRDefault="006E56FE" w:rsidP="001221D6">
      <w:pPr>
        <w:tabs>
          <w:tab w:val="left" w:pos="1830"/>
        </w:tabs>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proofErr w:type="spellStart"/>
      <w:r>
        <w:rPr>
          <w:rFonts w:ascii="Times New Roman" w:eastAsia="Times New Roman" w:hAnsi="Times New Roman" w:cs="Times New Roman"/>
          <w:color w:val="000000" w:themeColor="text1"/>
          <w:sz w:val="28"/>
          <w:szCs w:val="28"/>
          <w:shd w:val="clear" w:color="auto" w:fill="FFFFFF"/>
          <w:lang w:eastAsia="ru-RU"/>
        </w:rPr>
        <w:t>Салливен</w:t>
      </w:r>
      <w:proofErr w:type="spellEnd"/>
      <w:r>
        <w:rPr>
          <w:rFonts w:ascii="Times New Roman" w:eastAsia="Times New Roman" w:hAnsi="Times New Roman" w:cs="Times New Roman"/>
          <w:color w:val="000000" w:themeColor="text1"/>
          <w:sz w:val="28"/>
          <w:szCs w:val="28"/>
          <w:shd w:val="clear" w:color="auto" w:fill="FFFFFF"/>
          <w:lang w:eastAsia="ru-RU"/>
        </w:rPr>
        <w:t xml:space="preserve"> </w:t>
      </w:r>
      <w:r w:rsidR="00B36AFD" w:rsidRPr="007C2C03">
        <w:rPr>
          <w:rFonts w:ascii="Times New Roman" w:eastAsia="Times New Roman" w:hAnsi="Times New Roman" w:cs="Times New Roman"/>
          <w:color w:val="000000" w:themeColor="text1"/>
          <w:sz w:val="28"/>
          <w:szCs w:val="28"/>
          <w:shd w:val="clear" w:color="auto" w:fill="FFFFFF"/>
          <w:lang w:eastAsia="ru-RU"/>
        </w:rPr>
        <w:t xml:space="preserve">рассматривает организм как энергетическую систему напряжений, </w:t>
      </w:r>
      <w:r w:rsidR="00EA117B" w:rsidRPr="007C2C03">
        <w:rPr>
          <w:rFonts w:ascii="Times New Roman" w:eastAsia="Times New Roman" w:hAnsi="Times New Roman" w:cs="Times New Roman"/>
          <w:color w:val="000000" w:themeColor="text1"/>
          <w:sz w:val="28"/>
          <w:szCs w:val="28"/>
          <w:shd w:val="clear" w:color="auto" w:fill="FFFFFF"/>
          <w:lang w:eastAsia="ru-RU"/>
        </w:rPr>
        <w:t xml:space="preserve">которая может колебаться между определенными пределами – состоянием покоя, расслабленности (эйфория) и наивысшей степенью напряжения. </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Источниками напряжения являются потребности организма и тревога. Тревога вызывается действительными или мнимыми </w:t>
      </w:r>
      <w:r w:rsidR="00B36AFD" w:rsidRPr="007C2C03">
        <w:rPr>
          <w:rFonts w:ascii="Times New Roman" w:eastAsia="Times New Roman" w:hAnsi="Times New Roman" w:cs="Times New Roman"/>
          <w:color w:val="000000" w:themeColor="text1"/>
          <w:sz w:val="28"/>
          <w:szCs w:val="28"/>
          <w:shd w:val="clear" w:color="auto" w:fill="FFFFFF"/>
          <w:lang w:eastAsia="ru-RU"/>
        </w:rPr>
        <w:t>угрозами безопасности человека.</w:t>
      </w:r>
    </w:p>
    <w:p w:rsidR="006E56FE" w:rsidRDefault="006E56FE" w:rsidP="001221D6">
      <w:pPr>
        <w:tabs>
          <w:tab w:val="left" w:pos="1830"/>
        </w:tabs>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proofErr w:type="spellStart"/>
      <w:r>
        <w:rPr>
          <w:rFonts w:ascii="Times New Roman" w:eastAsia="Times New Roman" w:hAnsi="Times New Roman" w:cs="Times New Roman"/>
          <w:color w:val="000000" w:themeColor="text1"/>
          <w:sz w:val="28"/>
          <w:szCs w:val="28"/>
          <w:shd w:val="clear" w:color="auto" w:fill="FFFFFF"/>
          <w:lang w:eastAsia="ru-RU"/>
        </w:rPr>
        <w:t>Салливен</w:t>
      </w:r>
      <w:proofErr w:type="spellEnd"/>
      <w:r>
        <w:rPr>
          <w:rFonts w:ascii="Times New Roman" w:eastAsia="Times New Roman" w:hAnsi="Times New Roman" w:cs="Times New Roman"/>
          <w:color w:val="000000" w:themeColor="text1"/>
          <w:sz w:val="28"/>
          <w:szCs w:val="28"/>
          <w:shd w:val="clear" w:color="auto" w:fill="FFFFFF"/>
          <w:lang w:eastAsia="ru-RU"/>
        </w:rPr>
        <w:t xml:space="preserve"> </w:t>
      </w:r>
      <w:r w:rsidR="00EA117B" w:rsidRPr="007C2C03">
        <w:rPr>
          <w:rFonts w:ascii="Times New Roman" w:eastAsia="Times New Roman" w:hAnsi="Times New Roman" w:cs="Times New Roman"/>
          <w:color w:val="000000" w:themeColor="text1"/>
          <w:sz w:val="28"/>
          <w:szCs w:val="28"/>
          <w:shd w:val="clear" w:color="auto" w:fill="FFFFFF"/>
          <w:lang w:eastAsia="ru-RU"/>
        </w:rPr>
        <w:t>так</w:t>
      </w:r>
      <w:r>
        <w:rPr>
          <w:rFonts w:ascii="Times New Roman" w:eastAsia="Times New Roman" w:hAnsi="Times New Roman" w:cs="Times New Roman"/>
          <w:color w:val="000000" w:themeColor="text1"/>
          <w:sz w:val="28"/>
          <w:szCs w:val="28"/>
          <w:shd w:val="clear" w:color="auto" w:fill="FFFFFF"/>
          <w:lang w:eastAsia="ru-RU"/>
        </w:rPr>
        <w:t xml:space="preserve"> же, как и </w:t>
      </w:r>
      <w:proofErr w:type="spellStart"/>
      <w:r w:rsidR="00D73F3B" w:rsidRPr="007C2C03">
        <w:rPr>
          <w:rFonts w:ascii="Times New Roman" w:eastAsia="Times New Roman" w:hAnsi="Times New Roman" w:cs="Times New Roman"/>
          <w:color w:val="000000" w:themeColor="text1"/>
          <w:sz w:val="28"/>
          <w:szCs w:val="28"/>
          <w:shd w:val="clear" w:color="auto" w:fill="FFFFFF"/>
          <w:lang w:eastAsia="ru-RU"/>
        </w:rPr>
        <w:t>Хорни</w:t>
      </w:r>
      <w:proofErr w:type="spellEnd"/>
      <w:r w:rsidR="00D73F3B" w:rsidRPr="007C2C03">
        <w:rPr>
          <w:rFonts w:ascii="Times New Roman" w:eastAsia="Times New Roman" w:hAnsi="Times New Roman" w:cs="Times New Roman"/>
          <w:color w:val="000000" w:themeColor="text1"/>
          <w:sz w:val="28"/>
          <w:szCs w:val="28"/>
          <w:shd w:val="clear" w:color="auto" w:fill="FFFFFF"/>
          <w:lang w:eastAsia="ru-RU"/>
        </w:rPr>
        <w:t xml:space="preserve">, </w:t>
      </w:r>
      <w:r>
        <w:rPr>
          <w:rFonts w:ascii="Times New Roman" w:eastAsia="Times New Roman" w:hAnsi="Times New Roman" w:cs="Times New Roman"/>
          <w:color w:val="000000" w:themeColor="text1"/>
          <w:sz w:val="28"/>
          <w:szCs w:val="28"/>
          <w:shd w:val="clear" w:color="auto" w:fill="FFFFFF"/>
          <w:lang w:eastAsia="ru-RU"/>
        </w:rPr>
        <w:t xml:space="preserve">рассматривает </w:t>
      </w:r>
      <w:r w:rsidR="00EA117B" w:rsidRPr="007C2C03">
        <w:rPr>
          <w:rFonts w:ascii="Times New Roman" w:eastAsia="Times New Roman" w:hAnsi="Times New Roman" w:cs="Times New Roman"/>
          <w:color w:val="000000" w:themeColor="text1"/>
          <w:sz w:val="28"/>
          <w:szCs w:val="28"/>
          <w:shd w:val="clear" w:color="auto" w:fill="FFFFFF"/>
          <w:lang w:eastAsia="ru-RU"/>
        </w:rPr>
        <w:t>тревожность</w:t>
      </w:r>
      <w:r>
        <w:rPr>
          <w:rFonts w:ascii="Times New Roman" w:eastAsia="Times New Roman" w:hAnsi="Times New Roman" w:cs="Times New Roman"/>
          <w:color w:val="000000" w:themeColor="text1"/>
          <w:sz w:val="28"/>
          <w:szCs w:val="28"/>
          <w:shd w:val="clear" w:color="auto" w:fill="FFFFFF"/>
          <w:lang w:eastAsia="ru-RU"/>
        </w:rPr>
        <w:t xml:space="preserve"> не только как </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одно из основных </w:t>
      </w:r>
      <w:proofErr w:type="spellStart"/>
      <w:r w:rsidR="00D73F3B" w:rsidRPr="007C2C03">
        <w:rPr>
          <w:rFonts w:ascii="Times New Roman" w:eastAsia="Times New Roman" w:hAnsi="Times New Roman" w:cs="Times New Roman"/>
          <w:color w:val="000000" w:themeColor="text1"/>
          <w:sz w:val="28"/>
          <w:szCs w:val="28"/>
          <w:shd w:val="clear" w:color="auto" w:fill="FFFFFF"/>
          <w:lang w:eastAsia="ru-RU"/>
        </w:rPr>
        <w:t>свойствличности</w:t>
      </w:r>
      <w:proofErr w:type="spellEnd"/>
      <w:r w:rsidR="00D73F3B" w:rsidRPr="007C2C03">
        <w:rPr>
          <w:rFonts w:ascii="Times New Roman" w:eastAsia="Times New Roman" w:hAnsi="Times New Roman" w:cs="Times New Roman"/>
          <w:color w:val="000000" w:themeColor="text1"/>
          <w:sz w:val="28"/>
          <w:szCs w:val="28"/>
          <w:shd w:val="clear" w:color="auto" w:fill="FFFFFF"/>
          <w:lang w:eastAsia="ru-RU"/>
        </w:rPr>
        <w:t>, но и как фактор, определяющий ее развитие. Возникнув в раннем возрасте, в результате соприкосновения с неблагоприятной социальной средой, тревога постоянно и неизменно присутствует на протяжении всей жизни человека. Избавление от чувства беспокойства для индивида становится “центральной потребностью” и определяющей силой его поведения. Человек вырабатывает различные “динамизмы”, которые являются способом избавления от страха и тревоги.</w:t>
      </w:r>
    </w:p>
    <w:p w:rsidR="00EA117B" w:rsidRPr="007C2C03" w:rsidRDefault="006E56FE" w:rsidP="001221D6">
      <w:pPr>
        <w:tabs>
          <w:tab w:val="left" w:pos="1830"/>
        </w:tabs>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lastRenderedPageBreak/>
        <w:t xml:space="preserve">Иначе подходит к </w:t>
      </w:r>
      <w:r w:rsidR="00D73F3B" w:rsidRPr="007C2C03">
        <w:rPr>
          <w:rFonts w:ascii="Times New Roman" w:eastAsia="Times New Roman" w:hAnsi="Times New Roman" w:cs="Times New Roman"/>
          <w:color w:val="000000" w:themeColor="text1"/>
          <w:sz w:val="28"/>
          <w:szCs w:val="28"/>
          <w:shd w:val="clear" w:color="auto" w:fill="FFFFFF"/>
          <w:lang w:eastAsia="ru-RU"/>
        </w:rPr>
        <w:t>по</w:t>
      </w:r>
      <w:r w:rsidR="00EA117B" w:rsidRPr="007C2C03">
        <w:rPr>
          <w:rFonts w:ascii="Times New Roman" w:eastAsia="Times New Roman" w:hAnsi="Times New Roman" w:cs="Times New Roman"/>
          <w:color w:val="000000" w:themeColor="text1"/>
          <w:sz w:val="28"/>
          <w:szCs w:val="28"/>
          <w:shd w:val="clear" w:color="auto" w:fill="FFFFFF"/>
          <w:lang w:eastAsia="ru-RU"/>
        </w:rPr>
        <w:t xml:space="preserve">ниманию тревожности Э. </w:t>
      </w:r>
      <w:proofErr w:type="spellStart"/>
      <w:r w:rsidR="00EA117B" w:rsidRPr="007C2C03">
        <w:rPr>
          <w:rFonts w:ascii="Times New Roman" w:eastAsia="Times New Roman" w:hAnsi="Times New Roman" w:cs="Times New Roman"/>
          <w:color w:val="000000" w:themeColor="text1"/>
          <w:sz w:val="28"/>
          <w:szCs w:val="28"/>
          <w:shd w:val="clear" w:color="auto" w:fill="FFFFFF"/>
          <w:lang w:eastAsia="ru-RU"/>
        </w:rPr>
        <w:t>Фромм</w:t>
      </w:r>
      <w:proofErr w:type="spellEnd"/>
      <w:r w:rsidR="00D73F3B" w:rsidRPr="007C2C03">
        <w:rPr>
          <w:rFonts w:ascii="Times New Roman" w:eastAsia="Times New Roman" w:hAnsi="Times New Roman" w:cs="Times New Roman"/>
          <w:color w:val="000000" w:themeColor="text1"/>
          <w:sz w:val="28"/>
          <w:szCs w:val="28"/>
          <w:shd w:val="clear" w:color="auto" w:fill="FFFFFF"/>
          <w:lang w:eastAsia="ru-RU"/>
        </w:rPr>
        <w:t xml:space="preserve">. В отличие от </w:t>
      </w:r>
      <w:proofErr w:type="spellStart"/>
      <w:r w:rsidR="00D73F3B" w:rsidRPr="007C2C03">
        <w:rPr>
          <w:rFonts w:ascii="Times New Roman" w:eastAsia="Times New Roman" w:hAnsi="Times New Roman" w:cs="Times New Roman"/>
          <w:color w:val="000000" w:themeColor="text1"/>
          <w:sz w:val="28"/>
          <w:szCs w:val="28"/>
          <w:shd w:val="clear" w:color="auto" w:fill="FFFFFF"/>
          <w:lang w:eastAsia="ru-RU"/>
        </w:rPr>
        <w:t>Хорни</w:t>
      </w:r>
      <w:proofErr w:type="spellEnd"/>
      <w:r w:rsidR="00D73F3B" w:rsidRPr="007C2C03">
        <w:rPr>
          <w:rFonts w:ascii="Times New Roman" w:eastAsia="Times New Roman" w:hAnsi="Times New Roman" w:cs="Times New Roman"/>
          <w:color w:val="000000" w:themeColor="text1"/>
          <w:sz w:val="28"/>
          <w:szCs w:val="28"/>
          <w:shd w:val="clear" w:color="auto" w:fill="FFFFFF"/>
          <w:lang w:eastAsia="ru-RU"/>
        </w:rPr>
        <w:t xml:space="preserve"> и </w:t>
      </w:r>
      <w:proofErr w:type="spellStart"/>
      <w:r w:rsidR="00D73F3B" w:rsidRPr="007C2C03">
        <w:rPr>
          <w:rFonts w:ascii="Times New Roman" w:eastAsia="Times New Roman" w:hAnsi="Times New Roman" w:cs="Times New Roman"/>
          <w:color w:val="000000" w:themeColor="text1"/>
          <w:sz w:val="28"/>
          <w:szCs w:val="28"/>
          <w:shd w:val="clear" w:color="auto" w:fill="FFFFFF"/>
          <w:lang w:eastAsia="ru-RU"/>
        </w:rPr>
        <w:t>Салливена</w:t>
      </w:r>
      <w:proofErr w:type="spellEnd"/>
      <w:r w:rsidR="00D73F3B" w:rsidRPr="007C2C03">
        <w:rPr>
          <w:rFonts w:ascii="Times New Roman" w:eastAsia="Times New Roman" w:hAnsi="Times New Roman" w:cs="Times New Roman"/>
          <w:color w:val="000000" w:themeColor="text1"/>
          <w:sz w:val="28"/>
          <w:szCs w:val="28"/>
          <w:shd w:val="clear" w:color="auto" w:fill="FFFFFF"/>
          <w:lang w:eastAsia="ru-RU"/>
        </w:rPr>
        <w:t xml:space="preserve"> </w:t>
      </w:r>
      <w:proofErr w:type="spellStart"/>
      <w:r w:rsidR="00D73F3B" w:rsidRPr="007C2C03">
        <w:rPr>
          <w:rFonts w:ascii="Times New Roman" w:eastAsia="Times New Roman" w:hAnsi="Times New Roman" w:cs="Times New Roman"/>
          <w:color w:val="000000" w:themeColor="text1"/>
          <w:sz w:val="28"/>
          <w:szCs w:val="28"/>
          <w:shd w:val="clear" w:color="auto" w:fill="FFFFFF"/>
          <w:lang w:eastAsia="ru-RU"/>
        </w:rPr>
        <w:t>Фромм</w:t>
      </w:r>
      <w:proofErr w:type="spellEnd"/>
      <w:r w:rsidR="00D73F3B" w:rsidRPr="007C2C03">
        <w:rPr>
          <w:rFonts w:ascii="Times New Roman" w:eastAsia="Times New Roman" w:hAnsi="Times New Roman" w:cs="Times New Roman"/>
          <w:color w:val="000000" w:themeColor="text1"/>
          <w:sz w:val="28"/>
          <w:szCs w:val="28"/>
          <w:shd w:val="clear" w:color="auto" w:fill="FFFFFF"/>
          <w:lang w:eastAsia="ru-RU"/>
        </w:rPr>
        <w:t xml:space="preserve"> подходит к проблеме психического дискомфорта с позиции исторического развития общества.</w:t>
      </w:r>
    </w:p>
    <w:p w:rsidR="00EA117B" w:rsidRPr="007C2C03" w:rsidRDefault="006E56FE" w:rsidP="001221D6">
      <w:pPr>
        <w:tabs>
          <w:tab w:val="left" w:pos="1830"/>
        </w:tabs>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proofErr w:type="gramStart"/>
      <w:r>
        <w:rPr>
          <w:rFonts w:ascii="Times New Roman" w:eastAsia="Times New Roman" w:hAnsi="Times New Roman" w:cs="Times New Roman"/>
          <w:color w:val="000000" w:themeColor="text1"/>
          <w:sz w:val="28"/>
          <w:szCs w:val="28"/>
          <w:shd w:val="clear" w:color="auto" w:fill="FFFFFF"/>
          <w:lang w:eastAsia="ru-RU"/>
        </w:rPr>
        <w:t xml:space="preserve">Э. </w:t>
      </w:r>
      <w:proofErr w:type="spellStart"/>
      <w:r>
        <w:rPr>
          <w:rFonts w:ascii="Times New Roman" w:eastAsia="Times New Roman" w:hAnsi="Times New Roman" w:cs="Times New Roman"/>
          <w:color w:val="000000" w:themeColor="text1"/>
          <w:sz w:val="28"/>
          <w:szCs w:val="28"/>
          <w:shd w:val="clear" w:color="auto" w:fill="FFFFFF"/>
          <w:lang w:eastAsia="ru-RU"/>
        </w:rPr>
        <w:t>Фромм</w:t>
      </w:r>
      <w:proofErr w:type="spellEnd"/>
      <w:r>
        <w:rPr>
          <w:rFonts w:ascii="Times New Roman" w:eastAsia="Times New Roman" w:hAnsi="Times New Roman" w:cs="Times New Roman"/>
          <w:color w:val="000000" w:themeColor="text1"/>
          <w:sz w:val="28"/>
          <w:szCs w:val="28"/>
          <w:shd w:val="clear" w:color="auto" w:fill="FFFFFF"/>
          <w:lang w:eastAsia="ru-RU"/>
        </w:rPr>
        <w:t xml:space="preserve"> </w:t>
      </w:r>
      <w:r w:rsidR="00D73F3B" w:rsidRPr="007C2C03">
        <w:rPr>
          <w:rFonts w:ascii="Times New Roman" w:eastAsia="Times New Roman" w:hAnsi="Times New Roman" w:cs="Times New Roman"/>
          <w:color w:val="000000" w:themeColor="text1"/>
          <w:sz w:val="28"/>
          <w:szCs w:val="28"/>
          <w:shd w:val="clear" w:color="auto" w:fill="FFFFFF"/>
          <w:lang w:eastAsia="ru-RU"/>
        </w:rPr>
        <w:t>сч</w:t>
      </w:r>
      <w:r>
        <w:rPr>
          <w:rFonts w:ascii="Times New Roman" w:eastAsia="Times New Roman" w:hAnsi="Times New Roman" w:cs="Times New Roman"/>
          <w:color w:val="000000" w:themeColor="text1"/>
          <w:sz w:val="28"/>
          <w:szCs w:val="28"/>
          <w:shd w:val="clear" w:color="auto" w:fill="FFFFFF"/>
          <w:lang w:eastAsia="ru-RU"/>
        </w:rPr>
        <w:t xml:space="preserve">итает, что </w:t>
      </w:r>
      <w:r w:rsidR="00D73F3B" w:rsidRPr="007C2C03">
        <w:rPr>
          <w:rFonts w:ascii="Times New Roman" w:eastAsia="Times New Roman" w:hAnsi="Times New Roman" w:cs="Times New Roman"/>
          <w:color w:val="000000" w:themeColor="text1"/>
          <w:sz w:val="28"/>
          <w:szCs w:val="28"/>
          <w:shd w:val="clear" w:color="auto" w:fill="FFFFFF"/>
          <w:lang w:eastAsia="ru-RU"/>
        </w:rPr>
        <w:t>в</w:t>
      </w:r>
      <w:r>
        <w:rPr>
          <w:rFonts w:ascii="Times New Roman" w:eastAsia="Times New Roman" w:hAnsi="Times New Roman" w:cs="Times New Roman"/>
          <w:color w:val="000000" w:themeColor="text1"/>
          <w:sz w:val="28"/>
          <w:szCs w:val="28"/>
          <w:shd w:val="clear" w:color="auto" w:fill="FFFFFF"/>
          <w:lang w:eastAsia="ru-RU"/>
        </w:rPr>
        <w:t xml:space="preserve"> эпоху </w:t>
      </w:r>
      <w:r w:rsidR="00EA117B" w:rsidRPr="007C2C03">
        <w:rPr>
          <w:rFonts w:ascii="Times New Roman" w:eastAsia="Times New Roman" w:hAnsi="Times New Roman" w:cs="Times New Roman"/>
          <w:color w:val="000000" w:themeColor="text1"/>
          <w:sz w:val="28"/>
          <w:szCs w:val="28"/>
          <w:shd w:val="clear" w:color="auto" w:fill="FFFFFF"/>
          <w:lang w:eastAsia="ru-RU"/>
        </w:rPr>
        <w:t>средневекового</w:t>
      </w:r>
      <w:r>
        <w:rPr>
          <w:rFonts w:ascii="Times New Roman" w:eastAsia="Times New Roman" w:hAnsi="Times New Roman" w:cs="Times New Roman"/>
          <w:color w:val="000000" w:themeColor="text1"/>
          <w:sz w:val="28"/>
          <w:szCs w:val="28"/>
          <w:shd w:val="clear" w:color="auto" w:fill="FFFFFF"/>
          <w:lang w:eastAsia="ru-RU"/>
        </w:rPr>
        <w:t xml:space="preserve"> общества с его способом производства и классовой структурой человек не был </w:t>
      </w:r>
      <w:r w:rsidR="00D73F3B" w:rsidRPr="007C2C03">
        <w:rPr>
          <w:rFonts w:ascii="Times New Roman" w:eastAsia="Times New Roman" w:hAnsi="Times New Roman" w:cs="Times New Roman"/>
          <w:color w:val="000000" w:themeColor="text1"/>
          <w:sz w:val="28"/>
          <w:szCs w:val="28"/>
          <w:shd w:val="clear" w:color="auto" w:fill="FFFFFF"/>
          <w:lang w:eastAsia="ru-RU"/>
        </w:rPr>
        <w:t>свободен, но он не был изолирован и одинок, не чувствовал себя в такой опасности и не испытывал таких тревог, как при капитализме, потому что он не был “отчужден” от вещей, от природы, от людей.</w:t>
      </w:r>
      <w:proofErr w:type="gramEnd"/>
      <w:r w:rsidR="00D73F3B" w:rsidRPr="007C2C03">
        <w:rPr>
          <w:rFonts w:ascii="Times New Roman" w:eastAsia="Times New Roman" w:hAnsi="Times New Roman" w:cs="Times New Roman"/>
          <w:color w:val="000000" w:themeColor="text1"/>
          <w:sz w:val="28"/>
          <w:szCs w:val="28"/>
          <w:shd w:val="clear" w:color="auto" w:fill="FFFFFF"/>
          <w:lang w:eastAsia="ru-RU"/>
        </w:rPr>
        <w:t xml:space="preserve"> Человек был соединен с миром первичными узами, которые </w:t>
      </w:r>
      <w:proofErr w:type="spellStart"/>
      <w:r w:rsidR="00D73F3B" w:rsidRPr="007C2C03">
        <w:rPr>
          <w:rFonts w:ascii="Times New Roman" w:eastAsia="Times New Roman" w:hAnsi="Times New Roman" w:cs="Times New Roman"/>
          <w:color w:val="000000" w:themeColor="text1"/>
          <w:sz w:val="28"/>
          <w:szCs w:val="28"/>
          <w:shd w:val="clear" w:color="auto" w:fill="FFFFFF"/>
          <w:lang w:eastAsia="ru-RU"/>
        </w:rPr>
        <w:t>Фромм</w:t>
      </w:r>
      <w:proofErr w:type="spellEnd"/>
      <w:r w:rsidR="00D73F3B" w:rsidRPr="007C2C03">
        <w:rPr>
          <w:rFonts w:ascii="Times New Roman" w:eastAsia="Times New Roman" w:hAnsi="Times New Roman" w:cs="Times New Roman"/>
          <w:color w:val="000000" w:themeColor="text1"/>
          <w:sz w:val="28"/>
          <w:szCs w:val="28"/>
          <w:shd w:val="clear" w:color="auto" w:fill="FFFFFF"/>
          <w:lang w:eastAsia="ru-RU"/>
        </w:rPr>
        <w:t xml:space="preserve"> называет “естественными социальными связями”, существующими в первобытном обществе. С ростом капитализма разрываются первичные узы, появляется свободный индивид, оторванный от природы, от людей, в результате чего он испытывает глубокое чувство неуверенности, бессилия, сомнения, одиночества и тревоги. Чтобы избавиться от тревоги, порожденной “негативной свободой”, человек стремится избавиться от самой этой свободы. Единственный выход он видит в бегстве от свободы, то есть бегство от самого себя, в стремлении забыться и этим подавить в себе состояние тревоги.</w:t>
      </w:r>
    </w:p>
    <w:p w:rsidR="00EA117B" w:rsidRPr="007C2C03" w:rsidRDefault="00EA117B" w:rsidP="001221D6">
      <w:pPr>
        <w:tabs>
          <w:tab w:val="left" w:pos="1830"/>
        </w:tabs>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proofErr w:type="spellStart"/>
      <w:r w:rsidRPr="007C2C03">
        <w:rPr>
          <w:rFonts w:ascii="Times New Roman" w:eastAsia="Times New Roman" w:hAnsi="Times New Roman" w:cs="Times New Roman"/>
          <w:color w:val="000000" w:themeColor="text1"/>
          <w:sz w:val="28"/>
          <w:szCs w:val="28"/>
          <w:shd w:val="clear" w:color="auto" w:fill="FFFFFF"/>
          <w:lang w:eastAsia="ru-RU"/>
        </w:rPr>
        <w:t>Фромм</w:t>
      </w:r>
      <w:proofErr w:type="spellEnd"/>
      <w:r w:rsidRPr="007C2C03">
        <w:rPr>
          <w:rFonts w:ascii="Times New Roman" w:eastAsia="Times New Roman" w:hAnsi="Times New Roman" w:cs="Times New Roman"/>
          <w:color w:val="000000" w:themeColor="text1"/>
          <w:sz w:val="28"/>
          <w:szCs w:val="28"/>
          <w:shd w:val="clear" w:color="auto" w:fill="FFFFFF"/>
          <w:lang w:eastAsia="ru-RU"/>
        </w:rPr>
        <w:t xml:space="preserve">, </w:t>
      </w:r>
      <w:proofErr w:type="spellStart"/>
      <w:r w:rsidRPr="007C2C03">
        <w:rPr>
          <w:rFonts w:ascii="Times New Roman" w:eastAsia="Times New Roman" w:hAnsi="Times New Roman" w:cs="Times New Roman"/>
          <w:color w:val="000000" w:themeColor="text1"/>
          <w:sz w:val="28"/>
          <w:szCs w:val="28"/>
          <w:shd w:val="clear" w:color="auto" w:fill="FFFFFF"/>
          <w:lang w:eastAsia="ru-RU"/>
        </w:rPr>
        <w:t>Хорни</w:t>
      </w:r>
      <w:proofErr w:type="spellEnd"/>
      <w:r w:rsidRPr="007C2C03">
        <w:rPr>
          <w:rFonts w:ascii="Times New Roman" w:eastAsia="Times New Roman" w:hAnsi="Times New Roman" w:cs="Times New Roman"/>
          <w:color w:val="000000" w:themeColor="text1"/>
          <w:sz w:val="28"/>
          <w:szCs w:val="28"/>
          <w:shd w:val="clear" w:color="auto" w:fill="FFFFFF"/>
          <w:lang w:eastAsia="ru-RU"/>
        </w:rPr>
        <w:t xml:space="preserve"> и </w:t>
      </w:r>
      <w:proofErr w:type="spellStart"/>
      <w:r w:rsidRPr="007C2C03">
        <w:rPr>
          <w:rFonts w:ascii="Times New Roman" w:eastAsia="Times New Roman" w:hAnsi="Times New Roman" w:cs="Times New Roman"/>
          <w:color w:val="000000" w:themeColor="text1"/>
          <w:sz w:val="28"/>
          <w:szCs w:val="28"/>
          <w:shd w:val="clear" w:color="auto" w:fill="FFFFFF"/>
          <w:lang w:eastAsia="ru-RU"/>
        </w:rPr>
        <w:t>Салливен</w:t>
      </w:r>
      <w:proofErr w:type="spellEnd"/>
      <w:r w:rsidRPr="007C2C03">
        <w:rPr>
          <w:rFonts w:ascii="Times New Roman" w:eastAsia="Times New Roman" w:hAnsi="Times New Roman" w:cs="Times New Roman"/>
          <w:color w:val="000000" w:themeColor="text1"/>
          <w:sz w:val="28"/>
          <w:szCs w:val="28"/>
          <w:shd w:val="clear" w:color="auto" w:fill="FFFFFF"/>
          <w:lang w:eastAsia="ru-RU"/>
        </w:rPr>
        <w:t xml:space="preserve"> пытаются показать различные механизмы избавления от тревоги.</w:t>
      </w:r>
    </w:p>
    <w:p w:rsidR="00EA117B" w:rsidRPr="007C2C03" w:rsidRDefault="00D73F3B" w:rsidP="001221D6">
      <w:pPr>
        <w:tabs>
          <w:tab w:val="left" w:pos="1830"/>
        </w:tabs>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proofErr w:type="spellStart"/>
      <w:r w:rsidRPr="007C2C03">
        <w:rPr>
          <w:rFonts w:ascii="Times New Roman" w:eastAsia="Times New Roman" w:hAnsi="Times New Roman" w:cs="Times New Roman"/>
          <w:color w:val="000000" w:themeColor="text1"/>
          <w:sz w:val="28"/>
          <w:szCs w:val="28"/>
          <w:shd w:val="clear" w:color="auto" w:fill="FFFFFF"/>
          <w:lang w:eastAsia="ru-RU"/>
        </w:rPr>
        <w:t>Фромм</w:t>
      </w:r>
      <w:proofErr w:type="spellEnd"/>
      <w:r w:rsidR="000B3DCD">
        <w:rPr>
          <w:rFonts w:ascii="Times New Roman" w:eastAsia="Times New Roman" w:hAnsi="Times New Roman" w:cs="Times New Roman"/>
          <w:color w:val="000000" w:themeColor="text1"/>
          <w:sz w:val="28"/>
          <w:szCs w:val="28"/>
          <w:shd w:val="clear" w:color="auto" w:fill="FFFFFF"/>
          <w:lang w:eastAsia="ru-RU"/>
        </w:rPr>
        <w:t xml:space="preserve"> считает, что все эти механизмы, в том числе “бегство в себя”, лишь прикрывает чувство тревоги, но полностью не избавляет </w:t>
      </w:r>
      <w:r w:rsidRPr="007C2C03">
        <w:rPr>
          <w:rFonts w:ascii="Times New Roman" w:eastAsia="Times New Roman" w:hAnsi="Times New Roman" w:cs="Times New Roman"/>
          <w:color w:val="000000" w:themeColor="text1"/>
          <w:sz w:val="28"/>
          <w:szCs w:val="28"/>
          <w:shd w:val="clear" w:color="auto" w:fill="FFFFFF"/>
          <w:lang w:eastAsia="ru-RU"/>
        </w:rPr>
        <w:t xml:space="preserve">индивида от нее. Наоборот, чувство изолированности усиливается, ибо утрата своего “Я” составляет самое болезненное состояние. Психические механизмы бегства от свободы являются иррациональными, по мнению </w:t>
      </w:r>
      <w:proofErr w:type="spellStart"/>
      <w:r w:rsidRPr="007C2C03">
        <w:rPr>
          <w:rFonts w:ascii="Times New Roman" w:eastAsia="Times New Roman" w:hAnsi="Times New Roman" w:cs="Times New Roman"/>
          <w:color w:val="000000" w:themeColor="text1"/>
          <w:sz w:val="28"/>
          <w:szCs w:val="28"/>
          <w:shd w:val="clear" w:color="auto" w:fill="FFFFFF"/>
          <w:lang w:eastAsia="ru-RU"/>
        </w:rPr>
        <w:t>Фромма</w:t>
      </w:r>
      <w:proofErr w:type="spellEnd"/>
      <w:r w:rsidRPr="007C2C03">
        <w:rPr>
          <w:rFonts w:ascii="Times New Roman" w:eastAsia="Times New Roman" w:hAnsi="Times New Roman" w:cs="Times New Roman"/>
          <w:color w:val="000000" w:themeColor="text1"/>
          <w:sz w:val="28"/>
          <w:szCs w:val="28"/>
          <w:shd w:val="clear" w:color="auto" w:fill="FFFFFF"/>
          <w:lang w:eastAsia="ru-RU"/>
        </w:rPr>
        <w:t>, они не являются реакцией на окружающие условия, поэтому не в состоянии устранить причины страдания и тревоги.</w:t>
      </w:r>
    </w:p>
    <w:p w:rsidR="000B3DCD" w:rsidRDefault="000B3DCD" w:rsidP="001221D6">
      <w:pPr>
        <w:tabs>
          <w:tab w:val="left" w:pos="1830"/>
        </w:tabs>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А в отечественной </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психологии, </w:t>
      </w:r>
      <w:r>
        <w:rPr>
          <w:rFonts w:ascii="Times New Roman" w:eastAsia="Times New Roman" w:hAnsi="Times New Roman" w:cs="Times New Roman"/>
          <w:color w:val="000000" w:themeColor="text1"/>
          <w:sz w:val="28"/>
          <w:szCs w:val="28"/>
          <w:shd w:val="clear" w:color="auto" w:fill="FFFFFF"/>
          <w:lang w:eastAsia="ru-RU"/>
        </w:rPr>
        <w:t xml:space="preserve">к </w:t>
      </w:r>
      <w:proofErr w:type="gramStart"/>
      <w:r w:rsidR="00EA117B" w:rsidRPr="007C2C03">
        <w:rPr>
          <w:rFonts w:ascii="Times New Roman" w:eastAsia="Times New Roman" w:hAnsi="Times New Roman" w:cs="Times New Roman"/>
          <w:color w:val="000000" w:themeColor="text1"/>
          <w:sz w:val="28"/>
          <w:szCs w:val="28"/>
          <w:shd w:val="clear" w:color="auto" w:fill="FFFFFF"/>
          <w:lang w:eastAsia="ru-RU"/>
        </w:rPr>
        <w:t>примеру</w:t>
      </w:r>
      <w:proofErr w:type="gramEnd"/>
      <w:r w:rsidR="00D73F3B" w:rsidRPr="007C2C03">
        <w:rPr>
          <w:rFonts w:ascii="Times New Roman" w:eastAsia="Times New Roman" w:hAnsi="Times New Roman" w:cs="Times New Roman"/>
          <w:color w:val="000000" w:themeColor="text1"/>
          <w:sz w:val="28"/>
          <w:szCs w:val="28"/>
          <w:shd w:val="clear" w:color="auto" w:fill="FFFFFF"/>
          <w:lang w:eastAsia="ru-RU"/>
        </w:rPr>
        <w:t xml:space="preserve"> подход к пониманию тревожности и проблеме различения тревоги и страха с позиции введенного известным отечественным психиатром Ф.Б. Березиным поняти</w:t>
      </w:r>
      <w:r w:rsidR="00EA117B" w:rsidRPr="007C2C03">
        <w:rPr>
          <w:rFonts w:ascii="Times New Roman" w:eastAsia="Times New Roman" w:hAnsi="Times New Roman" w:cs="Times New Roman"/>
          <w:color w:val="000000" w:themeColor="text1"/>
          <w:sz w:val="28"/>
          <w:szCs w:val="28"/>
          <w:shd w:val="clear" w:color="auto" w:fill="FFFFFF"/>
          <w:lang w:eastAsia="ru-RU"/>
        </w:rPr>
        <w:t>я «явления тревожного ряда»</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 Этот подход позволяет провести различия между </w:t>
      </w:r>
      <w:r w:rsidR="00D73F3B" w:rsidRPr="007C2C03">
        <w:rPr>
          <w:rFonts w:ascii="Times New Roman" w:eastAsia="Times New Roman" w:hAnsi="Times New Roman" w:cs="Times New Roman"/>
          <w:color w:val="000000" w:themeColor="text1"/>
          <w:sz w:val="28"/>
          <w:szCs w:val="28"/>
          <w:shd w:val="clear" w:color="auto" w:fill="FFFFFF"/>
          <w:lang w:eastAsia="ru-RU"/>
        </w:rPr>
        <w:lastRenderedPageBreak/>
        <w:t xml:space="preserve">конкретным страхом как реакцией на объективную, однозначно понимаемую угрозу, и иррациональным страхом, возникающим при нарастании тревоги и проявляющимся в </w:t>
      </w:r>
      <w:proofErr w:type="spellStart"/>
      <w:r w:rsidR="00D73F3B" w:rsidRPr="007C2C03">
        <w:rPr>
          <w:rFonts w:ascii="Times New Roman" w:eastAsia="Times New Roman" w:hAnsi="Times New Roman" w:cs="Times New Roman"/>
          <w:color w:val="000000" w:themeColor="text1"/>
          <w:sz w:val="28"/>
          <w:szCs w:val="28"/>
          <w:shd w:val="clear" w:color="auto" w:fill="FFFFFF"/>
          <w:lang w:eastAsia="ru-RU"/>
        </w:rPr>
        <w:t>опредмечивании</w:t>
      </w:r>
      <w:proofErr w:type="spellEnd"/>
      <w:r w:rsidR="00D73F3B" w:rsidRPr="007C2C03">
        <w:rPr>
          <w:rFonts w:ascii="Times New Roman" w:eastAsia="Times New Roman" w:hAnsi="Times New Roman" w:cs="Times New Roman"/>
          <w:color w:val="000000" w:themeColor="text1"/>
          <w:sz w:val="28"/>
          <w:szCs w:val="28"/>
          <w:shd w:val="clear" w:color="auto" w:fill="FFFFFF"/>
          <w:lang w:eastAsia="ru-RU"/>
        </w:rPr>
        <w:t xml:space="preserve">, конкретизации неопределенной опасности. При этом объекты, с которыми связывается </w:t>
      </w:r>
      <w:proofErr w:type="gramStart"/>
      <w:r w:rsidR="00D73F3B" w:rsidRPr="007C2C03">
        <w:rPr>
          <w:rFonts w:ascii="Times New Roman" w:eastAsia="Times New Roman" w:hAnsi="Times New Roman" w:cs="Times New Roman"/>
          <w:color w:val="000000" w:themeColor="text1"/>
          <w:sz w:val="28"/>
          <w:szCs w:val="28"/>
          <w:shd w:val="clear" w:color="auto" w:fill="FFFFFF"/>
          <w:lang w:eastAsia="ru-RU"/>
        </w:rPr>
        <w:t>последний</w:t>
      </w:r>
      <w:proofErr w:type="gramEnd"/>
      <w:r w:rsidR="00D73F3B" w:rsidRPr="007C2C03">
        <w:rPr>
          <w:rFonts w:ascii="Times New Roman" w:eastAsia="Times New Roman" w:hAnsi="Times New Roman" w:cs="Times New Roman"/>
          <w:color w:val="000000" w:themeColor="text1"/>
          <w:sz w:val="28"/>
          <w:szCs w:val="28"/>
          <w:shd w:val="clear" w:color="auto" w:fill="FFFFFF"/>
          <w:lang w:eastAsia="ru-RU"/>
        </w:rPr>
        <w:t>, не обязательно отражают реальную причину тревоги, действительную угрозу. В этом плане тревога и страх представляют собой разные уровни явлений тревожного ряда, причем тревога в собственном смысле слова предшествует иррацио</w:t>
      </w:r>
      <w:r w:rsidR="00EA117B" w:rsidRPr="007C2C03">
        <w:rPr>
          <w:rFonts w:ascii="Times New Roman" w:eastAsia="Times New Roman" w:hAnsi="Times New Roman" w:cs="Times New Roman"/>
          <w:color w:val="000000" w:themeColor="text1"/>
          <w:sz w:val="28"/>
          <w:szCs w:val="28"/>
          <w:shd w:val="clear" w:color="auto" w:fill="FFFFFF"/>
          <w:lang w:eastAsia="ru-RU"/>
        </w:rPr>
        <w:t xml:space="preserve">нальному страху. </w:t>
      </w:r>
      <w:r>
        <w:rPr>
          <w:rFonts w:ascii="Times New Roman" w:eastAsia="Times New Roman" w:hAnsi="Times New Roman" w:cs="Times New Roman"/>
          <w:color w:val="000000" w:themeColor="text1"/>
          <w:sz w:val="28"/>
          <w:szCs w:val="28"/>
          <w:shd w:val="clear" w:color="auto" w:fill="FFFFFF"/>
          <w:lang w:eastAsia="ru-RU"/>
        </w:rPr>
        <w:t>Однако раннее уже было выведено</w:t>
      </w:r>
      <w:r w:rsidR="00EA117B" w:rsidRPr="007C2C03">
        <w:rPr>
          <w:rFonts w:ascii="Times New Roman" w:eastAsia="Times New Roman" w:hAnsi="Times New Roman" w:cs="Times New Roman"/>
          <w:color w:val="000000" w:themeColor="text1"/>
          <w:sz w:val="28"/>
          <w:szCs w:val="28"/>
          <w:shd w:val="clear" w:color="auto" w:fill="FFFFFF"/>
          <w:lang w:eastAsia="ru-RU"/>
        </w:rPr>
        <w:t xml:space="preserve"> различие</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 тре</w:t>
      </w:r>
      <w:r w:rsidR="00EA117B" w:rsidRPr="007C2C03">
        <w:rPr>
          <w:rFonts w:ascii="Times New Roman" w:eastAsia="Times New Roman" w:hAnsi="Times New Roman" w:cs="Times New Roman"/>
          <w:color w:val="000000" w:themeColor="text1"/>
          <w:sz w:val="28"/>
          <w:szCs w:val="28"/>
          <w:shd w:val="clear" w:color="auto" w:fill="FFFFFF"/>
          <w:lang w:eastAsia="ru-RU"/>
        </w:rPr>
        <w:t>воги как состояние и тревожности</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 как свойство личности.</w:t>
      </w:r>
    </w:p>
    <w:p w:rsidR="00293864" w:rsidRPr="007C2C03" w:rsidRDefault="000B3DCD" w:rsidP="001221D6">
      <w:pPr>
        <w:tabs>
          <w:tab w:val="left" w:pos="1830"/>
        </w:tabs>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Длительное и многократное воздействие стрессовой ситуации при соответствующей ее оценке индивидом </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рассматривается как основной источник невротических и психоневротических состояний, в </w:t>
      </w:r>
      <w:proofErr w:type="spellStart"/>
      <w:r w:rsidR="00D73F3B" w:rsidRPr="007C2C03">
        <w:rPr>
          <w:rFonts w:ascii="Times New Roman" w:eastAsia="Times New Roman" w:hAnsi="Times New Roman" w:cs="Times New Roman"/>
          <w:color w:val="000000" w:themeColor="text1"/>
          <w:sz w:val="28"/>
          <w:szCs w:val="28"/>
          <w:shd w:val="clear" w:color="auto" w:fill="FFFFFF"/>
          <w:lang w:eastAsia="ru-RU"/>
        </w:rPr>
        <w:t>т.ч</w:t>
      </w:r>
      <w:proofErr w:type="spellEnd"/>
      <w:r w:rsidR="00D73F3B" w:rsidRPr="007C2C03">
        <w:rPr>
          <w:rFonts w:ascii="Times New Roman" w:eastAsia="Times New Roman" w:hAnsi="Times New Roman" w:cs="Times New Roman"/>
          <w:color w:val="000000" w:themeColor="text1"/>
          <w:sz w:val="28"/>
          <w:szCs w:val="28"/>
          <w:shd w:val="clear" w:color="auto" w:fill="FFFFFF"/>
          <w:lang w:eastAsia="ru-RU"/>
        </w:rPr>
        <w:t xml:space="preserve">. тревожности. Ч. Д. </w:t>
      </w:r>
      <w:proofErr w:type="spellStart"/>
      <w:r w:rsidR="00D73F3B" w:rsidRPr="007C2C03">
        <w:rPr>
          <w:rFonts w:ascii="Times New Roman" w:eastAsia="Times New Roman" w:hAnsi="Times New Roman" w:cs="Times New Roman"/>
          <w:color w:val="000000" w:themeColor="text1"/>
          <w:sz w:val="28"/>
          <w:szCs w:val="28"/>
          <w:shd w:val="clear" w:color="auto" w:fill="FFFFFF"/>
          <w:lang w:eastAsia="ru-RU"/>
        </w:rPr>
        <w:t>Спилбергер</w:t>
      </w:r>
      <w:proofErr w:type="spellEnd"/>
      <w:r w:rsidR="00D73F3B" w:rsidRPr="007C2C03">
        <w:rPr>
          <w:rFonts w:ascii="Times New Roman" w:eastAsia="Times New Roman" w:hAnsi="Times New Roman" w:cs="Times New Roman"/>
          <w:color w:val="000000" w:themeColor="text1"/>
          <w:sz w:val="28"/>
          <w:szCs w:val="28"/>
          <w:shd w:val="clear" w:color="auto" w:fill="FFFFFF"/>
          <w:lang w:eastAsia="ru-RU"/>
        </w:rPr>
        <w:t xml:space="preserve"> исследуя тревожность как личностное свойство и тревогу как состояние, разделил эти два определения на «реактивную» и «активную», «ситуативную</w:t>
      </w:r>
      <w:r w:rsidR="00293864" w:rsidRPr="007C2C03">
        <w:rPr>
          <w:rFonts w:ascii="Times New Roman" w:eastAsia="Times New Roman" w:hAnsi="Times New Roman" w:cs="Times New Roman"/>
          <w:color w:val="000000" w:themeColor="text1"/>
          <w:sz w:val="28"/>
          <w:szCs w:val="28"/>
          <w:shd w:val="clear" w:color="auto" w:fill="FFFFFF"/>
          <w:lang w:eastAsia="ru-RU"/>
        </w:rPr>
        <w:t>» и «личностную» тревожность.</w:t>
      </w:r>
    </w:p>
    <w:p w:rsidR="0078538C" w:rsidRDefault="000B3DCD" w:rsidP="001221D6">
      <w:pPr>
        <w:tabs>
          <w:tab w:val="left" w:pos="1830"/>
        </w:tabs>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По </w:t>
      </w:r>
      <w:r w:rsidR="00827785" w:rsidRPr="007C2C03">
        <w:rPr>
          <w:rFonts w:ascii="Times New Roman" w:eastAsia="Times New Roman" w:hAnsi="Times New Roman" w:cs="Times New Roman"/>
          <w:color w:val="000000" w:themeColor="text1"/>
          <w:sz w:val="28"/>
          <w:szCs w:val="28"/>
          <w:shd w:val="clear" w:color="auto" w:fill="FFFFFF"/>
          <w:lang w:eastAsia="ru-RU"/>
        </w:rPr>
        <w:t>Ю.</w:t>
      </w:r>
      <w:r>
        <w:rPr>
          <w:rFonts w:ascii="Times New Roman" w:eastAsia="Times New Roman" w:hAnsi="Times New Roman" w:cs="Times New Roman"/>
          <w:color w:val="000000" w:themeColor="text1"/>
          <w:sz w:val="28"/>
          <w:szCs w:val="28"/>
          <w:shd w:val="clear" w:color="auto" w:fill="FFFFFF"/>
          <w:lang w:eastAsia="ru-RU"/>
        </w:rPr>
        <w:t xml:space="preserve"> Л. Ханину, состояния тревоги или </w:t>
      </w:r>
      <w:proofErr w:type="spellStart"/>
      <w:r w:rsidR="00827785" w:rsidRPr="007C2C03">
        <w:rPr>
          <w:rFonts w:ascii="Times New Roman" w:eastAsia="Times New Roman" w:hAnsi="Times New Roman" w:cs="Times New Roman"/>
          <w:color w:val="000000" w:themeColor="text1"/>
          <w:sz w:val="28"/>
          <w:szCs w:val="28"/>
          <w:shd w:val="clear" w:color="auto" w:fill="FFFFFF"/>
          <w:lang w:eastAsia="ru-RU"/>
        </w:rPr>
        <w:t>ситуативная</w:t>
      </w:r>
      <w:r w:rsidR="00D73F3B" w:rsidRPr="007C2C03">
        <w:rPr>
          <w:rFonts w:ascii="Times New Roman" w:eastAsia="Times New Roman" w:hAnsi="Times New Roman" w:cs="Times New Roman"/>
          <w:color w:val="000000" w:themeColor="text1"/>
          <w:sz w:val="28"/>
          <w:szCs w:val="28"/>
          <w:shd w:val="clear" w:color="auto" w:fill="FFFFFF"/>
          <w:lang w:eastAsia="ru-RU"/>
        </w:rPr>
        <w:t>тревожность</w:t>
      </w:r>
      <w:proofErr w:type="spellEnd"/>
      <w:r w:rsidR="00D73F3B" w:rsidRPr="007C2C03">
        <w:rPr>
          <w:rFonts w:ascii="Times New Roman" w:eastAsia="Times New Roman" w:hAnsi="Times New Roman" w:cs="Times New Roman"/>
          <w:color w:val="000000" w:themeColor="text1"/>
          <w:sz w:val="28"/>
          <w:szCs w:val="28"/>
          <w:shd w:val="clear" w:color="auto" w:fill="FFFFFF"/>
          <w:lang w:eastAsia="ru-RU"/>
        </w:rPr>
        <w:t xml:space="preserve">, </w:t>
      </w:r>
      <w:r>
        <w:rPr>
          <w:rFonts w:ascii="Times New Roman" w:eastAsia="Times New Roman" w:hAnsi="Times New Roman" w:cs="Times New Roman"/>
          <w:color w:val="000000" w:themeColor="text1"/>
          <w:sz w:val="28"/>
          <w:szCs w:val="28"/>
          <w:shd w:val="clear" w:color="auto" w:fill="FFFFFF"/>
          <w:lang w:eastAsia="ru-RU"/>
        </w:rPr>
        <w:t xml:space="preserve">возникают </w:t>
      </w:r>
      <w:r w:rsidR="00827785" w:rsidRPr="007C2C03">
        <w:rPr>
          <w:rFonts w:ascii="Times New Roman" w:eastAsia="Times New Roman" w:hAnsi="Times New Roman" w:cs="Times New Roman"/>
          <w:color w:val="000000" w:themeColor="text1"/>
          <w:sz w:val="28"/>
          <w:szCs w:val="28"/>
          <w:shd w:val="clear" w:color="auto" w:fill="FFFFFF"/>
          <w:lang w:eastAsia="ru-RU"/>
        </w:rPr>
        <w:t>«</w:t>
      </w:r>
      <w:r>
        <w:rPr>
          <w:rFonts w:ascii="Times New Roman" w:eastAsia="Times New Roman" w:hAnsi="Times New Roman" w:cs="Times New Roman"/>
          <w:color w:val="000000" w:themeColor="text1"/>
          <w:sz w:val="28"/>
          <w:szCs w:val="28"/>
          <w:shd w:val="clear" w:color="auto" w:fill="FFFFFF"/>
          <w:lang w:eastAsia="ru-RU"/>
        </w:rPr>
        <w:t xml:space="preserve">как реакция </w:t>
      </w:r>
      <w:r w:rsidR="00D73F3B" w:rsidRPr="007C2C03">
        <w:rPr>
          <w:rFonts w:ascii="Times New Roman" w:eastAsia="Times New Roman" w:hAnsi="Times New Roman" w:cs="Times New Roman"/>
          <w:color w:val="000000" w:themeColor="text1"/>
          <w:sz w:val="28"/>
          <w:szCs w:val="28"/>
          <w:shd w:val="clear" w:color="auto" w:fill="FFFFFF"/>
          <w:lang w:eastAsia="ru-RU"/>
        </w:rPr>
        <w:t>че</w:t>
      </w:r>
      <w:r>
        <w:rPr>
          <w:rFonts w:ascii="Times New Roman" w:eastAsia="Times New Roman" w:hAnsi="Times New Roman" w:cs="Times New Roman"/>
          <w:color w:val="000000" w:themeColor="text1"/>
          <w:sz w:val="28"/>
          <w:szCs w:val="28"/>
          <w:shd w:val="clear" w:color="auto" w:fill="FFFFFF"/>
          <w:lang w:eastAsia="ru-RU"/>
        </w:rPr>
        <w:t xml:space="preserve">ловека на различные, чаще всего </w:t>
      </w:r>
      <w:r w:rsidR="00D73F3B" w:rsidRPr="007C2C03">
        <w:rPr>
          <w:rFonts w:ascii="Times New Roman" w:eastAsia="Times New Roman" w:hAnsi="Times New Roman" w:cs="Times New Roman"/>
          <w:color w:val="000000" w:themeColor="text1"/>
          <w:sz w:val="28"/>
          <w:szCs w:val="28"/>
          <w:shd w:val="clear" w:color="auto" w:fill="FFFFFF"/>
          <w:lang w:eastAsia="ru-RU"/>
        </w:rPr>
        <w:t>социально-</w:t>
      </w:r>
      <w:r>
        <w:rPr>
          <w:rFonts w:ascii="Times New Roman" w:eastAsia="Times New Roman" w:hAnsi="Times New Roman" w:cs="Times New Roman"/>
          <w:color w:val="000000" w:themeColor="text1"/>
          <w:sz w:val="28"/>
          <w:szCs w:val="28"/>
          <w:shd w:val="clear" w:color="auto" w:fill="FFFFFF"/>
          <w:lang w:eastAsia="ru-RU"/>
        </w:rPr>
        <w:t xml:space="preserve">психологические </w:t>
      </w:r>
      <w:r w:rsidR="00827785" w:rsidRPr="007C2C03">
        <w:rPr>
          <w:rFonts w:ascii="Times New Roman" w:eastAsia="Times New Roman" w:hAnsi="Times New Roman" w:cs="Times New Roman"/>
          <w:color w:val="000000" w:themeColor="text1"/>
          <w:sz w:val="28"/>
          <w:szCs w:val="28"/>
          <w:shd w:val="clear" w:color="auto" w:fill="FFFFFF"/>
          <w:lang w:eastAsia="ru-RU"/>
        </w:rPr>
        <w:t>стрессоры</w:t>
      </w:r>
      <w:r w:rsidR="00D73F3B" w:rsidRPr="007C2C03">
        <w:rPr>
          <w:rFonts w:ascii="Times New Roman" w:eastAsia="Times New Roman" w:hAnsi="Times New Roman" w:cs="Times New Roman"/>
          <w:color w:val="000000" w:themeColor="text1"/>
          <w:sz w:val="28"/>
          <w:szCs w:val="28"/>
          <w:shd w:val="clear" w:color="auto" w:fill="FFFFFF"/>
          <w:lang w:eastAsia="ru-RU"/>
        </w:rPr>
        <w:t xml:space="preserve"> (ожидание не</w:t>
      </w:r>
      <w:r>
        <w:rPr>
          <w:rFonts w:ascii="Times New Roman" w:eastAsia="Times New Roman" w:hAnsi="Times New Roman" w:cs="Times New Roman"/>
          <w:color w:val="000000" w:themeColor="text1"/>
          <w:sz w:val="28"/>
          <w:szCs w:val="28"/>
          <w:shd w:val="clear" w:color="auto" w:fill="FFFFFF"/>
          <w:lang w:eastAsia="ru-RU"/>
        </w:rPr>
        <w:t xml:space="preserve">гативной оценки или агрессивной </w:t>
      </w:r>
      <w:r w:rsidR="00D73F3B" w:rsidRPr="007C2C03">
        <w:rPr>
          <w:rFonts w:ascii="Times New Roman" w:eastAsia="Times New Roman" w:hAnsi="Times New Roman" w:cs="Times New Roman"/>
          <w:color w:val="000000" w:themeColor="text1"/>
          <w:sz w:val="28"/>
          <w:szCs w:val="28"/>
          <w:shd w:val="clear" w:color="auto" w:fill="FFFFFF"/>
          <w:lang w:eastAsia="ru-RU"/>
        </w:rPr>
        <w:t>реакции, восприятие неблагоприятного к себе отношения, угрозы своему самоуважению, престижу). Напротив, личностная тревожность как черта, свойство, диспозиция дает представление об индивидуальных различиях в подверженности действию различных стрессоров. Следовательно, здесь речь идет об относительно устойчивой склонности человека воспринимать угрозу своему „Я“ в самых различных ситуациях и реагировать на эти ситуации повышением ситуативной тревожности. Величина личностной тревожности характеризует прошлый опыт индивида, то есть насколько часто ему приходилось испытывать ситуативную тревожность».</w:t>
      </w:r>
    </w:p>
    <w:p w:rsidR="009855CA" w:rsidRPr="007C2C03" w:rsidRDefault="009855CA" w:rsidP="00A32356">
      <w:pPr>
        <w:tabs>
          <w:tab w:val="left" w:pos="1830"/>
        </w:tabs>
        <w:spacing w:before="1200" w:after="0" w:line="360" w:lineRule="auto"/>
        <w:jc w:val="center"/>
        <w:rPr>
          <w:rFonts w:ascii="Times New Roman" w:hAnsi="Times New Roman" w:cs="Times New Roman"/>
          <w:b/>
          <w:color w:val="000000" w:themeColor="text1"/>
          <w:sz w:val="28"/>
          <w:szCs w:val="28"/>
        </w:rPr>
      </w:pPr>
      <w:r w:rsidRPr="007C2C03">
        <w:rPr>
          <w:rFonts w:ascii="Times New Roman" w:hAnsi="Times New Roman" w:cs="Times New Roman"/>
          <w:b/>
          <w:color w:val="000000" w:themeColor="text1"/>
          <w:sz w:val="28"/>
          <w:szCs w:val="28"/>
        </w:rPr>
        <w:lastRenderedPageBreak/>
        <w:t>1.4 Виды, уровни, категории и компоненты тревожности.</w:t>
      </w:r>
    </w:p>
    <w:p w:rsidR="00A32356" w:rsidRDefault="00A32356" w:rsidP="001221D6">
      <w:pPr>
        <w:tabs>
          <w:tab w:val="left" w:pos="1830"/>
        </w:tabs>
        <w:spacing w:after="0" w:line="360" w:lineRule="auto"/>
        <w:ind w:firstLine="709"/>
        <w:jc w:val="both"/>
        <w:rPr>
          <w:rFonts w:ascii="Times New Roman" w:hAnsi="Times New Roman" w:cs="Times New Roman"/>
          <w:color w:val="000000" w:themeColor="text1"/>
          <w:sz w:val="28"/>
          <w:szCs w:val="28"/>
        </w:rPr>
      </w:pPr>
    </w:p>
    <w:p w:rsidR="009855CA" w:rsidRPr="007C2C03" w:rsidRDefault="009855CA" w:rsidP="001221D6">
      <w:pPr>
        <w:tabs>
          <w:tab w:val="left" w:pos="1830"/>
        </w:tabs>
        <w:spacing w:after="0" w:line="360" w:lineRule="auto"/>
        <w:ind w:firstLine="709"/>
        <w:jc w:val="both"/>
        <w:rPr>
          <w:rFonts w:ascii="Times New Roman" w:hAnsi="Times New Roman" w:cs="Times New Roman"/>
          <w:color w:val="000000" w:themeColor="text1"/>
          <w:sz w:val="28"/>
          <w:szCs w:val="28"/>
        </w:rPr>
      </w:pPr>
      <w:r w:rsidRPr="007C2C03">
        <w:rPr>
          <w:rFonts w:ascii="Times New Roman" w:hAnsi="Times New Roman" w:cs="Times New Roman"/>
          <w:color w:val="000000" w:themeColor="text1"/>
          <w:sz w:val="28"/>
          <w:szCs w:val="28"/>
        </w:rPr>
        <w:t xml:space="preserve">Рядом исследователей выделяется устойчивая тревожность в какой-либо сфере (тестовая, межличностная, школьная и др. - ее принято обозначать как специфическую, частную) и общая, </w:t>
      </w:r>
      <w:proofErr w:type="spellStart"/>
      <w:r w:rsidRPr="007C2C03">
        <w:rPr>
          <w:rFonts w:ascii="Times New Roman" w:hAnsi="Times New Roman" w:cs="Times New Roman"/>
          <w:color w:val="000000" w:themeColor="text1"/>
          <w:sz w:val="28"/>
          <w:szCs w:val="28"/>
        </w:rPr>
        <w:t>генерализованная</w:t>
      </w:r>
      <w:proofErr w:type="spellEnd"/>
      <w:r w:rsidRPr="007C2C03">
        <w:rPr>
          <w:rFonts w:ascii="Times New Roman" w:hAnsi="Times New Roman" w:cs="Times New Roman"/>
          <w:color w:val="000000" w:themeColor="text1"/>
          <w:sz w:val="28"/>
          <w:szCs w:val="28"/>
        </w:rPr>
        <w:t xml:space="preserve"> тревожность, свободно меняющая объекты в зависимости от изменения их значимости для человека. В этих случаях частная тревожность является лишь формой выражения общей тревожности.</w:t>
      </w:r>
    </w:p>
    <w:p w:rsidR="009855CA" w:rsidRPr="007C2C03" w:rsidRDefault="009855CA" w:rsidP="001221D6">
      <w:pPr>
        <w:tabs>
          <w:tab w:val="left" w:pos="1830"/>
        </w:tabs>
        <w:spacing w:after="0" w:line="360" w:lineRule="auto"/>
        <w:ind w:firstLine="709"/>
        <w:jc w:val="both"/>
        <w:rPr>
          <w:rFonts w:ascii="Times New Roman" w:hAnsi="Times New Roman" w:cs="Times New Roman"/>
          <w:color w:val="000000" w:themeColor="text1"/>
          <w:sz w:val="28"/>
          <w:szCs w:val="28"/>
        </w:rPr>
      </w:pPr>
      <w:r w:rsidRPr="007C2C03">
        <w:rPr>
          <w:rFonts w:ascii="Times New Roman" w:hAnsi="Times New Roman" w:cs="Times New Roman"/>
          <w:color w:val="000000" w:themeColor="text1"/>
          <w:sz w:val="28"/>
          <w:szCs w:val="28"/>
        </w:rPr>
        <w:t xml:space="preserve">Выделяют адекватную и неадекватную тревожность. Согласно этой точке зрения, критерием подлинной тревожности выступала ее неадекватность реальной успешности, реальному положению индивида в той или иной области. Только в таком случае она рассматривалась как проявление </w:t>
      </w:r>
      <w:proofErr w:type="spellStart"/>
      <w:r w:rsidRPr="007C2C03">
        <w:rPr>
          <w:rFonts w:ascii="Times New Roman" w:hAnsi="Times New Roman" w:cs="Times New Roman"/>
          <w:color w:val="000000" w:themeColor="text1"/>
          <w:sz w:val="28"/>
          <w:szCs w:val="28"/>
        </w:rPr>
        <w:t>общеличностной</w:t>
      </w:r>
      <w:proofErr w:type="spellEnd"/>
      <w:r w:rsidRPr="007C2C03">
        <w:rPr>
          <w:rFonts w:ascii="Times New Roman" w:hAnsi="Times New Roman" w:cs="Times New Roman"/>
          <w:color w:val="000000" w:themeColor="text1"/>
          <w:sz w:val="28"/>
          <w:szCs w:val="28"/>
        </w:rPr>
        <w:t xml:space="preserve"> тревожности, «зафиксировавшейся» на определенной сфере.</w:t>
      </w:r>
    </w:p>
    <w:p w:rsidR="009855CA" w:rsidRPr="007C2C03" w:rsidRDefault="00827785" w:rsidP="001221D6">
      <w:pPr>
        <w:tabs>
          <w:tab w:val="left" w:pos="1830"/>
        </w:tabs>
        <w:spacing w:after="0" w:line="360" w:lineRule="auto"/>
        <w:ind w:firstLine="709"/>
        <w:jc w:val="both"/>
        <w:rPr>
          <w:rFonts w:ascii="Times New Roman" w:hAnsi="Times New Roman" w:cs="Times New Roman"/>
          <w:color w:val="000000" w:themeColor="text1"/>
          <w:sz w:val="28"/>
          <w:szCs w:val="28"/>
        </w:rPr>
      </w:pPr>
      <w:r w:rsidRPr="007C2C03">
        <w:rPr>
          <w:rFonts w:ascii="Times New Roman" w:hAnsi="Times New Roman" w:cs="Times New Roman"/>
          <w:color w:val="000000" w:themeColor="text1"/>
          <w:sz w:val="28"/>
          <w:szCs w:val="28"/>
        </w:rPr>
        <w:t>Ф.Б. Березин</w:t>
      </w:r>
      <w:r w:rsidR="009855CA" w:rsidRPr="007C2C03">
        <w:rPr>
          <w:rFonts w:ascii="Times New Roman" w:hAnsi="Times New Roman" w:cs="Times New Roman"/>
          <w:color w:val="000000" w:themeColor="text1"/>
          <w:sz w:val="28"/>
          <w:szCs w:val="28"/>
        </w:rPr>
        <w:t xml:space="preserve"> отметил, что состояние тревоги (тревожности) - это эмоциональное состояние, ряд эмоциональных состояний, закономерно сменяющие друг друга по мере возрастания, и выделил шесть уровней состояния тревоги.</w:t>
      </w:r>
    </w:p>
    <w:p w:rsidR="009855CA" w:rsidRPr="007C2C03" w:rsidRDefault="009855CA" w:rsidP="001221D6">
      <w:pPr>
        <w:tabs>
          <w:tab w:val="left" w:pos="1830"/>
        </w:tabs>
        <w:spacing w:after="0" w:line="360" w:lineRule="auto"/>
        <w:ind w:firstLine="709"/>
        <w:jc w:val="both"/>
        <w:rPr>
          <w:rFonts w:ascii="Times New Roman" w:hAnsi="Times New Roman" w:cs="Times New Roman"/>
          <w:color w:val="000000" w:themeColor="text1"/>
          <w:sz w:val="28"/>
          <w:szCs w:val="28"/>
        </w:rPr>
      </w:pPr>
      <w:r w:rsidRPr="007C2C03">
        <w:rPr>
          <w:rFonts w:ascii="Times New Roman" w:hAnsi="Times New Roman" w:cs="Times New Roman"/>
          <w:color w:val="000000" w:themeColor="text1"/>
          <w:sz w:val="28"/>
          <w:szCs w:val="28"/>
        </w:rPr>
        <w:t>Первый уровень - наименьшая интенсивность тревоги. Выражается в переживаниях напряженности, настороженности, дискомфорта. Это ощущение не несет признака угрозы, а служит сигналом скорого наступления более выраженных проявлений тревоги. Данный уровень тревоги имеет наибольшее адаптивное значение.</w:t>
      </w:r>
    </w:p>
    <w:p w:rsidR="009855CA" w:rsidRPr="007C2C03" w:rsidRDefault="009855CA" w:rsidP="001221D6">
      <w:pPr>
        <w:tabs>
          <w:tab w:val="left" w:pos="1830"/>
        </w:tabs>
        <w:spacing w:after="0" w:line="360" w:lineRule="auto"/>
        <w:ind w:firstLine="709"/>
        <w:jc w:val="both"/>
        <w:rPr>
          <w:rFonts w:ascii="Times New Roman" w:hAnsi="Times New Roman" w:cs="Times New Roman"/>
          <w:color w:val="000000" w:themeColor="text1"/>
          <w:sz w:val="28"/>
          <w:szCs w:val="28"/>
        </w:rPr>
      </w:pPr>
      <w:r w:rsidRPr="007C2C03">
        <w:rPr>
          <w:rFonts w:ascii="Times New Roman" w:hAnsi="Times New Roman" w:cs="Times New Roman"/>
          <w:color w:val="000000" w:themeColor="text1"/>
          <w:sz w:val="28"/>
          <w:szCs w:val="28"/>
        </w:rPr>
        <w:t xml:space="preserve">На втором уровне ощущение внутренней напряженности сменяют </w:t>
      </w:r>
      <w:proofErr w:type="spellStart"/>
      <w:r w:rsidRPr="007C2C03">
        <w:rPr>
          <w:rFonts w:ascii="Times New Roman" w:hAnsi="Times New Roman" w:cs="Times New Roman"/>
          <w:color w:val="000000" w:themeColor="text1"/>
          <w:sz w:val="28"/>
          <w:szCs w:val="28"/>
        </w:rPr>
        <w:t>гиперостезические</w:t>
      </w:r>
      <w:proofErr w:type="spellEnd"/>
      <w:r w:rsidRPr="007C2C03">
        <w:rPr>
          <w:rFonts w:ascii="Times New Roman" w:hAnsi="Times New Roman" w:cs="Times New Roman"/>
          <w:color w:val="000000" w:themeColor="text1"/>
          <w:sz w:val="28"/>
          <w:szCs w:val="28"/>
        </w:rPr>
        <w:t xml:space="preserve"> реакции или же они присоединяются к нему. Ранее нейтральные стимулы приобретают значимость, а при усилении - отрицательную эмоциональную окраску.</w:t>
      </w:r>
    </w:p>
    <w:p w:rsidR="0078538C" w:rsidRPr="007C2C03" w:rsidRDefault="009855CA" w:rsidP="001221D6">
      <w:pPr>
        <w:tabs>
          <w:tab w:val="left" w:pos="1830"/>
        </w:tabs>
        <w:spacing w:after="0" w:line="360" w:lineRule="auto"/>
        <w:ind w:firstLine="709"/>
        <w:jc w:val="both"/>
        <w:rPr>
          <w:rFonts w:ascii="Times New Roman" w:hAnsi="Times New Roman" w:cs="Times New Roman"/>
          <w:color w:val="000000" w:themeColor="text1"/>
          <w:sz w:val="28"/>
          <w:szCs w:val="28"/>
        </w:rPr>
      </w:pPr>
      <w:r w:rsidRPr="007C2C03">
        <w:rPr>
          <w:rFonts w:ascii="Times New Roman" w:hAnsi="Times New Roman" w:cs="Times New Roman"/>
          <w:color w:val="000000" w:themeColor="text1"/>
          <w:sz w:val="28"/>
          <w:szCs w:val="28"/>
        </w:rPr>
        <w:t>Третий уровень - собственно тревога. Проявляется в переживании неопределенной угрозы, чувства неясной опасности.</w:t>
      </w:r>
    </w:p>
    <w:p w:rsidR="00827785" w:rsidRPr="007C2C03" w:rsidRDefault="00827785" w:rsidP="001221D6">
      <w:pPr>
        <w:tabs>
          <w:tab w:val="left" w:pos="1830"/>
        </w:tabs>
        <w:spacing w:after="0" w:line="360" w:lineRule="auto"/>
        <w:ind w:firstLine="709"/>
        <w:jc w:val="both"/>
        <w:rPr>
          <w:rFonts w:ascii="Times New Roman" w:hAnsi="Times New Roman" w:cs="Times New Roman"/>
          <w:color w:val="000000" w:themeColor="text1"/>
          <w:sz w:val="28"/>
          <w:szCs w:val="28"/>
        </w:rPr>
      </w:pPr>
      <w:r w:rsidRPr="007C2C03">
        <w:rPr>
          <w:rFonts w:ascii="Times New Roman" w:hAnsi="Times New Roman" w:cs="Times New Roman"/>
          <w:color w:val="000000" w:themeColor="text1"/>
          <w:sz w:val="28"/>
          <w:szCs w:val="28"/>
        </w:rPr>
        <w:lastRenderedPageBreak/>
        <w:t xml:space="preserve">Четвертый уровень – страх – возникает при нарастании тревоги и проявляется в </w:t>
      </w:r>
      <w:proofErr w:type="spellStart"/>
      <w:r w:rsidRPr="007C2C03">
        <w:rPr>
          <w:rFonts w:ascii="Times New Roman" w:hAnsi="Times New Roman" w:cs="Times New Roman"/>
          <w:color w:val="000000" w:themeColor="text1"/>
          <w:sz w:val="28"/>
          <w:szCs w:val="28"/>
        </w:rPr>
        <w:t>опредмечивании</w:t>
      </w:r>
      <w:proofErr w:type="spellEnd"/>
      <w:r w:rsidRPr="007C2C03">
        <w:rPr>
          <w:rFonts w:ascii="Times New Roman" w:hAnsi="Times New Roman" w:cs="Times New Roman"/>
          <w:color w:val="000000" w:themeColor="text1"/>
          <w:sz w:val="28"/>
          <w:szCs w:val="28"/>
        </w:rPr>
        <w:t>, конкретизации неопределенной опасности. При этом объекты, с которыми связывается страх, не обязательно отражают реальную причину тревоги, действительную угрозу.</w:t>
      </w:r>
    </w:p>
    <w:p w:rsidR="00827785" w:rsidRPr="007C2C03" w:rsidRDefault="00827785" w:rsidP="001221D6">
      <w:pPr>
        <w:tabs>
          <w:tab w:val="left" w:pos="1830"/>
        </w:tabs>
        <w:spacing w:after="0" w:line="360" w:lineRule="auto"/>
        <w:ind w:firstLine="709"/>
        <w:jc w:val="both"/>
        <w:rPr>
          <w:rFonts w:ascii="Times New Roman" w:hAnsi="Times New Roman" w:cs="Times New Roman"/>
          <w:color w:val="000000" w:themeColor="text1"/>
          <w:sz w:val="28"/>
          <w:szCs w:val="28"/>
        </w:rPr>
      </w:pPr>
      <w:r w:rsidRPr="007C2C03">
        <w:rPr>
          <w:rFonts w:ascii="Times New Roman" w:hAnsi="Times New Roman" w:cs="Times New Roman"/>
          <w:color w:val="000000" w:themeColor="text1"/>
          <w:sz w:val="28"/>
          <w:szCs w:val="28"/>
        </w:rPr>
        <w:t>Пятый уровень – ощущение неотвратимости надвигающейся катастрофы – возникает в результате продолжающегося нарастания тревоги и выражается в переживании невозможности избежать опасности, неминуемой катастрофы, ужасе. При этом данное переживание связано не с содержанием страха, а лишь с нарастанием тревоги. Подобные переживания может вызвать и неопределенная, но очень сильная тревога.</w:t>
      </w:r>
    </w:p>
    <w:p w:rsidR="0078538C" w:rsidRPr="007C2C03" w:rsidRDefault="00827785" w:rsidP="001221D6">
      <w:pPr>
        <w:tabs>
          <w:tab w:val="left" w:pos="1830"/>
        </w:tabs>
        <w:spacing w:after="0" w:line="360" w:lineRule="auto"/>
        <w:ind w:firstLine="709"/>
        <w:jc w:val="both"/>
        <w:rPr>
          <w:rFonts w:ascii="Times New Roman" w:hAnsi="Times New Roman" w:cs="Times New Roman"/>
          <w:color w:val="000000" w:themeColor="text1"/>
          <w:sz w:val="28"/>
          <w:szCs w:val="28"/>
        </w:rPr>
      </w:pPr>
      <w:r w:rsidRPr="007C2C03">
        <w:rPr>
          <w:rFonts w:ascii="Times New Roman" w:hAnsi="Times New Roman" w:cs="Times New Roman"/>
          <w:color w:val="000000" w:themeColor="text1"/>
          <w:sz w:val="28"/>
          <w:szCs w:val="28"/>
        </w:rPr>
        <w:t>Шестой уровень явлений тревожного ряда – тревожно-боязливое возбуждение – выражается в “потребности двигательной разрядки, паническом поиске помощи. Дезорганизация поведения и деятельности, вызываемая тревогой, достигает при этом своего максимума”.</w:t>
      </w:r>
    </w:p>
    <w:p w:rsidR="007C2C03" w:rsidRPr="007C2C03" w:rsidRDefault="007C2C03" w:rsidP="001221D6">
      <w:pPr>
        <w:tabs>
          <w:tab w:val="left" w:pos="1830"/>
        </w:tabs>
        <w:spacing w:after="0" w:line="360" w:lineRule="auto"/>
        <w:ind w:firstLine="709"/>
        <w:jc w:val="both"/>
        <w:rPr>
          <w:rFonts w:ascii="Times New Roman" w:hAnsi="Times New Roman" w:cs="Times New Roman"/>
          <w:color w:val="000000" w:themeColor="text1"/>
          <w:sz w:val="28"/>
          <w:szCs w:val="28"/>
        </w:rPr>
      </w:pPr>
      <w:r w:rsidRPr="007C2C03">
        <w:rPr>
          <w:rFonts w:ascii="Times New Roman" w:hAnsi="Times New Roman" w:cs="Times New Roman"/>
          <w:color w:val="000000" w:themeColor="text1"/>
          <w:sz w:val="28"/>
          <w:szCs w:val="28"/>
        </w:rPr>
        <w:t xml:space="preserve">А.М. Прихожан выделяет две основных категории тревожности: 1) открытая - сознательно переживаемая и проявляемая в поведении и деятельности в виде состояния тревоги: 2) скрытая - </w:t>
      </w:r>
      <w:r w:rsidR="00F12623">
        <w:rPr>
          <w:rFonts w:ascii="Times New Roman" w:hAnsi="Times New Roman" w:cs="Times New Roman"/>
          <w:color w:val="000000" w:themeColor="text1"/>
          <w:sz w:val="28"/>
          <w:szCs w:val="28"/>
        </w:rPr>
        <w:t>в резкой степени неосознаваемая</w:t>
      </w:r>
      <w:r w:rsidRPr="007C2C03">
        <w:rPr>
          <w:rFonts w:ascii="Times New Roman" w:hAnsi="Times New Roman" w:cs="Times New Roman"/>
          <w:color w:val="000000" w:themeColor="text1"/>
          <w:sz w:val="28"/>
          <w:szCs w:val="28"/>
        </w:rPr>
        <w:t>, проявляющаяся либо чрезмерным спокойствием, нечувствительностью к реальному неблагополучию и даже отр</w:t>
      </w:r>
      <w:r w:rsidR="00F12623">
        <w:rPr>
          <w:rFonts w:ascii="Times New Roman" w:hAnsi="Times New Roman" w:cs="Times New Roman"/>
          <w:color w:val="000000" w:themeColor="text1"/>
          <w:sz w:val="28"/>
          <w:szCs w:val="28"/>
        </w:rPr>
        <w:t>ицанием его</w:t>
      </w:r>
      <w:r w:rsidRPr="007C2C03">
        <w:rPr>
          <w:rFonts w:ascii="Times New Roman" w:hAnsi="Times New Roman" w:cs="Times New Roman"/>
          <w:color w:val="000000" w:themeColor="text1"/>
          <w:sz w:val="28"/>
          <w:szCs w:val="28"/>
        </w:rPr>
        <w:t xml:space="preserve"> либо косвенным путем через специфические способы поведения.</w:t>
      </w:r>
    </w:p>
    <w:p w:rsidR="007C2C03" w:rsidRPr="007C2C03" w:rsidRDefault="007C2C03" w:rsidP="001221D6">
      <w:pPr>
        <w:tabs>
          <w:tab w:val="left" w:pos="1830"/>
        </w:tabs>
        <w:spacing w:after="0" w:line="360" w:lineRule="auto"/>
        <w:ind w:firstLine="709"/>
        <w:jc w:val="both"/>
        <w:rPr>
          <w:rFonts w:ascii="Times New Roman" w:hAnsi="Times New Roman" w:cs="Times New Roman"/>
          <w:color w:val="000000" w:themeColor="text1"/>
          <w:sz w:val="28"/>
          <w:szCs w:val="28"/>
        </w:rPr>
      </w:pPr>
      <w:r w:rsidRPr="007C2C03">
        <w:rPr>
          <w:rFonts w:ascii="Times New Roman" w:hAnsi="Times New Roman" w:cs="Times New Roman"/>
          <w:color w:val="000000" w:themeColor="text1"/>
          <w:sz w:val="28"/>
          <w:szCs w:val="28"/>
        </w:rPr>
        <w:t xml:space="preserve">Скрытая тревожность встречается существенно реже, чем открытая. Одна из ее форм - «неадекватное спокойствие». В этих случаях индивид, скрывая </w:t>
      </w:r>
      <w:proofErr w:type="gramStart"/>
      <w:r w:rsidRPr="007C2C03">
        <w:rPr>
          <w:rFonts w:ascii="Times New Roman" w:hAnsi="Times New Roman" w:cs="Times New Roman"/>
          <w:color w:val="000000" w:themeColor="text1"/>
          <w:sz w:val="28"/>
          <w:szCs w:val="28"/>
        </w:rPr>
        <w:t>тревогу</w:t>
      </w:r>
      <w:proofErr w:type="gramEnd"/>
      <w:r w:rsidRPr="007C2C03">
        <w:rPr>
          <w:rFonts w:ascii="Times New Roman" w:hAnsi="Times New Roman" w:cs="Times New Roman"/>
          <w:color w:val="000000" w:themeColor="text1"/>
          <w:sz w:val="28"/>
          <w:szCs w:val="28"/>
        </w:rPr>
        <w:t xml:space="preserve"> как от окружающих, так и от самого себя, вырабатывает сильные и</w:t>
      </w:r>
      <w:r w:rsidR="00F12623">
        <w:rPr>
          <w:rFonts w:ascii="Times New Roman" w:hAnsi="Times New Roman" w:cs="Times New Roman"/>
          <w:color w:val="000000" w:themeColor="text1"/>
          <w:sz w:val="28"/>
          <w:szCs w:val="28"/>
        </w:rPr>
        <w:t xml:space="preserve"> негибкие способы защиты от нее</w:t>
      </w:r>
      <w:r w:rsidRPr="007C2C03">
        <w:rPr>
          <w:rFonts w:ascii="Times New Roman" w:hAnsi="Times New Roman" w:cs="Times New Roman"/>
          <w:color w:val="000000" w:themeColor="text1"/>
          <w:sz w:val="28"/>
          <w:szCs w:val="28"/>
        </w:rPr>
        <w:t xml:space="preserve"> препятствующие осознанию как определенных угроз в окружающем мире, так и собственных переживаний. У таких людей не наблюдается внешних признаков тревожности, напротив, они характеризуются повышенным, чрезмерным спокойствием. Эта форма очень нестойкая, она достаточно быстро переходит в открытые формы тревожност</w:t>
      </w:r>
      <w:r w:rsidR="00F12623">
        <w:rPr>
          <w:rFonts w:ascii="Times New Roman" w:hAnsi="Times New Roman" w:cs="Times New Roman"/>
          <w:color w:val="000000" w:themeColor="text1"/>
          <w:sz w:val="28"/>
          <w:szCs w:val="28"/>
        </w:rPr>
        <w:t xml:space="preserve">и. Обращает на себя внимание </w:t>
      </w:r>
      <w:proofErr w:type="gramStart"/>
      <w:r w:rsidR="00F12623">
        <w:rPr>
          <w:rFonts w:ascii="Times New Roman" w:hAnsi="Times New Roman" w:cs="Times New Roman"/>
          <w:color w:val="000000" w:themeColor="text1"/>
          <w:sz w:val="28"/>
          <w:szCs w:val="28"/>
        </w:rPr>
        <w:t>то</w:t>
      </w:r>
      <w:proofErr w:type="gramEnd"/>
      <w:r w:rsidRPr="007C2C03">
        <w:rPr>
          <w:rFonts w:ascii="Times New Roman" w:hAnsi="Times New Roman" w:cs="Times New Roman"/>
          <w:color w:val="000000" w:themeColor="text1"/>
          <w:sz w:val="28"/>
          <w:szCs w:val="28"/>
        </w:rPr>
        <w:t xml:space="preserve"> что у некоторых людей открытая тревожность и «неадекватное спокойствие» чередуются. Создается </w:t>
      </w:r>
      <w:r w:rsidRPr="007C2C03">
        <w:rPr>
          <w:rFonts w:ascii="Times New Roman" w:hAnsi="Times New Roman" w:cs="Times New Roman"/>
          <w:color w:val="000000" w:themeColor="text1"/>
          <w:sz w:val="28"/>
          <w:szCs w:val="28"/>
        </w:rPr>
        <w:lastRenderedPageBreak/>
        <w:t>впечатление, что «неадекватное спокойствие» в этом случае выступает как некоторый временный «отдых» от тревог, когда ее действие приобретает реально угрожающий психическому здоровью индивида характер.</w:t>
      </w:r>
    </w:p>
    <w:p w:rsidR="007C2C03" w:rsidRPr="007C2C03" w:rsidRDefault="007C2C03" w:rsidP="001221D6">
      <w:pPr>
        <w:tabs>
          <w:tab w:val="left" w:pos="1830"/>
        </w:tabs>
        <w:spacing w:after="0" w:line="360" w:lineRule="auto"/>
        <w:ind w:firstLine="709"/>
        <w:jc w:val="both"/>
        <w:rPr>
          <w:rFonts w:ascii="Times New Roman" w:hAnsi="Times New Roman" w:cs="Times New Roman"/>
          <w:color w:val="000000" w:themeColor="text1"/>
          <w:sz w:val="28"/>
          <w:szCs w:val="28"/>
        </w:rPr>
      </w:pPr>
      <w:r w:rsidRPr="007C2C03">
        <w:rPr>
          <w:rFonts w:ascii="Times New Roman" w:hAnsi="Times New Roman" w:cs="Times New Roman"/>
          <w:color w:val="000000" w:themeColor="text1"/>
          <w:sz w:val="28"/>
          <w:szCs w:val="28"/>
        </w:rPr>
        <w:t xml:space="preserve">Вторая форма скрытой тревожности - «уход из ситуации» - встречается достаточно редко. Социальная тревожность зависит от фона эмоционального напряжения личности, </w:t>
      </w:r>
      <w:proofErr w:type="spellStart"/>
      <w:r w:rsidRPr="007C2C03">
        <w:rPr>
          <w:rFonts w:ascii="Times New Roman" w:hAnsi="Times New Roman" w:cs="Times New Roman"/>
          <w:color w:val="000000" w:themeColor="text1"/>
          <w:sz w:val="28"/>
          <w:szCs w:val="28"/>
        </w:rPr>
        <w:t>т</w:t>
      </w:r>
      <w:proofErr w:type="gramStart"/>
      <w:r w:rsidRPr="007C2C03">
        <w:rPr>
          <w:rFonts w:ascii="Times New Roman" w:hAnsi="Times New Roman" w:cs="Times New Roman"/>
          <w:color w:val="000000" w:themeColor="text1"/>
          <w:sz w:val="28"/>
          <w:szCs w:val="28"/>
        </w:rPr>
        <w:t>.е</w:t>
      </w:r>
      <w:proofErr w:type="spellEnd"/>
      <w:proofErr w:type="gramEnd"/>
      <w:r w:rsidR="006D73BC">
        <w:rPr>
          <w:rFonts w:ascii="Times New Roman" w:hAnsi="Times New Roman" w:cs="Times New Roman"/>
          <w:color w:val="000000" w:themeColor="text1"/>
          <w:sz w:val="28"/>
          <w:szCs w:val="28"/>
        </w:rPr>
        <w:t>,</w:t>
      </w:r>
      <w:r w:rsidRPr="007C2C03">
        <w:rPr>
          <w:rFonts w:ascii="Times New Roman" w:hAnsi="Times New Roman" w:cs="Times New Roman"/>
          <w:color w:val="000000" w:themeColor="text1"/>
          <w:sz w:val="28"/>
          <w:szCs w:val="28"/>
        </w:rPr>
        <w:t xml:space="preserve"> когда эмоциональное напряжение достигает критического уровня, личность прибегает к тем или иным мерам психологической защиты.</w:t>
      </w:r>
    </w:p>
    <w:p w:rsidR="007C2C03" w:rsidRPr="007C2C03" w:rsidRDefault="007C2C03" w:rsidP="001221D6">
      <w:pPr>
        <w:tabs>
          <w:tab w:val="left" w:pos="1830"/>
        </w:tabs>
        <w:spacing w:after="0" w:line="360" w:lineRule="auto"/>
        <w:ind w:firstLine="709"/>
        <w:jc w:val="both"/>
        <w:rPr>
          <w:rFonts w:ascii="Times New Roman" w:hAnsi="Times New Roman" w:cs="Times New Roman"/>
          <w:color w:val="000000" w:themeColor="text1"/>
          <w:sz w:val="28"/>
          <w:szCs w:val="28"/>
        </w:rPr>
      </w:pPr>
      <w:r w:rsidRPr="007C2C03">
        <w:rPr>
          <w:rFonts w:ascii="Times New Roman" w:hAnsi="Times New Roman" w:cs="Times New Roman"/>
          <w:color w:val="000000" w:themeColor="text1"/>
          <w:sz w:val="28"/>
          <w:szCs w:val="28"/>
        </w:rPr>
        <w:t xml:space="preserve">В частности, </w:t>
      </w:r>
      <w:proofErr w:type="gramStart"/>
      <w:r w:rsidRPr="007C2C03">
        <w:rPr>
          <w:rFonts w:ascii="Times New Roman" w:hAnsi="Times New Roman" w:cs="Times New Roman"/>
          <w:color w:val="000000" w:themeColor="text1"/>
          <w:sz w:val="28"/>
          <w:szCs w:val="28"/>
        </w:rPr>
        <w:t>возможно</w:t>
      </w:r>
      <w:proofErr w:type="gramEnd"/>
      <w:r w:rsidRPr="007C2C03">
        <w:rPr>
          <w:rFonts w:ascii="Times New Roman" w:hAnsi="Times New Roman" w:cs="Times New Roman"/>
          <w:color w:val="000000" w:themeColor="text1"/>
          <w:sz w:val="28"/>
          <w:szCs w:val="28"/>
        </w:rPr>
        <w:t xml:space="preserve"> выделить четыре компонента, играющие важную ро</w:t>
      </w:r>
      <w:r w:rsidR="00F12623">
        <w:rPr>
          <w:rFonts w:ascii="Times New Roman" w:hAnsi="Times New Roman" w:cs="Times New Roman"/>
          <w:color w:val="000000" w:themeColor="text1"/>
          <w:sz w:val="28"/>
          <w:szCs w:val="28"/>
        </w:rPr>
        <w:t>ль при формировании тревожности</w:t>
      </w:r>
      <w:r w:rsidRPr="007C2C03">
        <w:rPr>
          <w:rFonts w:ascii="Times New Roman" w:hAnsi="Times New Roman" w:cs="Times New Roman"/>
          <w:color w:val="000000" w:themeColor="text1"/>
          <w:sz w:val="28"/>
          <w:szCs w:val="28"/>
        </w:rPr>
        <w:t>:</w:t>
      </w:r>
    </w:p>
    <w:p w:rsidR="007C2C03" w:rsidRPr="007C2C03" w:rsidRDefault="00BD1BCB" w:rsidP="001221D6">
      <w:pPr>
        <w:tabs>
          <w:tab w:val="left" w:pos="183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C2C03" w:rsidRPr="007C2C03">
        <w:rPr>
          <w:rFonts w:ascii="Times New Roman" w:hAnsi="Times New Roman" w:cs="Times New Roman"/>
          <w:color w:val="000000" w:themeColor="text1"/>
          <w:sz w:val="28"/>
          <w:szCs w:val="28"/>
        </w:rPr>
        <w:t>Настроение (антиципация, волнение, страх и т.д.)</w:t>
      </w:r>
    </w:p>
    <w:p w:rsidR="007C2C03" w:rsidRPr="007C2C03" w:rsidRDefault="00BD1BCB" w:rsidP="001221D6">
      <w:pPr>
        <w:tabs>
          <w:tab w:val="left" w:pos="183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roofErr w:type="spellStart"/>
      <w:r w:rsidR="007C2C03" w:rsidRPr="007C2C03">
        <w:rPr>
          <w:rFonts w:ascii="Times New Roman" w:hAnsi="Times New Roman" w:cs="Times New Roman"/>
          <w:color w:val="000000" w:themeColor="text1"/>
          <w:sz w:val="28"/>
          <w:szCs w:val="28"/>
        </w:rPr>
        <w:t>Когниции</w:t>
      </w:r>
      <w:proofErr w:type="spellEnd"/>
      <w:r w:rsidR="007C2C03" w:rsidRPr="007C2C03">
        <w:rPr>
          <w:rFonts w:ascii="Times New Roman" w:hAnsi="Times New Roman" w:cs="Times New Roman"/>
          <w:color w:val="000000" w:themeColor="text1"/>
          <w:sz w:val="28"/>
          <w:szCs w:val="28"/>
        </w:rPr>
        <w:t xml:space="preserve"> (неприятные воспоминания, социальный дискомфорт)</w:t>
      </w:r>
    </w:p>
    <w:p w:rsidR="007C2C03" w:rsidRPr="007C2C03" w:rsidRDefault="00BD1BCB" w:rsidP="001221D6">
      <w:pPr>
        <w:tabs>
          <w:tab w:val="left" w:pos="183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C2C03" w:rsidRPr="007C2C03">
        <w:rPr>
          <w:rFonts w:ascii="Times New Roman" w:hAnsi="Times New Roman" w:cs="Times New Roman"/>
          <w:color w:val="000000" w:themeColor="text1"/>
          <w:sz w:val="28"/>
          <w:szCs w:val="28"/>
        </w:rPr>
        <w:t>Физиологические процессы (тахикардия, дрожь, потоотделение)</w:t>
      </w:r>
    </w:p>
    <w:p w:rsidR="007C2C03" w:rsidRPr="007C2C03" w:rsidRDefault="00BD1BCB" w:rsidP="001221D6">
      <w:pPr>
        <w:tabs>
          <w:tab w:val="left" w:pos="183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C2C03" w:rsidRPr="007C2C03">
        <w:rPr>
          <w:rFonts w:ascii="Times New Roman" w:hAnsi="Times New Roman" w:cs="Times New Roman"/>
          <w:color w:val="000000" w:themeColor="text1"/>
          <w:sz w:val="28"/>
          <w:szCs w:val="28"/>
        </w:rPr>
        <w:t>Поведенческие реакции</w:t>
      </w:r>
    </w:p>
    <w:p w:rsidR="007C2C03" w:rsidRPr="007C2C03" w:rsidRDefault="007C2C03" w:rsidP="001221D6">
      <w:pPr>
        <w:tabs>
          <w:tab w:val="left" w:pos="1830"/>
        </w:tabs>
        <w:spacing w:after="0" w:line="360" w:lineRule="auto"/>
        <w:ind w:firstLine="709"/>
        <w:jc w:val="both"/>
        <w:rPr>
          <w:rFonts w:ascii="Times New Roman" w:hAnsi="Times New Roman" w:cs="Times New Roman"/>
          <w:color w:val="000000" w:themeColor="text1"/>
          <w:sz w:val="28"/>
          <w:szCs w:val="28"/>
        </w:rPr>
      </w:pPr>
      <w:r w:rsidRPr="007C2C03">
        <w:rPr>
          <w:rFonts w:ascii="Times New Roman" w:hAnsi="Times New Roman" w:cs="Times New Roman"/>
          <w:color w:val="000000" w:themeColor="text1"/>
          <w:sz w:val="28"/>
          <w:szCs w:val="28"/>
        </w:rPr>
        <w:t>Однако, в зависимости от того, какой фактор принят за основу классификации, допустимо рассматривать следующие разновидности тревожности:</w:t>
      </w:r>
    </w:p>
    <w:p w:rsidR="007C2C03" w:rsidRPr="007C2C03" w:rsidRDefault="00BD1BCB" w:rsidP="001221D6">
      <w:pPr>
        <w:tabs>
          <w:tab w:val="left" w:pos="183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C2C03" w:rsidRPr="007C2C03">
        <w:rPr>
          <w:rFonts w:ascii="Times New Roman" w:hAnsi="Times New Roman" w:cs="Times New Roman"/>
          <w:color w:val="000000" w:themeColor="text1"/>
          <w:sz w:val="28"/>
          <w:szCs w:val="28"/>
        </w:rPr>
        <w:t>По природе (</w:t>
      </w:r>
      <w:proofErr w:type="gramStart"/>
      <w:r w:rsidR="007C2C03" w:rsidRPr="007C2C03">
        <w:rPr>
          <w:rFonts w:ascii="Times New Roman" w:hAnsi="Times New Roman" w:cs="Times New Roman"/>
          <w:color w:val="000000" w:themeColor="text1"/>
          <w:sz w:val="28"/>
          <w:szCs w:val="28"/>
        </w:rPr>
        <w:t>нормальная</w:t>
      </w:r>
      <w:proofErr w:type="gramEnd"/>
      <w:r w:rsidR="007C2C03" w:rsidRPr="007C2C03">
        <w:rPr>
          <w:rFonts w:ascii="Times New Roman" w:hAnsi="Times New Roman" w:cs="Times New Roman"/>
          <w:color w:val="000000" w:themeColor="text1"/>
          <w:sz w:val="28"/>
          <w:szCs w:val="28"/>
        </w:rPr>
        <w:t xml:space="preserve"> или патологическая).</w:t>
      </w:r>
    </w:p>
    <w:p w:rsidR="007C2C03" w:rsidRPr="007C2C03" w:rsidRDefault="00BD1BCB" w:rsidP="001221D6">
      <w:pPr>
        <w:tabs>
          <w:tab w:val="left" w:pos="183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C2C03" w:rsidRPr="007C2C03">
        <w:rPr>
          <w:rFonts w:ascii="Times New Roman" w:hAnsi="Times New Roman" w:cs="Times New Roman"/>
          <w:color w:val="000000" w:themeColor="text1"/>
          <w:sz w:val="28"/>
          <w:szCs w:val="28"/>
        </w:rPr>
        <w:t>По силе (</w:t>
      </w:r>
      <w:proofErr w:type="gramStart"/>
      <w:r w:rsidR="007C2C03" w:rsidRPr="007C2C03">
        <w:rPr>
          <w:rFonts w:ascii="Times New Roman" w:hAnsi="Times New Roman" w:cs="Times New Roman"/>
          <w:color w:val="000000" w:themeColor="text1"/>
          <w:sz w:val="28"/>
          <w:szCs w:val="28"/>
        </w:rPr>
        <w:t>умеренная</w:t>
      </w:r>
      <w:proofErr w:type="gramEnd"/>
      <w:r w:rsidR="007C2C03" w:rsidRPr="007C2C03">
        <w:rPr>
          <w:rFonts w:ascii="Times New Roman" w:hAnsi="Times New Roman" w:cs="Times New Roman"/>
          <w:color w:val="000000" w:themeColor="text1"/>
          <w:sz w:val="28"/>
          <w:szCs w:val="28"/>
        </w:rPr>
        <w:t xml:space="preserve"> или сильная).</w:t>
      </w:r>
    </w:p>
    <w:p w:rsidR="007C2C03" w:rsidRPr="007C2C03" w:rsidRDefault="00BD1BCB" w:rsidP="001221D6">
      <w:pPr>
        <w:tabs>
          <w:tab w:val="left" w:pos="183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C2C03" w:rsidRPr="007C2C03">
        <w:rPr>
          <w:rFonts w:ascii="Times New Roman" w:hAnsi="Times New Roman" w:cs="Times New Roman"/>
          <w:color w:val="000000" w:themeColor="text1"/>
          <w:sz w:val="28"/>
          <w:szCs w:val="28"/>
        </w:rPr>
        <w:t>По направленности (</w:t>
      </w:r>
      <w:proofErr w:type="gramStart"/>
      <w:r w:rsidR="007C2C03" w:rsidRPr="007C2C03">
        <w:rPr>
          <w:rFonts w:ascii="Times New Roman" w:hAnsi="Times New Roman" w:cs="Times New Roman"/>
          <w:color w:val="000000" w:themeColor="text1"/>
          <w:sz w:val="28"/>
          <w:szCs w:val="28"/>
        </w:rPr>
        <w:t>ориентирован</w:t>
      </w:r>
      <w:r w:rsidR="00F12623">
        <w:rPr>
          <w:rFonts w:ascii="Times New Roman" w:hAnsi="Times New Roman" w:cs="Times New Roman"/>
          <w:color w:val="000000" w:themeColor="text1"/>
          <w:sz w:val="28"/>
          <w:szCs w:val="28"/>
        </w:rPr>
        <w:t>ная</w:t>
      </w:r>
      <w:proofErr w:type="gramEnd"/>
      <w:r w:rsidR="00F12623">
        <w:rPr>
          <w:rFonts w:ascii="Times New Roman" w:hAnsi="Times New Roman" w:cs="Times New Roman"/>
          <w:color w:val="000000" w:themeColor="text1"/>
          <w:sz w:val="28"/>
          <w:szCs w:val="28"/>
        </w:rPr>
        <w:t xml:space="preserve"> на мысли или действия).</w:t>
      </w:r>
    </w:p>
    <w:p w:rsidR="007C2C03" w:rsidRPr="007C2C03" w:rsidRDefault="00BD1BCB" w:rsidP="001221D6">
      <w:pPr>
        <w:tabs>
          <w:tab w:val="left" w:pos="183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C2C03" w:rsidRPr="007C2C03">
        <w:rPr>
          <w:rFonts w:ascii="Times New Roman" w:hAnsi="Times New Roman" w:cs="Times New Roman"/>
          <w:color w:val="000000" w:themeColor="text1"/>
          <w:sz w:val="28"/>
          <w:szCs w:val="28"/>
        </w:rPr>
        <w:t>По периодичности (</w:t>
      </w:r>
      <w:proofErr w:type="gramStart"/>
      <w:r w:rsidR="007C2C03" w:rsidRPr="007C2C03">
        <w:rPr>
          <w:rFonts w:ascii="Times New Roman" w:hAnsi="Times New Roman" w:cs="Times New Roman"/>
          <w:color w:val="000000" w:themeColor="text1"/>
          <w:sz w:val="28"/>
          <w:szCs w:val="28"/>
        </w:rPr>
        <w:t>эпизодическая</w:t>
      </w:r>
      <w:proofErr w:type="gramEnd"/>
      <w:r w:rsidR="007C2C03" w:rsidRPr="007C2C03">
        <w:rPr>
          <w:rFonts w:ascii="Times New Roman" w:hAnsi="Times New Roman" w:cs="Times New Roman"/>
          <w:color w:val="000000" w:themeColor="text1"/>
          <w:sz w:val="28"/>
          <w:szCs w:val="28"/>
        </w:rPr>
        <w:t xml:space="preserve"> или постоянная, хроническая).</w:t>
      </w:r>
    </w:p>
    <w:p w:rsidR="007C2C03" w:rsidRPr="007C2C03" w:rsidRDefault="00BD1BCB" w:rsidP="001221D6">
      <w:pPr>
        <w:tabs>
          <w:tab w:val="left" w:pos="183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C2C03" w:rsidRPr="007C2C03">
        <w:rPr>
          <w:rFonts w:ascii="Times New Roman" w:hAnsi="Times New Roman" w:cs="Times New Roman"/>
          <w:color w:val="000000" w:themeColor="text1"/>
          <w:sz w:val="28"/>
          <w:szCs w:val="28"/>
        </w:rPr>
        <w:t>По встречаемости (самостоятельно или вместе с другими психопатол</w:t>
      </w:r>
      <w:r w:rsidR="00F12623">
        <w:rPr>
          <w:rFonts w:ascii="Times New Roman" w:hAnsi="Times New Roman" w:cs="Times New Roman"/>
          <w:color w:val="000000" w:themeColor="text1"/>
          <w:sz w:val="28"/>
          <w:szCs w:val="28"/>
        </w:rPr>
        <w:t xml:space="preserve">огиями - явление </w:t>
      </w:r>
      <w:proofErr w:type="spellStart"/>
      <w:r w:rsidR="00F12623">
        <w:rPr>
          <w:rFonts w:ascii="Times New Roman" w:hAnsi="Times New Roman" w:cs="Times New Roman"/>
          <w:color w:val="000000" w:themeColor="text1"/>
          <w:sz w:val="28"/>
          <w:szCs w:val="28"/>
        </w:rPr>
        <w:t>комороидности</w:t>
      </w:r>
      <w:proofErr w:type="spellEnd"/>
      <w:r w:rsidR="00F12623">
        <w:rPr>
          <w:rFonts w:ascii="Times New Roman" w:hAnsi="Times New Roman" w:cs="Times New Roman"/>
          <w:color w:val="000000" w:themeColor="text1"/>
          <w:sz w:val="28"/>
          <w:szCs w:val="28"/>
        </w:rPr>
        <w:t>).</w:t>
      </w:r>
    </w:p>
    <w:p w:rsidR="007C2C03" w:rsidRPr="007C2C03" w:rsidRDefault="00BD1BCB" w:rsidP="001221D6">
      <w:pPr>
        <w:tabs>
          <w:tab w:val="left" w:pos="183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C2C03" w:rsidRPr="007C2C03">
        <w:rPr>
          <w:rFonts w:ascii="Times New Roman" w:hAnsi="Times New Roman" w:cs="Times New Roman"/>
          <w:color w:val="000000" w:themeColor="text1"/>
          <w:sz w:val="28"/>
          <w:szCs w:val="28"/>
        </w:rPr>
        <w:t>По способности влиять на память и восприятие.</w:t>
      </w:r>
    </w:p>
    <w:p w:rsidR="007C2C03" w:rsidRPr="007C2C03" w:rsidRDefault="00BD1BCB" w:rsidP="001221D6">
      <w:pPr>
        <w:tabs>
          <w:tab w:val="left" w:pos="183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C2C03" w:rsidRPr="007C2C03">
        <w:rPr>
          <w:rFonts w:ascii="Times New Roman" w:hAnsi="Times New Roman" w:cs="Times New Roman"/>
          <w:color w:val="000000" w:themeColor="text1"/>
          <w:sz w:val="28"/>
          <w:szCs w:val="28"/>
        </w:rPr>
        <w:t>Осознанная или неосознанная.</w:t>
      </w:r>
    </w:p>
    <w:p w:rsidR="007C2C03" w:rsidRPr="007C2C03" w:rsidRDefault="00BD1BCB" w:rsidP="001221D6">
      <w:pPr>
        <w:tabs>
          <w:tab w:val="left" w:pos="183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C2C03" w:rsidRPr="007C2C03">
        <w:rPr>
          <w:rFonts w:ascii="Times New Roman" w:hAnsi="Times New Roman" w:cs="Times New Roman"/>
          <w:color w:val="000000" w:themeColor="text1"/>
          <w:sz w:val="28"/>
          <w:szCs w:val="28"/>
        </w:rPr>
        <w:t>По происхождению (</w:t>
      </w:r>
      <w:proofErr w:type="gramStart"/>
      <w:r w:rsidR="007C2C03" w:rsidRPr="007C2C03">
        <w:rPr>
          <w:rFonts w:ascii="Times New Roman" w:hAnsi="Times New Roman" w:cs="Times New Roman"/>
          <w:color w:val="000000" w:themeColor="text1"/>
          <w:sz w:val="28"/>
          <w:szCs w:val="28"/>
        </w:rPr>
        <w:t>врожденная</w:t>
      </w:r>
      <w:proofErr w:type="gramEnd"/>
      <w:r w:rsidR="007C2C03" w:rsidRPr="007C2C03">
        <w:rPr>
          <w:rFonts w:ascii="Times New Roman" w:hAnsi="Times New Roman" w:cs="Times New Roman"/>
          <w:color w:val="000000" w:themeColor="text1"/>
          <w:sz w:val="28"/>
          <w:szCs w:val="28"/>
        </w:rPr>
        <w:t xml:space="preserve"> или ситуативная).</w:t>
      </w:r>
    </w:p>
    <w:p w:rsidR="007C2C03" w:rsidRPr="007C2C03" w:rsidRDefault="00F12623" w:rsidP="001221D6">
      <w:pPr>
        <w:tabs>
          <w:tab w:val="left" w:pos="183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В.К. </w:t>
      </w:r>
      <w:proofErr w:type="spellStart"/>
      <w:r w:rsidR="00682C28">
        <w:rPr>
          <w:rFonts w:ascii="Times New Roman" w:hAnsi="Times New Roman" w:cs="Times New Roman"/>
          <w:color w:val="000000" w:themeColor="text1"/>
          <w:sz w:val="28"/>
          <w:szCs w:val="28"/>
        </w:rPr>
        <w:t>Вилюнас</w:t>
      </w:r>
      <w:proofErr w:type="spellEnd"/>
      <w:r w:rsidR="00682C28">
        <w:rPr>
          <w:rFonts w:ascii="Times New Roman" w:hAnsi="Times New Roman" w:cs="Times New Roman"/>
          <w:color w:val="000000" w:themeColor="text1"/>
          <w:sz w:val="28"/>
          <w:szCs w:val="28"/>
        </w:rPr>
        <w:t>, например</w:t>
      </w:r>
      <w:r w:rsidR="007C2C03" w:rsidRPr="007C2C03">
        <w:rPr>
          <w:rFonts w:ascii="Times New Roman" w:hAnsi="Times New Roman" w:cs="Times New Roman"/>
          <w:color w:val="000000" w:themeColor="text1"/>
          <w:sz w:val="28"/>
          <w:szCs w:val="28"/>
        </w:rPr>
        <w:t>, помещает тревог</w:t>
      </w:r>
      <w:r>
        <w:rPr>
          <w:rFonts w:ascii="Times New Roman" w:hAnsi="Times New Roman" w:cs="Times New Roman"/>
          <w:color w:val="000000" w:themeColor="text1"/>
          <w:sz w:val="28"/>
          <w:szCs w:val="28"/>
        </w:rPr>
        <w:t>у</w:t>
      </w:r>
      <w:r w:rsidR="007C2C03" w:rsidRPr="007C2C03">
        <w:rPr>
          <w:rFonts w:ascii="Times New Roman" w:hAnsi="Times New Roman" w:cs="Times New Roman"/>
          <w:color w:val="000000" w:themeColor="text1"/>
          <w:sz w:val="28"/>
          <w:szCs w:val="28"/>
        </w:rPr>
        <w:t xml:space="preserve"> по шкале эмоций между двумя полюсами - надежды и отчаяния (депр</w:t>
      </w:r>
      <w:r>
        <w:rPr>
          <w:rFonts w:ascii="Times New Roman" w:hAnsi="Times New Roman" w:cs="Times New Roman"/>
          <w:color w:val="000000" w:themeColor="text1"/>
          <w:sz w:val="28"/>
          <w:szCs w:val="28"/>
        </w:rPr>
        <w:t>ессии). Более подробно динамику</w:t>
      </w:r>
      <w:r w:rsidR="007C2C03" w:rsidRPr="007C2C03">
        <w:rPr>
          <w:rFonts w:ascii="Times New Roman" w:hAnsi="Times New Roman" w:cs="Times New Roman"/>
          <w:color w:val="000000" w:themeColor="text1"/>
          <w:sz w:val="28"/>
          <w:szCs w:val="28"/>
        </w:rPr>
        <w:t xml:space="preserve"> тревожного состояния по мере его нарастания можно описать следующим образом:</w:t>
      </w:r>
    </w:p>
    <w:p w:rsidR="005C19B3" w:rsidRDefault="005C19B3" w:rsidP="005C19B3">
      <w:pPr>
        <w:tabs>
          <w:tab w:val="left" w:pos="183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7C2C03" w:rsidRPr="007C2C03">
        <w:rPr>
          <w:rFonts w:ascii="Times New Roman" w:hAnsi="Times New Roman" w:cs="Times New Roman"/>
          <w:color w:val="000000" w:themeColor="text1"/>
          <w:sz w:val="28"/>
          <w:szCs w:val="28"/>
        </w:rPr>
        <w:t xml:space="preserve">Общая напряженность (ощущение </w:t>
      </w:r>
      <w:r w:rsidR="00F12623">
        <w:rPr>
          <w:rFonts w:ascii="Times New Roman" w:hAnsi="Times New Roman" w:cs="Times New Roman"/>
          <w:color w:val="000000" w:themeColor="text1"/>
          <w:sz w:val="28"/>
          <w:szCs w:val="28"/>
        </w:rPr>
        <w:t xml:space="preserve">дискомфорта и настороженность); </w:t>
      </w:r>
    </w:p>
    <w:p w:rsidR="005C19B3" w:rsidRDefault="005C19B3" w:rsidP="005C19B3">
      <w:pPr>
        <w:tabs>
          <w:tab w:val="left" w:pos="183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C2C03" w:rsidRPr="007C2C03">
        <w:rPr>
          <w:rFonts w:ascii="Times New Roman" w:hAnsi="Times New Roman" w:cs="Times New Roman"/>
          <w:color w:val="000000" w:themeColor="text1"/>
          <w:sz w:val="28"/>
          <w:szCs w:val="28"/>
        </w:rPr>
        <w:t>Недифференцированное реагиров</w:t>
      </w:r>
      <w:r w:rsidR="00F12623">
        <w:rPr>
          <w:rFonts w:ascii="Times New Roman" w:hAnsi="Times New Roman" w:cs="Times New Roman"/>
          <w:color w:val="000000" w:themeColor="text1"/>
          <w:sz w:val="28"/>
          <w:szCs w:val="28"/>
        </w:rPr>
        <w:t xml:space="preserve">ание (раздражительность, аффект </w:t>
      </w:r>
      <w:r w:rsidR="007C2C03" w:rsidRPr="007C2C03">
        <w:rPr>
          <w:rFonts w:ascii="Times New Roman" w:hAnsi="Times New Roman" w:cs="Times New Roman"/>
          <w:color w:val="000000" w:themeColor="text1"/>
          <w:sz w:val="28"/>
          <w:szCs w:val="28"/>
        </w:rPr>
        <w:t>и</w:t>
      </w:r>
      <w:r w:rsidR="00F12623">
        <w:rPr>
          <w:rFonts w:ascii="Times New Roman" w:hAnsi="Times New Roman" w:cs="Times New Roman"/>
          <w:color w:val="000000" w:themeColor="text1"/>
          <w:sz w:val="28"/>
          <w:szCs w:val="28"/>
        </w:rPr>
        <w:t>/</w:t>
      </w:r>
      <w:r w:rsidR="007C2C03" w:rsidRPr="007C2C03">
        <w:rPr>
          <w:rFonts w:ascii="Times New Roman" w:hAnsi="Times New Roman" w:cs="Times New Roman"/>
          <w:color w:val="000000" w:themeColor="text1"/>
          <w:sz w:val="28"/>
          <w:szCs w:val="28"/>
        </w:rPr>
        <w:t xml:space="preserve"> или</w:t>
      </w:r>
      <w:r w:rsidR="00F12623">
        <w:rPr>
          <w:rFonts w:ascii="Times New Roman" w:hAnsi="Times New Roman" w:cs="Times New Roman"/>
          <w:color w:val="000000" w:themeColor="text1"/>
          <w:sz w:val="28"/>
          <w:szCs w:val="28"/>
        </w:rPr>
        <w:t xml:space="preserve"> </w:t>
      </w:r>
      <w:proofErr w:type="spellStart"/>
      <w:r w:rsidR="00F12623">
        <w:rPr>
          <w:rFonts w:ascii="Times New Roman" w:hAnsi="Times New Roman" w:cs="Times New Roman"/>
          <w:color w:val="000000" w:themeColor="text1"/>
          <w:sz w:val="28"/>
          <w:szCs w:val="28"/>
        </w:rPr>
        <w:t>аутоагрессия</w:t>
      </w:r>
      <w:proofErr w:type="spellEnd"/>
      <w:r w:rsidR="00F1262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5C19B3" w:rsidRDefault="005C19B3" w:rsidP="005C19B3">
      <w:pPr>
        <w:tabs>
          <w:tab w:val="left" w:pos="183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82C28" w:rsidRPr="007C2C03">
        <w:rPr>
          <w:rFonts w:ascii="Times New Roman" w:hAnsi="Times New Roman" w:cs="Times New Roman"/>
          <w:color w:val="000000" w:themeColor="text1"/>
          <w:sz w:val="28"/>
          <w:szCs w:val="28"/>
        </w:rPr>
        <w:t>Собственно,</w:t>
      </w:r>
      <w:r w:rsidR="007C2C03" w:rsidRPr="007C2C03">
        <w:rPr>
          <w:rFonts w:ascii="Times New Roman" w:hAnsi="Times New Roman" w:cs="Times New Roman"/>
          <w:color w:val="000000" w:themeColor="text1"/>
          <w:sz w:val="28"/>
          <w:szCs w:val="28"/>
        </w:rPr>
        <w:t xml:space="preserve"> тревога (пер</w:t>
      </w:r>
      <w:r w:rsidR="00F12623">
        <w:rPr>
          <w:rFonts w:ascii="Times New Roman" w:hAnsi="Times New Roman" w:cs="Times New Roman"/>
          <w:color w:val="000000" w:themeColor="text1"/>
          <w:sz w:val="28"/>
          <w:szCs w:val="28"/>
        </w:rPr>
        <w:t xml:space="preserve">еживание неопределенной угрозы); </w:t>
      </w:r>
    </w:p>
    <w:p w:rsidR="005C19B3" w:rsidRDefault="005C19B3" w:rsidP="005C19B3">
      <w:pPr>
        <w:tabs>
          <w:tab w:val="left" w:pos="183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12623">
        <w:rPr>
          <w:rFonts w:ascii="Times New Roman" w:hAnsi="Times New Roman" w:cs="Times New Roman"/>
          <w:color w:val="000000" w:themeColor="text1"/>
          <w:sz w:val="28"/>
          <w:szCs w:val="28"/>
        </w:rPr>
        <w:t>Страх («</w:t>
      </w:r>
      <w:proofErr w:type="spellStart"/>
      <w:r w:rsidR="007C2C03" w:rsidRPr="007C2C03">
        <w:rPr>
          <w:rFonts w:ascii="Times New Roman" w:hAnsi="Times New Roman" w:cs="Times New Roman"/>
          <w:color w:val="000000" w:themeColor="text1"/>
          <w:sz w:val="28"/>
          <w:szCs w:val="28"/>
        </w:rPr>
        <w:t>опредмечивание</w:t>
      </w:r>
      <w:proofErr w:type="spellEnd"/>
      <w:r w:rsidR="007C2C03" w:rsidRPr="007C2C03">
        <w:rPr>
          <w:rFonts w:ascii="Times New Roman" w:hAnsi="Times New Roman" w:cs="Times New Roman"/>
          <w:color w:val="000000" w:themeColor="text1"/>
          <w:sz w:val="28"/>
          <w:szCs w:val="28"/>
        </w:rPr>
        <w:t xml:space="preserve"> опасности</w:t>
      </w:r>
      <w:r w:rsidR="00F12623">
        <w:rPr>
          <w:rFonts w:ascii="Times New Roman" w:hAnsi="Times New Roman" w:cs="Times New Roman"/>
          <w:color w:val="000000" w:themeColor="text1"/>
          <w:sz w:val="28"/>
          <w:szCs w:val="28"/>
        </w:rPr>
        <w:t xml:space="preserve">»); </w:t>
      </w:r>
    </w:p>
    <w:p w:rsidR="005C19B3" w:rsidRDefault="005C19B3" w:rsidP="005C19B3">
      <w:pPr>
        <w:tabs>
          <w:tab w:val="left" w:pos="183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C2C03" w:rsidRPr="007C2C03">
        <w:rPr>
          <w:rFonts w:ascii="Times New Roman" w:hAnsi="Times New Roman" w:cs="Times New Roman"/>
          <w:color w:val="000000" w:themeColor="text1"/>
          <w:sz w:val="28"/>
          <w:szCs w:val="28"/>
        </w:rPr>
        <w:t>Ужас (ощущение неотврати</w:t>
      </w:r>
      <w:r w:rsidR="00F12623">
        <w:rPr>
          <w:rFonts w:ascii="Times New Roman" w:hAnsi="Times New Roman" w:cs="Times New Roman"/>
          <w:color w:val="000000" w:themeColor="text1"/>
          <w:sz w:val="28"/>
          <w:szCs w:val="28"/>
        </w:rPr>
        <w:t xml:space="preserve">мости надвигающейся катастрофы); </w:t>
      </w:r>
    </w:p>
    <w:p w:rsidR="005C19B3" w:rsidRDefault="005C19B3" w:rsidP="005C19B3">
      <w:pPr>
        <w:tabs>
          <w:tab w:val="left" w:pos="183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C2C03" w:rsidRPr="007C2C03">
        <w:rPr>
          <w:rFonts w:ascii="Times New Roman" w:hAnsi="Times New Roman" w:cs="Times New Roman"/>
          <w:color w:val="000000" w:themeColor="text1"/>
          <w:sz w:val="28"/>
          <w:szCs w:val="28"/>
        </w:rPr>
        <w:t>Тревожность - боязливое возбуждение (потребность двигательной разрядки, панический поиск помощи);</w:t>
      </w:r>
    </w:p>
    <w:p w:rsidR="005C19B3" w:rsidRDefault="005C19B3" w:rsidP="005C19B3">
      <w:pPr>
        <w:tabs>
          <w:tab w:val="left" w:pos="183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C2C03" w:rsidRPr="007C2C03">
        <w:rPr>
          <w:rFonts w:ascii="Times New Roman" w:hAnsi="Times New Roman" w:cs="Times New Roman"/>
          <w:color w:val="000000" w:themeColor="text1"/>
          <w:sz w:val="28"/>
          <w:szCs w:val="28"/>
        </w:rPr>
        <w:t>Депрессия (отказ от борьбы, отчаяние);</w:t>
      </w:r>
    </w:p>
    <w:p w:rsidR="007C2C03" w:rsidRPr="007C2C03" w:rsidRDefault="005C19B3" w:rsidP="005C19B3">
      <w:pPr>
        <w:tabs>
          <w:tab w:val="left" w:pos="183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C2C03" w:rsidRPr="007C2C03">
        <w:rPr>
          <w:rFonts w:ascii="Times New Roman" w:hAnsi="Times New Roman" w:cs="Times New Roman"/>
          <w:color w:val="000000" w:themeColor="text1"/>
          <w:sz w:val="28"/>
          <w:szCs w:val="28"/>
        </w:rPr>
        <w:t>Смерть.</w:t>
      </w:r>
    </w:p>
    <w:p w:rsidR="00D67DB9" w:rsidRDefault="00D67DB9" w:rsidP="005C19B3">
      <w:pPr>
        <w:tabs>
          <w:tab w:val="left" w:pos="1830"/>
        </w:tabs>
        <w:spacing w:before="10320"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1.5 Взаимосвязь между уровнем личностной тревожности и заболеванием ОРВИ.</w:t>
      </w:r>
    </w:p>
    <w:p w:rsidR="00D67DB9" w:rsidRDefault="00D67DB9" w:rsidP="00D67DB9">
      <w:pPr>
        <w:tabs>
          <w:tab w:val="left" w:pos="1830"/>
        </w:tabs>
        <w:spacing w:after="0" w:line="360" w:lineRule="auto"/>
        <w:ind w:firstLine="709"/>
        <w:jc w:val="both"/>
        <w:rPr>
          <w:rFonts w:ascii="Times New Roman" w:hAnsi="Times New Roman" w:cs="Times New Roman"/>
          <w:color w:val="000000" w:themeColor="text1"/>
          <w:sz w:val="28"/>
          <w:szCs w:val="28"/>
        </w:rPr>
      </w:pPr>
      <w:r w:rsidRPr="00D67DB9">
        <w:rPr>
          <w:rFonts w:ascii="Times New Roman" w:hAnsi="Times New Roman" w:cs="Times New Roman"/>
          <w:color w:val="000000" w:themeColor="text1"/>
          <w:sz w:val="28"/>
          <w:szCs w:val="28"/>
        </w:rPr>
        <w:t xml:space="preserve">ОРВИ (острая респираторная вирусная инфекция) – заболевание дыхательных путей, причиной которого является попадание в организм вирусной инфекции. Среди возбудителей, наиболее частыми являются – вирусы гриппа, </w:t>
      </w:r>
      <w:proofErr w:type="spellStart"/>
      <w:r w:rsidRPr="00D67DB9">
        <w:rPr>
          <w:rFonts w:ascii="Times New Roman" w:hAnsi="Times New Roman" w:cs="Times New Roman"/>
          <w:color w:val="000000" w:themeColor="text1"/>
          <w:sz w:val="28"/>
          <w:szCs w:val="28"/>
        </w:rPr>
        <w:t>парагриппа</w:t>
      </w:r>
      <w:proofErr w:type="spellEnd"/>
      <w:r w:rsidRPr="00D67DB9">
        <w:rPr>
          <w:rFonts w:ascii="Times New Roman" w:hAnsi="Times New Roman" w:cs="Times New Roman"/>
          <w:color w:val="000000" w:themeColor="text1"/>
          <w:sz w:val="28"/>
          <w:szCs w:val="28"/>
        </w:rPr>
        <w:t xml:space="preserve">, аденовирусы и </w:t>
      </w:r>
      <w:proofErr w:type="spellStart"/>
      <w:r w:rsidRPr="00D67DB9">
        <w:rPr>
          <w:rFonts w:ascii="Times New Roman" w:hAnsi="Times New Roman" w:cs="Times New Roman"/>
          <w:color w:val="000000" w:themeColor="text1"/>
          <w:sz w:val="28"/>
          <w:szCs w:val="28"/>
        </w:rPr>
        <w:t>риновирусы</w:t>
      </w:r>
      <w:proofErr w:type="spellEnd"/>
      <w:r w:rsidRPr="00D67DB9">
        <w:rPr>
          <w:rFonts w:ascii="Times New Roman" w:hAnsi="Times New Roman" w:cs="Times New Roman"/>
          <w:color w:val="000000" w:themeColor="text1"/>
          <w:sz w:val="28"/>
          <w:szCs w:val="28"/>
        </w:rPr>
        <w:t>.</w:t>
      </w:r>
    </w:p>
    <w:p w:rsidR="00D67DB9" w:rsidRPr="00D67DB9" w:rsidRDefault="00D67DB9" w:rsidP="00D67DB9">
      <w:pPr>
        <w:tabs>
          <w:tab w:val="left" w:pos="1830"/>
        </w:tabs>
        <w:spacing w:after="0" w:line="360" w:lineRule="auto"/>
        <w:ind w:firstLine="709"/>
        <w:jc w:val="both"/>
        <w:rPr>
          <w:rFonts w:ascii="Times New Roman" w:hAnsi="Times New Roman" w:cs="Times New Roman"/>
          <w:color w:val="000000" w:themeColor="text1"/>
          <w:sz w:val="28"/>
          <w:szCs w:val="28"/>
        </w:rPr>
      </w:pPr>
      <w:proofErr w:type="gramStart"/>
      <w:r w:rsidRPr="00D67DB9">
        <w:rPr>
          <w:rFonts w:ascii="Times New Roman" w:hAnsi="Times New Roman" w:cs="Times New Roman"/>
          <w:color w:val="000000" w:themeColor="text1"/>
          <w:sz w:val="28"/>
          <w:szCs w:val="28"/>
        </w:rPr>
        <w:t>В зону поражения ОРВИ входят — нос, околоносовые пазухи, горло, гортань, трахея, бронхи, легкие.</w:t>
      </w:r>
      <w:proofErr w:type="gramEnd"/>
      <w:r w:rsidRPr="00D67DB9">
        <w:rPr>
          <w:rFonts w:ascii="Times New Roman" w:hAnsi="Times New Roman" w:cs="Times New Roman"/>
          <w:color w:val="000000" w:themeColor="text1"/>
          <w:sz w:val="28"/>
          <w:szCs w:val="28"/>
        </w:rPr>
        <w:t xml:space="preserve"> Под «прицелом» также находится конъюнктива (слизи</w:t>
      </w:r>
      <w:r>
        <w:rPr>
          <w:rFonts w:ascii="Times New Roman" w:hAnsi="Times New Roman" w:cs="Times New Roman"/>
          <w:color w:val="000000" w:themeColor="text1"/>
          <w:sz w:val="28"/>
          <w:szCs w:val="28"/>
        </w:rPr>
        <w:t>стая оболочка глаза).</w:t>
      </w:r>
    </w:p>
    <w:p w:rsidR="00D67DB9" w:rsidRDefault="00D67DB9" w:rsidP="00D67DB9">
      <w:pPr>
        <w:tabs>
          <w:tab w:val="left" w:pos="1830"/>
        </w:tabs>
        <w:spacing w:after="0" w:line="360" w:lineRule="auto"/>
        <w:ind w:firstLine="709"/>
        <w:jc w:val="both"/>
        <w:rPr>
          <w:rFonts w:ascii="Times New Roman" w:hAnsi="Times New Roman" w:cs="Times New Roman"/>
          <w:color w:val="000000" w:themeColor="text1"/>
          <w:sz w:val="28"/>
          <w:szCs w:val="28"/>
        </w:rPr>
      </w:pPr>
      <w:r w:rsidRPr="00D67DB9">
        <w:rPr>
          <w:rFonts w:ascii="Times New Roman" w:hAnsi="Times New Roman" w:cs="Times New Roman"/>
          <w:color w:val="000000" w:themeColor="text1"/>
          <w:sz w:val="28"/>
          <w:szCs w:val="28"/>
        </w:rPr>
        <w:t>Заболевание ОРВИ является одним из самых распространенных инфекционных болезне</w:t>
      </w:r>
      <w:r w:rsidR="0014504D">
        <w:rPr>
          <w:rFonts w:ascii="Times New Roman" w:hAnsi="Times New Roman" w:cs="Times New Roman"/>
          <w:color w:val="000000" w:themeColor="text1"/>
          <w:sz w:val="28"/>
          <w:szCs w:val="28"/>
        </w:rPr>
        <w:t xml:space="preserve">й. Больше всего </w:t>
      </w:r>
      <w:r w:rsidRPr="00D67DB9">
        <w:rPr>
          <w:rFonts w:ascii="Times New Roman" w:hAnsi="Times New Roman" w:cs="Times New Roman"/>
          <w:color w:val="000000" w:themeColor="text1"/>
          <w:sz w:val="28"/>
          <w:szCs w:val="28"/>
        </w:rPr>
        <w:t>ей болеют дети, посещающие детский сад, школу</w:t>
      </w:r>
      <w:r w:rsidR="005C19B3">
        <w:rPr>
          <w:rFonts w:ascii="Times New Roman" w:hAnsi="Times New Roman" w:cs="Times New Roman"/>
          <w:color w:val="000000" w:themeColor="text1"/>
          <w:sz w:val="28"/>
          <w:szCs w:val="28"/>
        </w:rPr>
        <w:t>, места скопления людей</w:t>
      </w:r>
      <w:r w:rsidRPr="00D67DB9">
        <w:rPr>
          <w:rFonts w:ascii="Times New Roman" w:hAnsi="Times New Roman" w:cs="Times New Roman"/>
          <w:color w:val="000000" w:themeColor="text1"/>
          <w:sz w:val="28"/>
          <w:szCs w:val="28"/>
        </w:rPr>
        <w:t xml:space="preserve">. Это обусловлено еще не сформировавшимся иммунитетом, близком </w:t>
      </w:r>
      <w:proofErr w:type="gramStart"/>
      <w:r w:rsidRPr="00D67DB9">
        <w:rPr>
          <w:rFonts w:ascii="Times New Roman" w:hAnsi="Times New Roman" w:cs="Times New Roman"/>
          <w:color w:val="000000" w:themeColor="text1"/>
          <w:sz w:val="28"/>
          <w:szCs w:val="28"/>
        </w:rPr>
        <w:t>контакте</w:t>
      </w:r>
      <w:proofErr w:type="gramEnd"/>
      <w:r w:rsidRPr="00D67DB9">
        <w:rPr>
          <w:rFonts w:ascii="Times New Roman" w:hAnsi="Times New Roman" w:cs="Times New Roman"/>
          <w:color w:val="000000" w:themeColor="text1"/>
          <w:sz w:val="28"/>
          <w:szCs w:val="28"/>
        </w:rPr>
        <w:t xml:space="preserve"> друг с другом, отсутствие знаний и/или нежелание соблюдать превентивные меры во избежание заражения. Другими группами, входящими в зону риска, являются студенты, учителя, офисные сотрудники, медработники и другие. Однако взрослые обычно меньше болеют острыми респираторными заболеваниями вирусной этиологии, что связано со сформировавшейся иммунной системой, а также ее с</w:t>
      </w:r>
      <w:r w:rsidR="005C19B3">
        <w:rPr>
          <w:rFonts w:ascii="Times New Roman" w:hAnsi="Times New Roman" w:cs="Times New Roman"/>
          <w:color w:val="000000" w:themeColor="text1"/>
          <w:sz w:val="28"/>
          <w:szCs w:val="28"/>
        </w:rPr>
        <w:t>тойкостью к данным заболеваниям</w:t>
      </w:r>
      <w:r w:rsidRPr="00D67DB9">
        <w:rPr>
          <w:rFonts w:ascii="Times New Roman" w:hAnsi="Times New Roman" w:cs="Times New Roman"/>
          <w:color w:val="000000" w:themeColor="text1"/>
          <w:sz w:val="28"/>
          <w:szCs w:val="28"/>
        </w:rPr>
        <w:t xml:space="preserve"> из-за других перенесенных болезней. Однако, даже если взрослый человек не восприимчив к развитию данной инфекции в организме, и у него отсутствуют явные признаки заболевания, он может являться просто носителем инфекции, заражая всех вокруг себя.</w:t>
      </w:r>
    </w:p>
    <w:p w:rsidR="00D67DB9" w:rsidRPr="00D67DB9" w:rsidRDefault="00D67DB9" w:rsidP="00D67DB9">
      <w:pPr>
        <w:tabs>
          <w:tab w:val="left" w:pos="1830"/>
        </w:tabs>
        <w:spacing w:after="0" w:line="360" w:lineRule="auto"/>
        <w:ind w:firstLine="709"/>
        <w:jc w:val="both"/>
        <w:rPr>
          <w:rFonts w:ascii="Times New Roman" w:hAnsi="Times New Roman" w:cs="Times New Roman"/>
          <w:color w:val="000000" w:themeColor="text1"/>
          <w:sz w:val="28"/>
          <w:szCs w:val="28"/>
        </w:rPr>
      </w:pPr>
      <w:r w:rsidRPr="00D67DB9">
        <w:rPr>
          <w:rFonts w:ascii="Times New Roman" w:hAnsi="Times New Roman" w:cs="Times New Roman"/>
          <w:color w:val="000000" w:themeColor="text1"/>
          <w:sz w:val="28"/>
          <w:szCs w:val="28"/>
        </w:rPr>
        <w:t>Начало ОРВИ характеризуется такими симптомами, как заложенность носа, насморк, зуд в носу, чихание и покраснение глаз. При этом выделяемый слизистый секрет жидкий и прозрачный.</w:t>
      </w:r>
    </w:p>
    <w:p w:rsidR="00D67DB9" w:rsidRDefault="00D67DB9" w:rsidP="00D67DB9">
      <w:pPr>
        <w:tabs>
          <w:tab w:val="left" w:pos="1830"/>
        </w:tabs>
        <w:spacing w:after="0" w:line="360" w:lineRule="auto"/>
        <w:ind w:firstLine="709"/>
        <w:jc w:val="both"/>
        <w:rPr>
          <w:rFonts w:ascii="Times New Roman" w:hAnsi="Times New Roman" w:cs="Times New Roman"/>
          <w:color w:val="000000" w:themeColor="text1"/>
          <w:sz w:val="28"/>
          <w:szCs w:val="28"/>
        </w:rPr>
      </w:pPr>
      <w:r w:rsidRPr="00D67DB9">
        <w:rPr>
          <w:rFonts w:ascii="Times New Roman" w:hAnsi="Times New Roman" w:cs="Times New Roman"/>
          <w:color w:val="000000" w:themeColor="text1"/>
          <w:sz w:val="28"/>
          <w:szCs w:val="28"/>
        </w:rPr>
        <w:t>Через сутки секрет становится вязким и густым, а его цвет приобретает желтоватый или зеленоватый оттенки.</w:t>
      </w:r>
      <w:r w:rsidR="005C19B3">
        <w:rPr>
          <w:rFonts w:ascii="Times New Roman" w:hAnsi="Times New Roman" w:cs="Times New Roman"/>
          <w:color w:val="000000" w:themeColor="text1"/>
          <w:sz w:val="28"/>
          <w:szCs w:val="28"/>
        </w:rPr>
        <w:t xml:space="preserve"> </w:t>
      </w:r>
      <w:r w:rsidR="002F2FB7">
        <w:rPr>
          <w:rFonts w:ascii="Times New Roman" w:hAnsi="Times New Roman" w:cs="Times New Roman"/>
          <w:sz w:val="28"/>
          <w:szCs w:val="28"/>
        </w:rPr>
        <w:t xml:space="preserve">Температура тела </w:t>
      </w:r>
      <w:r w:rsidRPr="00D67DB9">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ачинает подниматься до 37,5-38</w:t>
      </w:r>
      <w:proofErr w:type="gramStart"/>
      <w:r>
        <w:rPr>
          <w:rFonts w:ascii="Times New Roman" w:hAnsi="Times New Roman" w:cs="Times New Roman"/>
          <w:color w:val="000000" w:themeColor="text1"/>
          <w:sz w:val="28"/>
          <w:szCs w:val="28"/>
        </w:rPr>
        <w:t xml:space="preserve"> </w:t>
      </w:r>
      <w:r w:rsidRPr="00D67DB9">
        <w:rPr>
          <w:rFonts w:ascii="Times New Roman" w:hAnsi="Times New Roman" w:cs="Times New Roman"/>
          <w:color w:val="000000" w:themeColor="text1"/>
          <w:sz w:val="28"/>
          <w:szCs w:val="28"/>
        </w:rPr>
        <w:t>С</w:t>
      </w:r>
      <w:proofErr w:type="gramEnd"/>
      <w:r w:rsidRPr="00D67DB9">
        <w:rPr>
          <w:rFonts w:ascii="Times New Roman" w:hAnsi="Times New Roman" w:cs="Times New Roman"/>
          <w:color w:val="000000" w:themeColor="text1"/>
          <w:sz w:val="28"/>
          <w:szCs w:val="28"/>
        </w:rPr>
        <w:t>, что свидетельствует о начале борьбы иммунной системы с инфекцией.</w:t>
      </w:r>
    </w:p>
    <w:p w:rsidR="00D67DB9" w:rsidRPr="00D67DB9" w:rsidRDefault="00D67DB9" w:rsidP="006D73BC">
      <w:pPr>
        <w:tabs>
          <w:tab w:val="left" w:pos="1830"/>
        </w:tabs>
        <w:spacing w:before="240" w:after="0" w:line="360" w:lineRule="auto"/>
        <w:ind w:firstLine="709"/>
        <w:jc w:val="both"/>
        <w:rPr>
          <w:rFonts w:ascii="Times New Roman" w:hAnsi="Times New Roman" w:cs="Times New Roman"/>
          <w:color w:val="000000" w:themeColor="text1"/>
          <w:sz w:val="28"/>
          <w:szCs w:val="28"/>
        </w:rPr>
      </w:pPr>
      <w:r w:rsidRPr="00D67DB9">
        <w:rPr>
          <w:rFonts w:ascii="Times New Roman" w:hAnsi="Times New Roman" w:cs="Times New Roman"/>
          <w:b/>
          <w:bCs/>
          <w:color w:val="000000" w:themeColor="text1"/>
          <w:sz w:val="28"/>
          <w:szCs w:val="28"/>
        </w:rPr>
        <w:lastRenderedPageBreak/>
        <w:t>Среди других признаков ОРВИ различают:</w:t>
      </w:r>
    </w:p>
    <w:p w:rsidR="00D67DB9" w:rsidRPr="00D67DB9" w:rsidRDefault="00D67DB9" w:rsidP="00D67DB9">
      <w:pPr>
        <w:numPr>
          <w:ilvl w:val="0"/>
          <w:numId w:val="14"/>
        </w:numPr>
        <w:tabs>
          <w:tab w:val="left" w:pos="1830"/>
        </w:tabs>
        <w:spacing w:after="0" w:line="360" w:lineRule="auto"/>
        <w:jc w:val="both"/>
        <w:rPr>
          <w:rFonts w:ascii="Times New Roman" w:hAnsi="Times New Roman" w:cs="Times New Roman"/>
          <w:color w:val="000000" w:themeColor="text1"/>
          <w:sz w:val="28"/>
          <w:szCs w:val="28"/>
        </w:rPr>
      </w:pPr>
      <w:r w:rsidRPr="00D67DB9">
        <w:rPr>
          <w:rFonts w:ascii="Times New Roman" w:hAnsi="Times New Roman" w:cs="Times New Roman"/>
          <w:color w:val="000000" w:themeColor="text1"/>
          <w:sz w:val="28"/>
          <w:szCs w:val="28"/>
        </w:rPr>
        <w:t>першение и боль в горле, его покраснение</w:t>
      </w:r>
      <w:r w:rsidR="002F2FB7">
        <w:rPr>
          <w:rFonts w:ascii="Times New Roman" w:hAnsi="Times New Roman" w:cs="Times New Roman"/>
          <w:color w:val="000000" w:themeColor="text1"/>
          <w:sz w:val="28"/>
          <w:szCs w:val="28"/>
        </w:rPr>
        <w:t xml:space="preserve"> и кашель</w:t>
      </w:r>
      <w:r w:rsidRPr="00D67DB9">
        <w:rPr>
          <w:rFonts w:ascii="Times New Roman" w:hAnsi="Times New Roman" w:cs="Times New Roman"/>
          <w:color w:val="000000" w:themeColor="text1"/>
          <w:sz w:val="28"/>
          <w:szCs w:val="28"/>
        </w:rPr>
        <w:t>;</w:t>
      </w:r>
    </w:p>
    <w:p w:rsidR="00D67DB9" w:rsidRPr="00D67DB9" w:rsidRDefault="00D67DB9" w:rsidP="00D67DB9">
      <w:pPr>
        <w:numPr>
          <w:ilvl w:val="0"/>
          <w:numId w:val="14"/>
        </w:numPr>
        <w:tabs>
          <w:tab w:val="left" w:pos="1830"/>
        </w:tabs>
        <w:spacing w:after="0" w:line="360" w:lineRule="auto"/>
        <w:jc w:val="both"/>
        <w:rPr>
          <w:rFonts w:ascii="Times New Roman" w:hAnsi="Times New Roman" w:cs="Times New Roman"/>
          <w:color w:val="000000" w:themeColor="text1"/>
          <w:sz w:val="28"/>
          <w:szCs w:val="28"/>
        </w:rPr>
      </w:pPr>
      <w:r w:rsidRPr="00D67DB9">
        <w:rPr>
          <w:rFonts w:ascii="Times New Roman" w:hAnsi="Times New Roman" w:cs="Times New Roman"/>
          <w:color w:val="000000" w:themeColor="text1"/>
          <w:sz w:val="28"/>
          <w:szCs w:val="28"/>
        </w:rPr>
        <w:t>слезоточивость, боль в глазах;</w:t>
      </w:r>
    </w:p>
    <w:p w:rsidR="00D67DB9" w:rsidRPr="00D67DB9" w:rsidRDefault="00D67DB9" w:rsidP="00D67DB9">
      <w:pPr>
        <w:numPr>
          <w:ilvl w:val="0"/>
          <w:numId w:val="14"/>
        </w:numPr>
        <w:tabs>
          <w:tab w:val="left" w:pos="1830"/>
        </w:tabs>
        <w:spacing w:after="0" w:line="360" w:lineRule="auto"/>
        <w:jc w:val="both"/>
        <w:rPr>
          <w:rFonts w:ascii="Times New Roman" w:hAnsi="Times New Roman" w:cs="Times New Roman"/>
          <w:color w:val="000000" w:themeColor="text1"/>
          <w:sz w:val="28"/>
          <w:szCs w:val="28"/>
        </w:rPr>
      </w:pPr>
      <w:r w:rsidRPr="00D67DB9">
        <w:rPr>
          <w:rFonts w:ascii="Times New Roman" w:hAnsi="Times New Roman" w:cs="Times New Roman"/>
          <w:color w:val="000000" w:themeColor="text1"/>
          <w:sz w:val="28"/>
          <w:szCs w:val="28"/>
        </w:rPr>
        <w:t>общая слабость, недомогание;</w:t>
      </w:r>
    </w:p>
    <w:p w:rsidR="00D67DB9" w:rsidRPr="00D67DB9" w:rsidRDefault="00D67DB9" w:rsidP="00D67DB9">
      <w:pPr>
        <w:numPr>
          <w:ilvl w:val="0"/>
          <w:numId w:val="14"/>
        </w:numPr>
        <w:tabs>
          <w:tab w:val="left" w:pos="1830"/>
        </w:tabs>
        <w:spacing w:after="0" w:line="360" w:lineRule="auto"/>
        <w:jc w:val="both"/>
        <w:rPr>
          <w:rFonts w:ascii="Times New Roman" w:hAnsi="Times New Roman" w:cs="Times New Roman"/>
          <w:color w:val="000000" w:themeColor="text1"/>
          <w:sz w:val="28"/>
          <w:szCs w:val="28"/>
        </w:rPr>
      </w:pPr>
      <w:r w:rsidRPr="00D67DB9">
        <w:rPr>
          <w:rFonts w:ascii="Times New Roman" w:hAnsi="Times New Roman" w:cs="Times New Roman"/>
          <w:color w:val="000000" w:themeColor="text1"/>
          <w:sz w:val="28"/>
          <w:szCs w:val="28"/>
        </w:rPr>
        <w:t>увеличение лимфатических узлов;</w:t>
      </w:r>
    </w:p>
    <w:p w:rsidR="00D67DB9" w:rsidRPr="00D67DB9" w:rsidRDefault="00D67DB9" w:rsidP="00D67DB9">
      <w:pPr>
        <w:numPr>
          <w:ilvl w:val="0"/>
          <w:numId w:val="14"/>
        </w:numPr>
        <w:tabs>
          <w:tab w:val="left" w:pos="1830"/>
        </w:tabs>
        <w:spacing w:after="0" w:line="360" w:lineRule="auto"/>
        <w:jc w:val="both"/>
        <w:rPr>
          <w:rFonts w:ascii="Times New Roman" w:hAnsi="Times New Roman" w:cs="Times New Roman"/>
          <w:color w:val="000000" w:themeColor="text1"/>
          <w:sz w:val="28"/>
          <w:szCs w:val="28"/>
        </w:rPr>
      </w:pPr>
      <w:r w:rsidRPr="00D67DB9">
        <w:rPr>
          <w:rFonts w:ascii="Times New Roman" w:hAnsi="Times New Roman" w:cs="Times New Roman"/>
          <w:color w:val="000000" w:themeColor="text1"/>
          <w:sz w:val="28"/>
          <w:szCs w:val="28"/>
        </w:rPr>
        <w:t>отсутствие аппетита;</w:t>
      </w:r>
    </w:p>
    <w:p w:rsidR="00D67DB9" w:rsidRPr="00D67DB9" w:rsidRDefault="002F2FB7" w:rsidP="00D67DB9">
      <w:pPr>
        <w:numPr>
          <w:ilvl w:val="0"/>
          <w:numId w:val="14"/>
        </w:numPr>
        <w:tabs>
          <w:tab w:val="left" w:pos="183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бессонница</w:t>
      </w:r>
      <w:r w:rsidR="00D67DB9" w:rsidRPr="00D67DB9">
        <w:rPr>
          <w:rFonts w:ascii="Times New Roman" w:hAnsi="Times New Roman" w:cs="Times New Roman"/>
          <w:color w:val="000000" w:themeColor="text1"/>
          <w:sz w:val="28"/>
          <w:szCs w:val="28"/>
        </w:rPr>
        <w:t>;</w:t>
      </w:r>
    </w:p>
    <w:p w:rsidR="00D67DB9" w:rsidRPr="00D67DB9" w:rsidRDefault="002F2FB7" w:rsidP="00D67DB9">
      <w:pPr>
        <w:numPr>
          <w:ilvl w:val="0"/>
          <w:numId w:val="14"/>
        </w:numPr>
        <w:tabs>
          <w:tab w:val="left" w:pos="183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головная боль</w:t>
      </w:r>
      <w:r w:rsidR="00D67DB9" w:rsidRPr="00D67DB9">
        <w:rPr>
          <w:rFonts w:ascii="Times New Roman" w:hAnsi="Times New Roman" w:cs="Times New Roman"/>
          <w:color w:val="000000" w:themeColor="text1"/>
          <w:sz w:val="28"/>
          <w:szCs w:val="28"/>
        </w:rPr>
        <w:t>;</w:t>
      </w:r>
    </w:p>
    <w:p w:rsidR="00D67DB9" w:rsidRPr="00D67DB9" w:rsidRDefault="00D67DB9" w:rsidP="00D67DB9">
      <w:pPr>
        <w:numPr>
          <w:ilvl w:val="0"/>
          <w:numId w:val="14"/>
        </w:numPr>
        <w:tabs>
          <w:tab w:val="left" w:pos="1830"/>
        </w:tabs>
        <w:spacing w:after="0" w:line="360" w:lineRule="auto"/>
        <w:jc w:val="both"/>
        <w:rPr>
          <w:rFonts w:ascii="Times New Roman" w:hAnsi="Times New Roman" w:cs="Times New Roman"/>
          <w:color w:val="000000" w:themeColor="text1"/>
          <w:sz w:val="28"/>
          <w:szCs w:val="28"/>
        </w:rPr>
      </w:pPr>
      <w:r w:rsidRPr="00D67DB9">
        <w:rPr>
          <w:rFonts w:ascii="Times New Roman" w:hAnsi="Times New Roman" w:cs="Times New Roman"/>
          <w:color w:val="000000" w:themeColor="text1"/>
          <w:sz w:val="28"/>
          <w:szCs w:val="28"/>
        </w:rPr>
        <w:t>ломота в суставах;</w:t>
      </w:r>
    </w:p>
    <w:p w:rsidR="00D67DB9" w:rsidRPr="00D67DB9" w:rsidRDefault="00D67DB9" w:rsidP="00D67DB9">
      <w:pPr>
        <w:numPr>
          <w:ilvl w:val="0"/>
          <w:numId w:val="14"/>
        </w:numPr>
        <w:tabs>
          <w:tab w:val="left" w:pos="1830"/>
        </w:tabs>
        <w:spacing w:after="0" w:line="360" w:lineRule="auto"/>
        <w:jc w:val="both"/>
        <w:rPr>
          <w:rFonts w:ascii="Times New Roman" w:hAnsi="Times New Roman" w:cs="Times New Roman"/>
          <w:color w:val="000000" w:themeColor="text1"/>
          <w:sz w:val="28"/>
          <w:szCs w:val="28"/>
        </w:rPr>
      </w:pPr>
      <w:r w:rsidRPr="00D67DB9">
        <w:rPr>
          <w:rFonts w:ascii="Times New Roman" w:hAnsi="Times New Roman" w:cs="Times New Roman"/>
          <w:color w:val="000000" w:themeColor="text1"/>
          <w:sz w:val="28"/>
          <w:szCs w:val="28"/>
        </w:rPr>
        <w:t>повышенная потливость;</w:t>
      </w:r>
    </w:p>
    <w:p w:rsidR="00D67DB9" w:rsidRPr="00D67DB9" w:rsidRDefault="002F2FB7" w:rsidP="00D67DB9">
      <w:pPr>
        <w:numPr>
          <w:ilvl w:val="0"/>
          <w:numId w:val="14"/>
        </w:numPr>
        <w:tabs>
          <w:tab w:val="left" w:pos="183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озноб</w:t>
      </w:r>
      <w:r w:rsidR="00D67DB9" w:rsidRPr="00D67DB9">
        <w:rPr>
          <w:rFonts w:ascii="Times New Roman" w:hAnsi="Times New Roman" w:cs="Times New Roman"/>
          <w:color w:val="000000" w:themeColor="text1"/>
          <w:sz w:val="28"/>
          <w:szCs w:val="28"/>
        </w:rPr>
        <w:t>.</w:t>
      </w:r>
    </w:p>
    <w:p w:rsidR="00D67DB9" w:rsidRPr="00D67DB9" w:rsidRDefault="00D67DB9" w:rsidP="00AD5156">
      <w:pPr>
        <w:tabs>
          <w:tab w:val="left" w:pos="1830"/>
        </w:tabs>
        <w:spacing w:after="0" w:line="360" w:lineRule="auto"/>
        <w:ind w:firstLine="709"/>
        <w:jc w:val="both"/>
        <w:rPr>
          <w:rFonts w:ascii="Times New Roman" w:hAnsi="Times New Roman" w:cs="Times New Roman"/>
          <w:color w:val="000000" w:themeColor="text1"/>
          <w:sz w:val="28"/>
          <w:szCs w:val="28"/>
        </w:rPr>
      </w:pPr>
      <w:r w:rsidRPr="00D67DB9">
        <w:rPr>
          <w:rFonts w:ascii="Times New Roman" w:hAnsi="Times New Roman" w:cs="Times New Roman"/>
          <w:color w:val="000000" w:themeColor="text1"/>
          <w:sz w:val="28"/>
          <w:szCs w:val="28"/>
        </w:rPr>
        <w:t>Первым фактором, который приводит к заболеванию ОРВИ является попадание в организм вирусной инфекции – вирусы гриппа (типы</w:t>
      </w:r>
      <w:proofErr w:type="gramStart"/>
      <w:r w:rsidRPr="00D67DB9">
        <w:rPr>
          <w:rFonts w:ascii="Times New Roman" w:hAnsi="Times New Roman" w:cs="Times New Roman"/>
          <w:color w:val="000000" w:themeColor="text1"/>
          <w:sz w:val="28"/>
          <w:szCs w:val="28"/>
        </w:rPr>
        <w:t xml:space="preserve"> А</w:t>
      </w:r>
      <w:proofErr w:type="gramEnd"/>
      <w:r w:rsidRPr="00D67DB9">
        <w:rPr>
          <w:rFonts w:ascii="Times New Roman" w:hAnsi="Times New Roman" w:cs="Times New Roman"/>
          <w:color w:val="000000" w:themeColor="text1"/>
          <w:sz w:val="28"/>
          <w:szCs w:val="28"/>
        </w:rPr>
        <w:t xml:space="preserve">, В, С), </w:t>
      </w:r>
      <w:proofErr w:type="spellStart"/>
      <w:r w:rsidRPr="00D67DB9">
        <w:rPr>
          <w:rFonts w:ascii="Times New Roman" w:hAnsi="Times New Roman" w:cs="Times New Roman"/>
          <w:color w:val="000000" w:themeColor="text1"/>
          <w:sz w:val="28"/>
          <w:szCs w:val="28"/>
        </w:rPr>
        <w:t>парагриппа</w:t>
      </w:r>
      <w:proofErr w:type="spellEnd"/>
      <w:r w:rsidRPr="00D67DB9">
        <w:rPr>
          <w:rFonts w:ascii="Times New Roman" w:hAnsi="Times New Roman" w:cs="Times New Roman"/>
          <w:color w:val="000000" w:themeColor="text1"/>
          <w:sz w:val="28"/>
          <w:szCs w:val="28"/>
        </w:rPr>
        <w:t xml:space="preserve">, аденовирусы, </w:t>
      </w:r>
      <w:proofErr w:type="spellStart"/>
      <w:r w:rsidRPr="00D67DB9">
        <w:rPr>
          <w:rFonts w:ascii="Times New Roman" w:hAnsi="Times New Roman" w:cs="Times New Roman"/>
          <w:color w:val="000000" w:themeColor="text1"/>
          <w:sz w:val="28"/>
          <w:szCs w:val="28"/>
        </w:rPr>
        <w:t>риновирусы</w:t>
      </w:r>
      <w:proofErr w:type="spellEnd"/>
      <w:r w:rsidRPr="00D67DB9">
        <w:rPr>
          <w:rFonts w:ascii="Times New Roman" w:hAnsi="Times New Roman" w:cs="Times New Roman"/>
          <w:color w:val="000000" w:themeColor="text1"/>
          <w:sz w:val="28"/>
          <w:szCs w:val="28"/>
        </w:rPr>
        <w:t xml:space="preserve">, </w:t>
      </w:r>
      <w:proofErr w:type="spellStart"/>
      <w:r w:rsidRPr="00D67DB9">
        <w:rPr>
          <w:rFonts w:ascii="Times New Roman" w:hAnsi="Times New Roman" w:cs="Times New Roman"/>
          <w:color w:val="000000" w:themeColor="text1"/>
          <w:sz w:val="28"/>
          <w:szCs w:val="28"/>
        </w:rPr>
        <w:t>реовирусы</w:t>
      </w:r>
      <w:proofErr w:type="spellEnd"/>
      <w:r w:rsidRPr="00D67DB9">
        <w:rPr>
          <w:rFonts w:ascii="Times New Roman" w:hAnsi="Times New Roman" w:cs="Times New Roman"/>
          <w:color w:val="000000" w:themeColor="text1"/>
          <w:sz w:val="28"/>
          <w:szCs w:val="28"/>
        </w:rPr>
        <w:t xml:space="preserve">, респираторно-синцитиальный вирус (РСВ), </w:t>
      </w:r>
      <w:proofErr w:type="spellStart"/>
      <w:r w:rsidRPr="00D67DB9">
        <w:rPr>
          <w:rFonts w:ascii="Times New Roman" w:hAnsi="Times New Roman" w:cs="Times New Roman"/>
          <w:color w:val="000000" w:themeColor="text1"/>
          <w:sz w:val="28"/>
          <w:szCs w:val="28"/>
        </w:rPr>
        <w:t>энтеровирусы</w:t>
      </w:r>
      <w:proofErr w:type="spellEnd"/>
      <w:r w:rsidRPr="00D67DB9">
        <w:rPr>
          <w:rFonts w:ascii="Times New Roman" w:hAnsi="Times New Roman" w:cs="Times New Roman"/>
          <w:color w:val="000000" w:themeColor="text1"/>
          <w:sz w:val="28"/>
          <w:szCs w:val="28"/>
        </w:rPr>
        <w:t xml:space="preserve"> (</w:t>
      </w:r>
      <w:proofErr w:type="spellStart"/>
      <w:r w:rsidRPr="00D67DB9">
        <w:rPr>
          <w:rFonts w:ascii="Times New Roman" w:hAnsi="Times New Roman" w:cs="Times New Roman"/>
          <w:color w:val="000000" w:themeColor="text1"/>
          <w:sz w:val="28"/>
          <w:szCs w:val="28"/>
        </w:rPr>
        <w:t>Коксаки</w:t>
      </w:r>
      <w:proofErr w:type="spellEnd"/>
      <w:r w:rsidRPr="00D67DB9">
        <w:rPr>
          <w:rFonts w:ascii="Times New Roman" w:hAnsi="Times New Roman" w:cs="Times New Roman"/>
          <w:color w:val="000000" w:themeColor="text1"/>
          <w:sz w:val="28"/>
          <w:szCs w:val="28"/>
        </w:rPr>
        <w:t xml:space="preserve">) и другие. Многие из них погибают при высыхании, дезинфекции, ультрафиолетовом облучении, такие инфекции, как — аденовирусы и </w:t>
      </w:r>
      <w:proofErr w:type="spellStart"/>
      <w:r w:rsidRPr="00D67DB9">
        <w:rPr>
          <w:rFonts w:ascii="Times New Roman" w:hAnsi="Times New Roman" w:cs="Times New Roman"/>
          <w:color w:val="000000" w:themeColor="text1"/>
          <w:sz w:val="28"/>
          <w:szCs w:val="28"/>
        </w:rPr>
        <w:t>реовирусы</w:t>
      </w:r>
      <w:proofErr w:type="spellEnd"/>
      <w:r w:rsidRPr="00D67DB9">
        <w:rPr>
          <w:rFonts w:ascii="Times New Roman" w:hAnsi="Times New Roman" w:cs="Times New Roman"/>
          <w:color w:val="000000" w:themeColor="text1"/>
          <w:sz w:val="28"/>
          <w:szCs w:val="28"/>
        </w:rPr>
        <w:t>, способны пребывать в помещении в течение длительного времени, не поддаваясь обычным</w:t>
      </w:r>
      <w:r w:rsidR="00AD5156">
        <w:rPr>
          <w:rFonts w:ascii="Times New Roman" w:hAnsi="Times New Roman" w:cs="Times New Roman"/>
          <w:color w:val="000000" w:themeColor="text1"/>
          <w:sz w:val="28"/>
          <w:szCs w:val="28"/>
        </w:rPr>
        <w:t xml:space="preserve"> профилактическим мероприятиям.</w:t>
      </w:r>
    </w:p>
    <w:p w:rsidR="00D67DB9" w:rsidRPr="00D67DB9" w:rsidRDefault="00D67DB9" w:rsidP="00AD5156">
      <w:pPr>
        <w:tabs>
          <w:tab w:val="left" w:pos="1830"/>
        </w:tabs>
        <w:spacing w:after="0" w:line="360" w:lineRule="auto"/>
        <w:ind w:firstLine="709"/>
        <w:jc w:val="both"/>
        <w:rPr>
          <w:rFonts w:ascii="Times New Roman" w:hAnsi="Times New Roman" w:cs="Times New Roman"/>
          <w:color w:val="000000" w:themeColor="text1"/>
          <w:sz w:val="28"/>
          <w:szCs w:val="28"/>
        </w:rPr>
      </w:pPr>
      <w:r w:rsidRPr="00D67DB9">
        <w:rPr>
          <w:rFonts w:ascii="Times New Roman" w:hAnsi="Times New Roman" w:cs="Times New Roman"/>
          <w:color w:val="000000" w:themeColor="text1"/>
          <w:sz w:val="28"/>
          <w:szCs w:val="28"/>
        </w:rPr>
        <w:t>Вторым фактором, который приводит к развитию ОРВИ – ослабленный иммунитет, который выполняет защитные функции о</w:t>
      </w:r>
      <w:r w:rsidR="00AD5156">
        <w:rPr>
          <w:rFonts w:ascii="Times New Roman" w:hAnsi="Times New Roman" w:cs="Times New Roman"/>
          <w:color w:val="000000" w:themeColor="text1"/>
          <w:sz w:val="28"/>
          <w:szCs w:val="28"/>
        </w:rPr>
        <w:t>рганизма от тех самых инфекций.</w:t>
      </w:r>
    </w:p>
    <w:p w:rsidR="00D67DB9" w:rsidRDefault="00D67DB9" w:rsidP="00AD5156">
      <w:pPr>
        <w:tabs>
          <w:tab w:val="left" w:pos="1830"/>
        </w:tabs>
        <w:spacing w:after="0" w:line="360" w:lineRule="auto"/>
        <w:ind w:firstLine="709"/>
        <w:jc w:val="both"/>
        <w:rPr>
          <w:rFonts w:ascii="Times New Roman" w:hAnsi="Times New Roman" w:cs="Times New Roman"/>
          <w:color w:val="000000" w:themeColor="text1"/>
          <w:sz w:val="28"/>
          <w:szCs w:val="28"/>
        </w:rPr>
      </w:pPr>
      <w:r w:rsidRPr="00D67DB9">
        <w:rPr>
          <w:rFonts w:ascii="Times New Roman" w:hAnsi="Times New Roman" w:cs="Times New Roman"/>
          <w:color w:val="000000" w:themeColor="text1"/>
          <w:sz w:val="28"/>
          <w:szCs w:val="28"/>
        </w:rPr>
        <w:t>Иммунная систем</w:t>
      </w:r>
      <w:r w:rsidR="00AD5156">
        <w:rPr>
          <w:rFonts w:ascii="Times New Roman" w:hAnsi="Times New Roman" w:cs="Times New Roman"/>
          <w:color w:val="000000" w:themeColor="text1"/>
          <w:sz w:val="28"/>
          <w:szCs w:val="28"/>
        </w:rPr>
        <w:t xml:space="preserve">а ослабляется в основном из-за: некачественного питания, переохлаждения организма, </w:t>
      </w:r>
      <w:r w:rsidRPr="00D67DB9">
        <w:rPr>
          <w:rFonts w:ascii="Times New Roman" w:hAnsi="Times New Roman" w:cs="Times New Roman"/>
          <w:color w:val="000000" w:themeColor="text1"/>
          <w:sz w:val="28"/>
          <w:szCs w:val="28"/>
        </w:rPr>
        <w:t>хронических заболеваний</w:t>
      </w:r>
      <w:r w:rsidR="00AD5156">
        <w:rPr>
          <w:rFonts w:ascii="Times New Roman" w:hAnsi="Times New Roman" w:cs="Times New Roman"/>
          <w:color w:val="000000" w:themeColor="text1"/>
          <w:sz w:val="28"/>
          <w:szCs w:val="28"/>
        </w:rPr>
        <w:t xml:space="preserve">, </w:t>
      </w:r>
      <w:r w:rsidRPr="00D67DB9">
        <w:rPr>
          <w:rFonts w:ascii="Times New Roman" w:hAnsi="Times New Roman" w:cs="Times New Roman"/>
          <w:color w:val="000000" w:themeColor="text1"/>
          <w:sz w:val="28"/>
          <w:szCs w:val="28"/>
        </w:rPr>
        <w:t>обильного приема различных лекарственных п</w:t>
      </w:r>
      <w:r w:rsidR="00AD5156">
        <w:rPr>
          <w:rFonts w:ascii="Times New Roman" w:hAnsi="Times New Roman" w:cs="Times New Roman"/>
          <w:color w:val="000000" w:themeColor="text1"/>
          <w:sz w:val="28"/>
          <w:szCs w:val="28"/>
        </w:rPr>
        <w:t xml:space="preserve">репаратов и </w:t>
      </w:r>
      <w:r w:rsidR="00AD5156" w:rsidRPr="00AD5156">
        <w:rPr>
          <w:rFonts w:ascii="Times New Roman" w:hAnsi="Times New Roman" w:cs="Times New Roman"/>
          <w:color w:val="000000" w:themeColor="text1"/>
          <w:sz w:val="28"/>
          <w:szCs w:val="28"/>
        </w:rPr>
        <w:t xml:space="preserve">стрессов, которые пагубно воздействуют на иммунитет не меньше, чем переохлаждение </w:t>
      </w:r>
      <w:r w:rsidR="00AD5156">
        <w:rPr>
          <w:rFonts w:ascii="Times New Roman" w:hAnsi="Times New Roman" w:cs="Times New Roman"/>
          <w:color w:val="000000" w:themeColor="text1"/>
          <w:sz w:val="28"/>
          <w:szCs w:val="28"/>
        </w:rPr>
        <w:t>организма.</w:t>
      </w:r>
    </w:p>
    <w:p w:rsidR="00AD5156" w:rsidRPr="00AD5156" w:rsidRDefault="00AD5156" w:rsidP="00AC3768">
      <w:pPr>
        <w:tabs>
          <w:tab w:val="left" w:pos="1830"/>
        </w:tabs>
        <w:spacing w:after="0" w:line="360" w:lineRule="auto"/>
        <w:ind w:firstLine="709"/>
        <w:jc w:val="both"/>
        <w:rPr>
          <w:rFonts w:ascii="Times New Roman" w:hAnsi="Times New Roman" w:cs="Times New Roman"/>
          <w:color w:val="000000" w:themeColor="text1"/>
          <w:sz w:val="28"/>
          <w:szCs w:val="28"/>
        </w:rPr>
      </w:pPr>
      <w:r w:rsidRPr="00AD5156">
        <w:rPr>
          <w:rFonts w:ascii="Times New Roman" w:hAnsi="Times New Roman" w:cs="Times New Roman"/>
          <w:color w:val="000000" w:themeColor="text1"/>
          <w:sz w:val="28"/>
          <w:szCs w:val="28"/>
        </w:rPr>
        <w:t xml:space="preserve">Известно, что при </w:t>
      </w:r>
      <w:r w:rsidR="00AC3768">
        <w:rPr>
          <w:rFonts w:ascii="Times New Roman" w:hAnsi="Times New Roman" w:cs="Times New Roman"/>
          <w:color w:val="000000" w:themeColor="text1"/>
          <w:sz w:val="28"/>
          <w:szCs w:val="28"/>
        </w:rPr>
        <w:t>постоянном ощущении тревожности:</w:t>
      </w:r>
    </w:p>
    <w:p w:rsidR="00AD5156" w:rsidRPr="00AD5156" w:rsidRDefault="00AD5156" w:rsidP="00AC3768">
      <w:pPr>
        <w:tabs>
          <w:tab w:val="left" w:pos="1830"/>
        </w:tabs>
        <w:spacing w:after="0" w:line="360" w:lineRule="auto"/>
        <w:ind w:firstLine="709"/>
        <w:jc w:val="both"/>
        <w:rPr>
          <w:rFonts w:ascii="Times New Roman" w:hAnsi="Times New Roman" w:cs="Times New Roman"/>
          <w:color w:val="000000" w:themeColor="text1"/>
          <w:sz w:val="28"/>
          <w:szCs w:val="28"/>
        </w:rPr>
      </w:pPr>
      <w:r w:rsidRPr="00AD5156">
        <w:rPr>
          <w:rFonts w:ascii="Times New Roman" w:hAnsi="Times New Roman" w:cs="Times New Roman"/>
          <w:color w:val="000000" w:themeColor="text1"/>
          <w:sz w:val="28"/>
          <w:szCs w:val="28"/>
        </w:rPr>
        <w:t>• уменьшается масса иммунокомпетентных органов (тимуса, селезенк</w:t>
      </w:r>
      <w:r w:rsidR="00AC3768">
        <w:rPr>
          <w:rFonts w:ascii="Times New Roman" w:hAnsi="Times New Roman" w:cs="Times New Roman"/>
          <w:color w:val="000000" w:themeColor="text1"/>
          <w:sz w:val="28"/>
          <w:szCs w:val="28"/>
        </w:rPr>
        <w:t>и, лимфоузлов);</w:t>
      </w:r>
    </w:p>
    <w:p w:rsidR="00AD5156" w:rsidRPr="00AD5156" w:rsidRDefault="00AD5156" w:rsidP="00AC3768">
      <w:pPr>
        <w:tabs>
          <w:tab w:val="left" w:pos="1830"/>
        </w:tabs>
        <w:spacing w:after="0" w:line="360" w:lineRule="auto"/>
        <w:ind w:firstLine="709"/>
        <w:jc w:val="both"/>
        <w:rPr>
          <w:rFonts w:ascii="Times New Roman" w:hAnsi="Times New Roman" w:cs="Times New Roman"/>
          <w:color w:val="000000" w:themeColor="text1"/>
          <w:sz w:val="28"/>
          <w:szCs w:val="28"/>
        </w:rPr>
      </w:pPr>
      <w:r w:rsidRPr="00AD5156">
        <w:rPr>
          <w:rFonts w:ascii="Times New Roman" w:hAnsi="Times New Roman" w:cs="Times New Roman"/>
          <w:color w:val="000000" w:themeColor="text1"/>
          <w:sz w:val="28"/>
          <w:szCs w:val="28"/>
        </w:rPr>
        <w:lastRenderedPageBreak/>
        <w:t xml:space="preserve">• изменяется уровень </w:t>
      </w:r>
      <w:proofErr w:type="spellStart"/>
      <w:r w:rsidRPr="00AD5156">
        <w:rPr>
          <w:rFonts w:ascii="Times New Roman" w:hAnsi="Times New Roman" w:cs="Times New Roman"/>
          <w:color w:val="000000" w:themeColor="text1"/>
          <w:sz w:val="28"/>
          <w:szCs w:val="28"/>
        </w:rPr>
        <w:t>глюкокортикоидов</w:t>
      </w:r>
      <w:proofErr w:type="spellEnd"/>
      <w:r w:rsidR="00AC3768">
        <w:rPr>
          <w:rFonts w:ascii="Times New Roman" w:hAnsi="Times New Roman" w:cs="Times New Roman"/>
          <w:color w:val="000000" w:themeColor="text1"/>
          <w:sz w:val="28"/>
          <w:szCs w:val="28"/>
        </w:rPr>
        <w:t xml:space="preserve"> (повышение и дальнейший спад);</w:t>
      </w:r>
    </w:p>
    <w:p w:rsidR="00AD5156" w:rsidRPr="00AD5156" w:rsidRDefault="00AD5156" w:rsidP="00AC3768">
      <w:pPr>
        <w:tabs>
          <w:tab w:val="left" w:pos="1830"/>
        </w:tabs>
        <w:spacing w:after="0" w:line="360" w:lineRule="auto"/>
        <w:ind w:firstLine="709"/>
        <w:jc w:val="both"/>
        <w:rPr>
          <w:rFonts w:ascii="Times New Roman" w:hAnsi="Times New Roman" w:cs="Times New Roman"/>
          <w:color w:val="000000" w:themeColor="text1"/>
          <w:sz w:val="28"/>
          <w:szCs w:val="28"/>
        </w:rPr>
      </w:pPr>
      <w:r w:rsidRPr="00AD5156">
        <w:rPr>
          <w:rFonts w:ascii="Times New Roman" w:hAnsi="Times New Roman" w:cs="Times New Roman"/>
          <w:color w:val="000000" w:themeColor="text1"/>
          <w:sz w:val="28"/>
          <w:szCs w:val="28"/>
        </w:rPr>
        <w:t>• изменяется соотношение м</w:t>
      </w:r>
      <w:r w:rsidR="00AC3768">
        <w:rPr>
          <w:rFonts w:ascii="Times New Roman" w:hAnsi="Times New Roman" w:cs="Times New Roman"/>
          <w:color w:val="000000" w:themeColor="text1"/>
          <w:sz w:val="28"/>
          <w:szCs w:val="28"/>
        </w:rPr>
        <w:t xml:space="preserve">ежду </w:t>
      </w:r>
      <w:proofErr w:type="spellStart"/>
      <w:r w:rsidR="00AC3768">
        <w:rPr>
          <w:rFonts w:ascii="Times New Roman" w:hAnsi="Times New Roman" w:cs="Times New Roman"/>
          <w:color w:val="000000" w:themeColor="text1"/>
          <w:sz w:val="28"/>
          <w:szCs w:val="28"/>
        </w:rPr>
        <w:t>субпопуляциями</w:t>
      </w:r>
      <w:proofErr w:type="spellEnd"/>
      <w:r w:rsidR="00AC3768">
        <w:rPr>
          <w:rFonts w:ascii="Times New Roman" w:hAnsi="Times New Roman" w:cs="Times New Roman"/>
          <w:color w:val="000000" w:themeColor="text1"/>
          <w:sz w:val="28"/>
          <w:szCs w:val="28"/>
        </w:rPr>
        <w:t xml:space="preserve"> лимфоцитов;</w:t>
      </w:r>
    </w:p>
    <w:p w:rsidR="00AD5156" w:rsidRDefault="00AF2D0A" w:rsidP="00AD5156">
      <w:pPr>
        <w:tabs>
          <w:tab w:val="left" w:pos="183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D5156" w:rsidRPr="00AD5156">
        <w:rPr>
          <w:rFonts w:ascii="Times New Roman" w:hAnsi="Times New Roman" w:cs="Times New Roman"/>
          <w:color w:val="000000" w:themeColor="text1"/>
          <w:sz w:val="28"/>
          <w:szCs w:val="28"/>
        </w:rPr>
        <w:t>повышается продукция цитокинов острой фазы воспаления, белков воспаления, усиливаются катаболические процессы.</w:t>
      </w:r>
    </w:p>
    <w:p w:rsidR="009B6717" w:rsidRDefault="00AF2D0A" w:rsidP="009B6717">
      <w:pPr>
        <w:tabs>
          <w:tab w:val="left" w:pos="183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Тревожность - существенно снижает защитные функции нашего организма. Доказано, что люди, которые постоянно находятся в тревожном состоянии, чаще страдают инфекционными заболеваниями верхних дыхательных путей. </w:t>
      </w:r>
      <w:r w:rsidR="009B6717">
        <w:rPr>
          <w:rFonts w:ascii="Times New Roman" w:hAnsi="Times New Roman" w:cs="Times New Roman"/>
          <w:color w:val="000000" w:themeColor="text1"/>
          <w:sz w:val="28"/>
          <w:szCs w:val="28"/>
        </w:rPr>
        <w:t>В итоге можно сделать предположение, что тревожность и заболевание ОРВИ взаимосвязаны.</w:t>
      </w:r>
    </w:p>
    <w:p w:rsidR="009B6717" w:rsidRDefault="009B6717" w:rsidP="00AF2D0A">
      <w:pPr>
        <w:tabs>
          <w:tab w:val="left" w:pos="1830"/>
        </w:tabs>
        <w:spacing w:after="0" w:line="360" w:lineRule="auto"/>
        <w:ind w:firstLine="709"/>
        <w:jc w:val="both"/>
        <w:rPr>
          <w:rFonts w:ascii="Times New Roman" w:hAnsi="Times New Roman" w:cs="Times New Roman"/>
          <w:color w:val="000000" w:themeColor="text1"/>
          <w:sz w:val="28"/>
          <w:szCs w:val="28"/>
        </w:rPr>
      </w:pPr>
    </w:p>
    <w:p w:rsidR="00202F24" w:rsidRDefault="00202F24" w:rsidP="00E13A06">
      <w:pPr>
        <w:pStyle w:val="20"/>
        <w:shd w:val="clear" w:color="auto" w:fill="auto"/>
        <w:spacing w:before="9480" w:line="360" w:lineRule="auto"/>
        <w:ind w:firstLine="709"/>
        <w:jc w:val="center"/>
        <w:rPr>
          <w:b/>
          <w:color w:val="000000"/>
          <w:sz w:val="28"/>
          <w:szCs w:val="28"/>
          <w:lang w:eastAsia="ru-RU" w:bidi="ru-RU"/>
        </w:rPr>
      </w:pPr>
      <w:r>
        <w:rPr>
          <w:b/>
          <w:color w:val="000000"/>
          <w:sz w:val="28"/>
          <w:szCs w:val="28"/>
          <w:lang w:eastAsia="ru-RU" w:bidi="ru-RU"/>
        </w:rPr>
        <w:lastRenderedPageBreak/>
        <w:t>ГЛАВА II</w:t>
      </w:r>
      <w:r w:rsidR="00E13A06">
        <w:rPr>
          <w:b/>
          <w:color w:val="000000"/>
          <w:sz w:val="28"/>
          <w:szCs w:val="28"/>
          <w:lang w:eastAsia="ru-RU" w:bidi="ru-RU"/>
        </w:rPr>
        <w:t xml:space="preserve"> </w:t>
      </w:r>
      <w:r w:rsidRPr="00202F24">
        <w:rPr>
          <w:b/>
          <w:color w:val="000000"/>
          <w:sz w:val="28"/>
          <w:szCs w:val="28"/>
          <w:lang w:eastAsia="ru-RU" w:bidi="ru-RU"/>
        </w:rPr>
        <w:t>ЭКСПЕРИМЕНТАЛЬНЫЕ ИССЛЕДОВАНИЯ: МЕТОДИЧЕСКОЕ ОБОСНОВАНИЕ И ПРОЦЕДУРА ПРОВЕДЕНИЯ ЭМПИРИЧЕСКОГО ИССЛЕДОВАНИЯ.</w:t>
      </w:r>
    </w:p>
    <w:p w:rsidR="0082651E" w:rsidRDefault="0082651E" w:rsidP="0082651E">
      <w:pPr>
        <w:pStyle w:val="20"/>
        <w:shd w:val="clear" w:color="auto" w:fill="auto"/>
        <w:spacing w:after="176" w:line="260" w:lineRule="exact"/>
        <w:ind w:firstLine="220"/>
        <w:jc w:val="center"/>
        <w:rPr>
          <w:b/>
          <w:color w:val="000000"/>
          <w:sz w:val="28"/>
          <w:szCs w:val="28"/>
          <w:lang w:eastAsia="ru-RU" w:bidi="ru-RU"/>
        </w:rPr>
      </w:pPr>
    </w:p>
    <w:p w:rsidR="00202F24" w:rsidRDefault="00202F24" w:rsidP="0082651E">
      <w:pPr>
        <w:pStyle w:val="20"/>
        <w:shd w:val="clear" w:color="auto" w:fill="auto"/>
        <w:spacing w:after="176" w:line="260" w:lineRule="exact"/>
        <w:ind w:firstLine="220"/>
        <w:jc w:val="center"/>
        <w:rPr>
          <w:b/>
          <w:color w:val="000000"/>
          <w:sz w:val="28"/>
          <w:szCs w:val="28"/>
          <w:lang w:eastAsia="ru-RU" w:bidi="ru-RU"/>
        </w:rPr>
      </w:pPr>
      <w:r w:rsidRPr="00202F24">
        <w:rPr>
          <w:b/>
          <w:color w:val="000000"/>
          <w:sz w:val="28"/>
          <w:szCs w:val="28"/>
          <w:lang w:eastAsia="ru-RU" w:bidi="ru-RU"/>
        </w:rPr>
        <w:t>2.1 Материалы и методы исследования</w:t>
      </w:r>
      <w:r>
        <w:rPr>
          <w:b/>
          <w:color w:val="000000"/>
          <w:sz w:val="28"/>
          <w:szCs w:val="28"/>
          <w:lang w:eastAsia="ru-RU" w:bidi="ru-RU"/>
        </w:rPr>
        <w:t>.</w:t>
      </w:r>
    </w:p>
    <w:p w:rsidR="0082651E" w:rsidRPr="00202F24" w:rsidRDefault="0082651E" w:rsidP="0082651E">
      <w:pPr>
        <w:pStyle w:val="20"/>
        <w:shd w:val="clear" w:color="auto" w:fill="auto"/>
        <w:spacing w:after="176" w:line="260" w:lineRule="exact"/>
        <w:ind w:firstLine="220"/>
        <w:jc w:val="center"/>
        <w:rPr>
          <w:b/>
          <w:sz w:val="28"/>
          <w:szCs w:val="28"/>
        </w:rPr>
      </w:pPr>
    </w:p>
    <w:p w:rsidR="00F82883" w:rsidRPr="00270F0E" w:rsidRDefault="0082651E" w:rsidP="0082651E">
      <w:pPr>
        <w:pStyle w:val="20"/>
        <w:shd w:val="clear" w:color="auto" w:fill="auto"/>
        <w:spacing w:line="360" w:lineRule="auto"/>
        <w:ind w:firstLine="709"/>
        <w:jc w:val="both"/>
        <w:rPr>
          <w:sz w:val="28"/>
          <w:szCs w:val="28"/>
          <w:lang w:eastAsia="ru-RU" w:bidi="ru-RU"/>
        </w:rPr>
      </w:pPr>
      <w:r>
        <w:rPr>
          <w:color w:val="000000"/>
          <w:sz w:val="28"/>
          <w:szCs w:val="28"/>
          <w:lang w:eastAsia="ru-RU" w:bidi="ru-RU"/>
        </w:rPr>
        <w:t>Эксперимент проводился на базе ГБПОУ «</w:t>
      </w:r>
      <w:proofErr w:type="spellStart"/>
      <w:r>
        <w:rPr>
          <w:color w:val="000000"/>
          <w:sz w:val="28"/>
          <w:szCs w:val="28"/>
          <w:lang w:eastAsia="ru-RU" w:bidi="ru-RU"/>
        </w:rPr>
        <w:t>Саткинский</w:t>
      </w:r>
      <w:proofErr w:type="spellEnd"/>
      <w:r>
        <w:rPr>
          <w:color w:val="000000"/>
          <w:sz w:val="28"/>
          <w:szCs w:val="28"/>
          <w:lang w:eastAsia="ru-RU" w:bidi="ru-RU"/>
        </w:rPr>
        <w:t xml:space="preserve"> медицинский техникум». </w:t>
      </w:r>
      <w:r w:rsidR="00202F24" w:rsidRPr="00E13A06">
        <w:rPr>
          <w:color w:val="000000"/>
          <w:sz w:val="28"/>
          <w:szCs w:val="28"/>
          <w:lang w:eastAsia="ru-RU" w:bidi="ru-RU"/>
        </w:rPr>
        <w:t xml:space="preserve">В исследовании принимали </w:t>
      </w:r>
      <w:r w:rsidR="00202F24" w:rsidRPr="00270F0E">
        <w:rPr>
          <w:sz w:val="28"/>
          <w:szCs w:val="28"/>
          <w:lang w:eastAsia="ru-RU" w:bidi="ru-RU"/>
        </w:rPr>
        <w:t xml:space="preserve">участие </w:t>
      </w:r>
      <w:r w:rsidR="00270F0E" w:rsidRPr="00270F0E">
        <w:rPr>
          <w:sz w:val="28"/>
          <w:szCs w:val="28"/>
          <w:lang w:eastAsia="ru-RU" w:bidi="ru-RU"/>
        </w:rPr>
        <w:t>7</w:t>
      </w:r>
      <w:r w:rsidR="00202F24" w:rsidRPr="00270F0E">
        <w:rPr>
          <w:sz w:val="28"/>
          <w:szCs w:val="28"/>
          <w:lang w:eastAsia="ru-RU" w:bidi="ru-RU"/>
        </w:rPr>
        <w:t xml:space="preserve"> групп студентов.</w:t>
      </w:r>
      <w:r w:rsidR="00E13A06" w:rsidRPr="00270F0E">
        <w:rPr>
          <w:sz w:val="28"/>
          <w:szCs w:val="28"/>
          <w:lang w:eastAsia="ru-RU" w:bidi="ru-RU"/>
        </w:rPr>
        <w:t xml:space="preserve"> </w:t>
      </w:r>
      <w:r w:rsidR="00172847" w:rsidRPr="00270F0E">
        <w:rPr>
          <w:sz w:val="28"/>
          <w:szCs w:val="28"/>
          <w:lang w:eastAsia="ru-RU" w:bidi="ru-RU"/>
        </w:rPr>
        <w:t>В</w:t>
      </w:r>
      <w:r w:rsidR="00270F0E" w:rsidRPr="00270F0E">
        <w:rPr>
          <w:sz w:val="28"/>
          <w:szCs w:val="28"/>
          <w:lang w:eastAsia="ru-RU" w:bidi="ru-RU"/>
        </w:rPr>
        <w:t xml:space="preserve"> экспериментальную</w:t>
      </w:r>
      <w:r w:rsidR="00172847" w:rsidRPr="00270F0E">
        <w:rPr>
          <w:sz w:val="28"/>
          <w:szCs w:val="28"/>
          <w:lang w:eastAsia="ru-RU" w:bidi="ru-RU"/>
        </w:rPr>
        <w:t xml:space="preserve"> группу вошли студенты </w:t>
      </w:r>
      <w:r w:rsidR="00270F0E" w:rsidRPr="00270F0E">
        <w:rPr>
          <w:sz w:val="28"/>
          <w:szCs w:val="28"/>
          <w:lang w:eastAsia="ru-RU" w:bidi="ru-RU"/>
        </w:rPr>
        <w:t xml:space="preserve">первого и второго </w:t>
      </w:r>
      <w:r w:rsidR="00172847" w:rsidRPr="00270F0E">
        <w:rPr>
          <w:sz w:val="28"/>
          <w:szCs w:val="28"/>
          <w:lang w:eastAsia="ru-RU" w:bidi="ru-RU"/>
        </w:rPr>
        <w:t>курса</w:t>
      </w:r>
      <w:r w:rsidR="00373E97">
        <w:rPr>
          <w:sz w:val="28"/>
          <w:szCs w:val="28"/>
          <w:lang w:eastAsia="ru-RU" w:bidi="ru-RU"/>
        </w:rPr>
        <w:t xml:space="preserve"> всего152 человека</w:t>
      </w:r>
      <w:r w:rsidR="00E13A06" w:rsidRPr="00270F0E">
        <w:rPr>
          <w:sz w:val="28"/>
          <w:szCs w:val="28"/>
          <w:lang w:eastAsia="ru-RU" w:bidi="ru-RU"/>
        </w:rPr>
        <w:t>.</w:t>
      </w:r>
      <w:r w:rsidR="00202F24" w:rsidRPr="00270F0E">
        <w:rPr>
          <w:sz w:val="28"/>
          <w:szCs w:val="28"/>
          <w:lang w:eastAsia="ru-RU" w:bidi="ru-RU"/>
        </w:rPr>
        <w:t xml:space="preserve"> Для анализа данных применяли стандартные методы вариационной статистики. </w:t>
      </w:r>
    </w:p>
    <w:p w:rsidR="00202F24" w:rsidRPr="00F82883" w:rsidRDefault="00202F24" w:rsidP="0082651E">
      <w:pPr>
        <w:pStyle w:val="20"/>
        <w:shd w:val="clear" w:color="auto" w:fill="auto"/>
        <w:spacing w:line="360" w:lineRule="auto"/>
        <w:ind w:firstLine="709"/>
        <w:jc w:val="both"/>
        <w:rPr>
          <w:sz w:val="28"/>
          <w:szCs w:val="28"/>
        </w:rPr>
      </w:pPr>
      <w:r w:rsidRPr="00E13A06">
        <w:rPr>
          <w:color w:val="000000"/>
          <w:sz w:val="28"/>
          <w:szCs w:val="28"/>
          <w:lang w:eastAsia="ru-RU" w:bidi="ru-RU"/>
        </w:rPr>
        <w:t>В ходе исследова</w:t>
      </w:r>
      <w:r w:rsidR="00E13A06">
        <w:rPr>
          <w:color w:val="000000"/>
          <w:sz w:val="28"/>
          <w:szCs w:val="28"/>
          <w:lang w:eastAsia="ru-RU" w:bidi="ru-RU"/>
        </w:rPr>
        <w:t>ния</w:t>
      </w:r>
      <w:r w:rsidRPr="00E13A06">
        <w:rPr>
          <w:color w:val="000000"/>
          <w:sz w:val="28"/>
          <w:szCs w:val="28"/>
          <w:lang w:eastAsia="ru-RU" w:bidi="ru-RU"/>
        </w:rPr>
        <w:t xml:space="preserve"> состояния тревожности был</w:t>
      </w:r>
      <w:r w:rsidR="0082651E">
        <w:rPr>
          <w:color w:val="000000"/>
          <w:sz w:val="28"/>
          <w:szCs w:val="28"/>
          <w:lang w:eastAsia="ru-RU" w:bidi="ru-RU"/>
        </w:rPr>
        <w:t>и</w:t>
      </w:r>
      <w:r w:rsidRPr="00E13A06">
        <w:rPr>
          <w:color w:val="000000"/>
          <w:sz w:val="28"/>
          <w:szCs w:val="28"/>
          <w:lang w:eastAsia="ru-RU" w:bidi="ru-RU"/>
        </w:rPr>
        <w:t xml:space="preserve"> использован</w:t>
      </w:r>
      <w:r w:rsidR="0082651E">
        <w:rPr>
          <w:color w:val="000000"/>
          <w:sz w:val="28"/>
          <w:szCs w:val="28"/>
          <w:lang w:eastAsia="ru-RU" w:bidi="ru-RU"/>
        </w:rPr>
        <w:t>ы</w:t>
      </w:r>
      <w:r w:rsidRPr="00E13A06">
        <w:rPr>
          <w:color w:val="000000"/>
          <w:sz w:val="28"/>
          <w:szCs w:val="28"/>
          <w:lang w:eastAsia="ru-RU" w:bidi="ru-RU"/>
        </w:rPr>
        <w:t xml:space="preserve"> метод</w:t>
      </w:r>
      <w:r w:rsidR="00E13A06">
        <w:rPr>
          <w:color w:val="000000"/>
          <w:sz w:val="28"/>
          <w:szCs w:val="28"/>
          <w:lang w:eastAsia="ru-RU" w:bidi="ru-RU"/>
        </w:rPr>
        <w:t>ика</w:t>
      </w:r>
      <w:r w:rsidRPr="00E13A06">
        <w:rPr>
          <w:color w:val="000000"/>
          <w:sz w:val="28"/>
          <w:szCs w:val="28"/>
          <w:lang w:eastAsia="ru-RU" w:bidi="ru-RU"/>
        </w:rPr>
        <w:t xml:space="preserve"> "Шкала ситуативной личностной трев</w:t>
      </w:r>
      <w:r w:rsidR="00172847" w:rsidRPr="00E13A06">
        <w:rPr>
          <w:color w:val="000000"/>
          <w:sz w:val="28"/>
          <w:szCs w:val="28"/>
          <w:lang w:eastAsia="ru-RU" w:bidi="ru-RU"/>
        </w:rPr>
        <w:t xml:space="preserve">ожности" </w:t>
      </w:r>
      <w:proofErr w:type="spellStart"/>
      <w:r w:rsidR="00172847" w:rsidRPr="00E13A06">
        <w:rPr>
          <w:color w:val="000000"/>
          <w:sz w:val="28"/>
          <w:szCs w:val="28"/>
          <w:lang w:eastAsia="ru-RU" w:bidi="ru-RU"/>
        </w:rPr>
        <w:t>Спилбергера</w:t>
      </w:r>
      <w:proofErr w:type="spellEnd"/>
      <w:r w:rsidR="00172847" w:rsidRPr="00E13A06">
        <w:rPr>
          <w:color w:val="000000"/>
          <w:sz w:val="28"/>
          <w:szCs w:val="28"/>
          <w:lang w:eastAsia="ru-RU" w:bidi="ru-RU"/>
        </w:rPr>
        <w:t>-Ханина</w:t>
      </w:r>
      <w:r w:rsidR="0082651E">
        <w:rPr>
          <w:color w:val="000000"/>
          <w:sz w:val="28"/>
          <w:szCs w:val="28"/>
          <w:lang w:eastAsia="ru-RU" w:bidi="ru-RU"/>
        </w:rPr>
        <w:t>,</w:t>
      </w:r>
      <w:r w:rsidR="00172847" w:rsidRPr="00E13A06">
        <w:rPr>
          <w:color w:val="000000"/>
          <w:sz w:val="28"/>
          <w:szCs w:val="28"/>
          <w:lang w:eastAsia="ru-RU" w:bidi="ru-RU"/>
        </w:rPr>
        <w:t xml:space="preserve"> </w:t>
      </w:r>
      <w:r w:rsidRPr="00E13A06">
        <w:rPr>
          <w:color w:val="000000"/>
          <w:sz w:val="28"/>
          <w:szCs w:val="28"/>
          <w:lang w:eastAsia="ru-RU" w:bidi="ru-RU"/>
        </w:rPr>
        <w:t xml:space="preserve">а </w:t>
      </w:r>
      <w:r w:rsidRPr="00F82883">
        <w:rPr>
          <w:sz w:val="28"/>
          <w:szCs w:val="28"/>
          <w:lang w:eastAsia="ru-RU" w:bidi="ru-RU"/>
        </w:rPr>
        <w:t>также метод</w:t>
      </w:r>
      <w:r w:rsidR="00F82883" w:rsidRPr="00F82883">
        <w:rPr>
          <w:sz w:val="28"/>
          <w:szCs w:val="28"/>
          <w:lang w:eastAsia="ru-RU" w:bidi="ru-RU"/>
        </w:rPr>
        <w:t>ика «Тревожность студента»</w:t>
      </w:r>
      <w:r w:rsidRPr="00F82883">
        <w:rPr>
          <w:sz w:val="28"/>
          <w:szCs w:val="28"/>
          <w:lang w:eastAsia="ru-RU" w:bidi="ru-RU"/>
        </w:rPr>
        <w:t>.</w:t>
      </w:r>
    </w:p>
    <w:p w:rsidR="00373E97" w:rsidRPr="00CA6C46" w:rsidRDefault="00373E97" w:rsidP="00373E97">
      <w:pPr>
        <w:pStyle w:val="a4"/>
        <w:spacing w:line="360" w:lineRule="auto"/>
        <w:ind w:firstLine="709"/>
        <w:jc w:val="both"/>
        <w:rPr>
          <w:rFonts w:ascii="Times New Roman" w:hAnsi="Times New Roman" w:cs="Times New Roman"/>
          <w:sz w:val="28"/>
          <w:szCs w:val="28"/>
        </w:rPr>
      </w:pPr>
      <w:r w:rsidRPr="00CA6C46">
        <w:rPr>
          <w:rFonts w:ascii="Times New Roman" w:hAnsi="Times New Roman" w:cs="Times New Roman"/>
          <w:color w:val="000000"/>
          <w:sz w:val="28"/>
          <w:szCs w:val="28"/>
          <w:lang w:eastAsia="ru-RU" w:bidi="ru-RU"/>
        </w:rPr>
        <w:t xml:space="preserve">Рассмотрим исследование тревожности  с помощью </w:t>
      </w:r>
      <w:r>
        <w:rPr>
          <w:rFonts w:ascii="Times New Roman" w:hAnsi="Times New Roman" w:cs="Times New Roman"/>
          <w:color w:val="000000"/>
          <w:sz w:val="28"/>
          <w:szCs w:val="28"/>
          <w:lang w:eastAsia="ru-RU" w:bidi="ru-RU"/>
        </w:rPr>
        <w:t>методики</w:t>
      </w:r>
      <w:r w:rsidRPr="00CA6C46">
        <w:rPr>
          <w:rFonts w:ascii="Times New Roman" w:hAnsi="Times New Roman" w:cs="Times New Roman"/>
          <w:color w:val="000000"/>
          <w:sz w:val="28"/>
          <w:szCs w:val="28"/>
          <w:lang w:eastAsia="ru-RU" w:bidi="ru-RU"/>
        </w:rPr>
        <w:t xml:space="preserve"> </w:t>
      </w:r>
      <w:r w:rsidRPr="00373E97">
        <w:rPr>
          <w:rFonts w:ascii="Times New Roman" w:hAnsi="Times New Roman" w:cs="Times New Roman"/>
          <w:sz w:val="28"/>
          <w:szCs w:val="28"/>
          <w:lang w:eastAsia="ru-RU" w:bidi="ru-RU"/>
        </w:rPr>
        <w:t xml:space="preserve">«Тревожность студента» </w:t>
      </w:r>
      <w:proofErr w:type="spellStart"/>
      <w:r w:rsidRPr="00373E97">
        <w:rPr>
          <w:rFonts w:ascii="Times New Roman" w:hAnsi="Times New Roman" w:cs="Times New Roman"/>
          <w:sz w:val="28"/>
          <w:szCs w:val="28"/>
          <w:lang w:eastAsia="ru-RU" w:bidi="ru-RU"/>
        </w:rPr>
        <w:t>Ж.Тейлор</w:t>
      </w:r>
      <w:proofErr w:type="spellEnd"/>
      <w:r w:rsidRPr="00373E97">
        <w:rPr>
          <w:rFonts w:ascii="Times New Roman" w:hAnsi="Times New Roman" w:cs="Times New Roman"/>
          <w:color w:val="000000"/>
          <w:sz w:val="28"/>
          <w:szCs w:val="28"/>
          <w:lang w:eastAsia="ru-RU" w:bidi="ru-RU"/>
        </w:rPr>
        <w:t>.</w:t>
      </w:r>
      <w:r w:rsidRPr="00CA6C46">
        <w:rPr>
          <w:rFonts w:ascii="Times New Roman" w:hAnsi="Times New Roman" w:cs="Times New Roman"/>
          <w:color w:val="000000"/>
          <w:sz w:val="28"/>
          <w:szCs w:val="28"/>
          <w:lang w:eastAsia="ru-RU" w:bidi="ru-RU"/>
        </w:rPr>
        <w:t xml:space="preserve"> </w:t>
      </w:r>
      <w:r w:rsidRPr="00CA6C46">
        <w:rPr>
          <w:rFonts w:ascii="Times New Roman" w:hAnsi="Times New Roman" w:cs="Times New Roman"/>
          <w:sz w:val="28"/>
          <w:szCs w:val="28"/>
        </w:rPr>
        <w:t xml:space="preserve">Данная методика является диагностическим </w:t>
      </w:r>
      <w:r w:rsidRPr="00CA6C46">
        <w:rPr>
          <w:rFonts w:ascii="Times New Roman" w:hAnsi="Times New Roman" w:cs="Times New Roman"/>
          <w:sz w:val="28"/>
          <w:szCs w:val="28"/>
        </w:rPr>
        <w:softHyphen/>
        <w:t>психологическим инструментом для выявления  тревоги</w:t>
      </w:r>
      <w:r>
        <w:rPr>
          <w:rFonts w:ascii="Times New Roman" w:hAnsi="Times New Roman" w:cs="Times New Roman"/>
          <w:sz w:val="28"/>
          <w:szCs w:val="28"/>
        </w:rPr>
        <w:t xml:space="preserve"> и способа</w:t>
      </w:r>
      <w:r w:rsidR="00FF7541">
        <w:rPr>
          <w:rFonts w:ascii="Times New Roman" w:hAnsi="Times New Roman" w:cs="Times New Roman"/>
          <w:sz w:val="28"/>
          <w:szCs w:val="28"/>
        </w:rPr>
        <w:t xml:space="preserve"> её </w:t>
      </w:r>
      <w:r w:rsidR="00F9587A">
        <w:rPr>
          <w:rFonts w:ascii="Times New Roman" w:hAnsi="Times New Roman" w:cs="Times New Roman"/>
          <w:sz w:val="28"/>
          <w:szCs w:val="28"/>
        </w:rPr>
        <w:t>проявления</w:t>
      </w:r>
      <w:r w:rsidRPr="00CA6C46">
        <w:rPr>
          <w:rFonts w:ascii="Times New Roman" w:hAnsi="Times New Roman" w:cs="Times New Roman"/>
          <w:sz w:val="28"/>
          <w:szCs w:val="28"/>
        </w:rPr>
        <w:t>.</w:t>
      </w:r>
      <w:r>
        <w:rPr>
          <w:rFonts w:ascii="Times New Roman" w:hAnsi="Times New Roman" w:cs="Times New Roman"/>
          <w:sz w:val="28"/>
          <w:szCs w:val="28"/>
        </w:rPr>
        <w:t xml:space="preserve"> </w:t>
      </w:r>
    </w:p>
    <w:p w:rsidR="00F9587A" w:rsidRDefault="00F9587A" w:rsidP="00F9587A">
      <w:pPr>
        <w:pStyle w:val="30"/>
        <w:shd w:val="clear" w:color="auto" w:fill="auto"/>
        <w:spacing w:line="360" w:lineRule="auto"/>
        <w:ind w:firstLine="709"/>
        <w:jc w:val="both"/>
        <w:rPr>
          <w:rStyle w:val="31"/>
          <w:iCs/>
          <w:sz w:val="28"/>
          <w:szCs w:val="28"/>
        </w:rPr>
      </w:pPr>
      <w:r>
        <w:rPr>
          <w:rStyle w:val="31"/>
          <w:iCs/>
          <w:sz w:val="28"/>
          <w:szCs w:val="28"/>
        </w:rPr>
        <w:t>При обработке результатов мы обращали внимание на высокие показатели тревожности (таблица 1):</w:t>
      </w:r>
    </w:p>
    <w:p w:rsidR="00F9587A" w:rsidRDefault="00F9587A" w:rsidP="00F9587A">
      <w:pPr>
        <w:pStyle w:val="30"/>
        <w:shd w:val="clear" w:color="auto" w:fill="auto"/>
        <w:spacing w:line="360" w:lineRule="auto"/>
        <w:ind w:firstLine="709"/>
        <w:jc w:val="right"/>
        <w:rPr>
          <w:rStyle w:val="31"/>
        </w:rPr>
      </w:pPr>
      <w:r>
        <w:rPr>
          <w:rStyle w:val="31"/>
        </w:rPr>
        <w:t>Таблица 1</w:t>
      </w:r>
    </w:p>
    <w:p w:rsidR="00F9587A" w:rsidRDefault="00F9587A" w:rsidP="00F9587A">
      <w:pPr>
        <w:pStyle w:val="30"/>
        <w:shd w:val="clear" w:color="auto" w:fill="auto"/>
        <w:spacing w:line="360" w:lineRule="auto"/>
        <w:ind w:firstLine="709"/>
        <w:jc w:val="center"/>
        <w:rPr>
          <w:rStyle w:val="31"/>
          <w:sz w:val="28"/>
          <w:szCs w:val="28"/>
        </w:rPr>
      </w:pPr>
      <w:r w:rsidRPr="002E4098">
        <w:rPr>
          <w:rStyle w:val="31"/>
          <w:sz w:val="28"/>
          <w:szCs w:val="28"/>
        </w:rPr>
        <w:t>Показатели высокой тревожности</w:t>
      </w:r>
      <w:r>
        <w:rPr>
          <w:rStyle w:val="31"/>
          <w:sz w:val="28"/>
          <w:szCs w:val="28"/>
        </w:rPr>
        <w:t xml:space="preserve"> у студентов</w:t>
      </w:r>
    </w:p>
    <w:p w:rsidR="00F9587A" w:rsidRPr="002E4098" w:rsidRDefault="00F9587A" w:rsidP="00F9587A">
      <w:pPr>
        <w:pStyle w:val="30"/>
        <w:shd w:val="clear" w:color="auto" w:fill="auto"/>
        <w:spacing w:line="360" w:lineRule="auto"/>
        <w:ind w:firstLine="709"/>
        <w:jc w:val="center"/>
        <w:rPr>
          <w:i w:val="0"/>
          <w:sz w:val="28"/>
          <w:szCs w:val="28"/>
        </w:rPr>
      </w:pPr>
      <w:r w:rsidRPr="002E4098">
        <w:rPr>
          <w:rStyle w:val="31"/>
          <w:sz w:val="28"/>
          <w:szCs w:val="28"/>
        </w:rPr>
        <w:t xml:space="preserve"> по </w:t>
      </w:r>
      <w:r>
        <w:rPr>
          <w:rStyle w:val="31"/>
          <w:sz w:val="28"/>
          <w:szCs w:val="28"/>
        </w:rPr>
        <w:t>методике «Тревожность студента»</w:t>
      </w:r>
      <w:r w:rsidRPr="00F9587A">
        <w:rPr>
          <w:sz w:val="28"/>
          <w:szCs w:val="28"/>
          <w:lang w:eastAsia="ru-RU" w:bidi="ru-RU"/>
        </w:rPr>
        <w:t xml:space="preserve"> </w:t>
      </w:r>
      <w:proofErr w:type="spellStart"/>
      <w:r w:rsidRPr="00373E97">
        <w:rPr>
          <w:sz w:val="28"/>
          <w:szCs w:val="28"/>
          <w:lang w:eastAsia="ru-RU" w:bidi="ru-RU"/>
        </w:rPr>
        <w:t>Ж.Тейлор</w:t>
      </w:r>
      <w:proofErr w:type="spellEnd"/>
      <w:r w:rsidRPr="002E4098">
        <w:rPr>
          <w:rStyle w:val="31"/>
          <w:sz w:val="28"/>
          <w:szCs w:val="28"/>
        </w:rPr>
        <w:t xml:space="preserve"> </w:t>
      </w:r>
    </w:p>
    <w:tbl>
      <w:tblPr>
        <w:tblStyle w:val="ac"/>
        <w:tblW w:w="0" w:type="auto"/>
        <w:jc w:val="center"/>
        <w:tblLook w:val="04A0" w:firstRow="1" w:lastRow="0" w:firstColumn="1" w:lastColumn="0" w:noHBand="0" w:noVBand="1"/>
      </w:tblPr>
      <w:tblGrid>
        <w:gridCol w:w="1484"/>
        <w:gridCol w:w="1619"/>
        <w:gridCol w:w="2018"/>
        <w:gridCol w:w="2520"/>
      </w:tblGrid>
      <w:tr w:rsidR="00FF7541" w:rsidTr="0014646B">
        <w:trPr>
          <w:jc w:val="center"/>
        </w:trPr>
        <w:tc>
          <w:tcPr>
            <w:tcW w:w="1484" w:type="dxa"/>
          </w:tcPr>
          <w:p w:rsidR="00FF7541" w:rsidRPr="001B697D" w:rsidRDefault="00FF7541" w:rsidP="0041152B">
            <w:pPr>
              <w:pStyle w:val="20"/>
              <w:shd w:val="clear" w:color="auto" w:fill="auto"/>
              <w:spacing w:line="240" w:lineRule="auto"/>
              <w:jc w:val="center"/>
              <w:rPr>
                <w:color w:val="000000"/>
                <w:sz w:val="28"/>
                <w:szCs w:val="28"/>
                <w:lang w:eastAsia="ru-RU" w:bidi="ru-RU"/>
              </w:rPr>
            </w:pPr>
            <w:r w:rsidRPr="001B697D">
              <w:rPr>
                <w:color w:val="000000"/>
                <w:sz w:val="28"/>
                <w:szCs w:val="28"/>
                <w:lang w:eastAsia="ru-RU" w:bidi="ru-RU"/>
              </w:rPr>
              <w:t>№ группы</w:t>
            </w:r>
          </w:p>
        </w:tc>
        <w:tc>
          <w:tcPr>
            <w:tcW w:w="1619" w:type="dxa"/>
          </w:tcPr>
          <w:p w:rsidR="00FF7541" w:rsidRPr="001B697D" w:rsidRDefault="00FF7541" w:rsidP="0041152B">
            <w:pPr>
              <w:pStyle w:val="20"/>
              <w:shd w:val="clear" w:color="auto" w:fill="auto"/>
              <w:spacing w:line="240" w:lineRule="auto"/>
              <w:jc w:val="center"/>
              <w:rPr>
                <w:color w:val="000000"/>
                <w:sz w:val="28"/>
                <w:szCs w:val="28"/>
                <w:lang w:eastAsia="ru-RU" w:bidi="ru-RU"/>
              </w:rPr>
            </w:pPr>
            <w:r>
              <w:rPr>
                <w:color w:val="000000"/>
                <w:sz w:val="28"/>
                <w:szCs w:val="28"/>
                <w:lang w:eastAsia="ru-RU" w:bidi="ru-RU"/>
              </w:rPr>
              <w:t>Тревога и боязнь</w:t>
            </w:r>
          </w:p>
        </w:tc>
        <w:tc>
          <w:tcPr>
            <w:tcW w:w="2018" w:type="dxa"/>
          </w:tcPr>
          <w:p w:rsidR="00FF7541" w:rsidRDefault="00FF7541" w:rsidP="0041152B">
            <w:pPr>
              <w:pStyle w:val="20"/>
              <w:shd w:val="clear" w:color="auto" w:fill="auto"/>
              <w:spacing w:line="240" w:lineRule="auto"/>
              <w:jc w:val="center"/>
              <w:rPr>
                <w:color w:val="000000"/>
                <w:sz w:val="28"/>
                <w:szCs w:val="28"/>
                <w:lang w:eastAsia="ru-RU" w:bidi="ru-RU"/>
              </w:rPr>
            </w:pPr>
            <w:r>
              <w:rPr>
                <w:color w:val="000000"/>
                <w:sz w:val="28"/>
                <w:szCs w:val="28"/>
                <w:lang w:eastAsia="ru-RU" w:bidi="ru-RU"/>
              </w:rPr>
              <w:t>Неуверенность в себе</w:t>
            </w:r>
          </w:p>
        </w:tc>
        <w:tc>
          <w:tcPr>
            <w:tcW w:w="2520" w:type="dxa"/>
          </w:tcPr>
          <w:p w:rsidR="00FF7541" w:rsidRDefault="00FF7541" w:rsidP="0041152B">
            <w:pPr>
              <w:pStyle w:val="20"/>
              <w:shd w:val="clear" w:color="auto" w:fill="auto"/>
              <w:spacing w:line="240" w:lineRule="auto"/>
              <w:jc w:val="center"/>
              <w:rPr>
                <w:color w:val="000000"/>
                <w:sz w:val="28"/>
                <w:szCs w:val="28"/>
                <w:lang w:eastAsia="ru-RU" w:bidi="ru-RU"/>
              </w:rPr>
            </w:pPr>
            <w:r>
              <w:rPr>
                <w:color w:val="000000"/>
                <w:sz w:val="28"/>
                <w:szCs w:val="28"/>
                <w:lang w:eastAsia="ru-RU" w:bidi="ru-RU"/>
              </w:rPr>
              <w:t>Болезненная раздражительность</w:t>
            </w:r>
          </w:p>
        </w:tc>
      </w:tr>
      <w:tr w:rsidR="00FF7541" w:rsidTr="0014646B">
        <w:trPr>
          <w:jc w:val="center"/>
        </w:trPr>
        <w:tc>
          <w:tcPr>
            <w:tcW w:w="1484" w:type="dxa"/>
          </w:tcPr>
          <w:p w:rsidR="00FF7541" w:rsidRPr="001B697D"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11</w:t>
            </w:r>
          </w:p>
        </w:tc>
        <w:tc>
          <w:tcPr>
            <w:tcW w:w="1619" w:type="dxa"/>
          </w:tcPr>
          <w:p w:rsidR="00FF7541" w:rsidRPr="001B697D"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9</w:t>
            </w:r>
          </w:p>
        </w:tc>
        <w:tc>
          <w:tcPr>
            <w:tcW w:w="2018"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0</w:t>
            </w:r>
          </w:p>
        </w:tc>
        <w:tc>
          <w:tcPr>
            <w:tcW w:w="2520"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2</w:t>
            </w:r>
          </w:p>
        </w:tc>
      </w:tr>
      <w:tr w:rsidR="00FF7541" w:rsidTr="0014646B">
        <w:trPr>
          <w:jc w:val="center"/>
        </w:trPr>
        <w:tc>
          <w:tcPr>
            <w:tcW w:w="1484" w:type="dxa"/>
          </w:tcPr>
          <w:p w:rsidR="00FF7541" w:rsidRPr="001B697D"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12</w:t>
            </w:r>
          </w:p>
        </w:tc>
        <w:tc>
          <w:tcPr>
            <w:tcW w:w="1619" w:type="dxa"/>
          </w:tcPr>
          <w:p w:rsidR="00FF7541" w:rsidRPr="001B697D"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9</w:t>
            </w:r>
          </w:p>
        </w:tc>
        <w:tc>
          <w:tcPr>
            <w:tcW w:w="2018"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0</w:t>
            </w:r>
          </w:p>
        </w:tc>
        <w:tc>
          <w:tcPr>
            <w:tcW w:w="2520"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0</w:t>
            </w:r>
          </w:p>
        </w:tc>
      </w:tr>
      <w:tr w:rsidR="00FF7541" w:rsidTr="0014646B">
        <w:trPr>
          <w:jc w:val="center"/>
        </w:trPr>
        <w:tc>
          <w:tcPr>
            <w:tcW w:w="1484" w:type="dxa"/>
          </w:tcPr>
          <w:p w:rsidR="00FF7541" w:rsidRPr="001B697D"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13</w:t>
            </w:r>
          </w:p>
        </w:tc>
        <w:tc>
          <w:tcPr>
            <w:tcW w:w="1619" w:type="dxa"/>
          </w:tcPr>
          <w:p w:rsidR="00FF7541" w:rsidRPr="001B697D"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6</w:t>
            </w:r>
          </w:p>
        </w:tc>
        <w:tc>
          <w:tcPr>
            <w:tcW w:w="2018"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0</w:t>
            </w:r>
          </w:p>
        </w:tc>
        <w:tc>
          <w:tcPr>
            <w:tcW w:w="2520"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1</w:t>
            </w:r>
          </w:p>
        </w:tc>
      </w:tr>
      <w:tr w:rsidR="00FF7541" w:rsidTr="0014646B">
        <w:trPr>
          <w:jc w:val="center"/>
        </w:trPr>
        <w:tc>
          <w:tcPr>
            <w:tcW w:w="1484"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14</w:t>
            </w:r>
          </w:p>
        </w:tc>
        <w:tc>
          <w:tcPr>
            <w:tcW w:w="1619"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2</w:t>
            </w:r>
          </w:p>
        </w:tc>
        <w:tc>
          <w:tcPr>
            <w:tcW w:w="2018"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1</w:t>
            </w:r>
          </w:p>
        </w:tc>
        <w:tc>
          <w:tcPr>
            <w:tcW w:w="2520"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3</w:t>
            </w:r>
          </w:p>
        </w:tc>
      </w:tr>
      <w:tr w:rsidR="00FF7541" w:rsidTr="0014646B">
        <w:trPr>
          <w:jc w:val="center"/>
        </w:trPr>
        <w:tc>
          <w:tcPr>
            <w:tcW w:w="1484" w:type="dxa"/>
          </w:tcPr>
          <w:p w:rsidR="00FF7541" w:rsidRPr="0014646B" w:rsidRDefault="00FF7541" w:rsidP="0041152B">
            <w:pPr>
              <w:pStyle w:val="20"/>
              <w:shd w:val="clear" w:color="auto" w:fill="auto"/>
              <w:spacing w:line="360" w:lineRule="auto"/>
              <w:jc w:val="center"/>
              <w:rPr>
                <w:b/>
                <w:color w:val="000000"/>
                <w:sz w:val="28"/>
                <w:szCs w:val="28"/>
                <w:lang w:eastAsia="ru-RU" w:bidi="ru-RU"/>
              </w:rPr>
            </w:pPr>
            <w:r w:rsidRPr="0014646B">
              <w:rPr>
                <w:b/>
                <w:color w:val="000000"/>
                <w:sz w:val="28"/>
                <w:szCs w:val="28"/>
                <w:lang w:eastAsia="ru-RU" w:bidi="ru-RU"/>
              </w:rPr>
              <w:t>1 курс</w:t>
            </w:r>
          </w:p>
        </w:tc>
        <w:tc>
          <w:tcPr>
            <w:tcW w:w="1619" w:type="dxa"/>
          </w:tcPr>
          <w:p w:rsidR="00FF7541" w:rsidRPr="0014646B" w:rsidRDefault="00FF7541" w:rsidP="0041152B">
            <w:pPr>
              <w:pStyle w:val="20"/>
              <w:shd w:val="clear" w:color="auto" w:fill="auto"/>
              <w:spacing w:line="360" w:lineRule="auto"/>
              <w:jc w:val="center"/>
              <w:rPr>
                <w:b/>
                <w:color w:val="000000"/>
                <w:sz w:val="28"/>
                <w:szCs w:val="28"/>
                <w:lang w:eastAsia="ru-RU" w:bidi="ru-RU"/>
              </w:rPr>
            </w:pPr>
            <w:r>
              <w:rPr>
                <w:b/>
                <w:color w:val="000000"/>
                <w:sz w:val="28"/>
                <w:szCs w:val="28"/>
                <w:lang w:eastAsia="ru-RU" w:bidi="ru-RU"/>
              </w:rPr>
              <w:t>26</w:t>
            </w:r>
          </w:p>
        </w:tc>
        <w:tc>
          <w:tcPr>
            <w:tcW w:w="2018" w:type="dxa"/>
          </w:tcPr>
          <w:p w:rsidR="00FF7541" w:rsidRPr="0014646B" w:rsidRDefault="00FF7541" w:rsidP="0041152B">
            <w:pPr>
              <w:pStyle w:val="20"/>
              <w:shd w:val="clear" w:color="auto" w:fill="auto"/>
              <w:spacing w:line="360" w:lineRule="auto"/>
              <w:jc w:val="center"/>
              <w:rPr>
                <w:b/>
                <w:color w:val="000000"/>
                <w:sz w:val="28"/>
                <w:szCs w:val="28"/>
                <w:lang w:eastAsia="ru-RU" w:bidi="ru-RU"/>
              </w:rPr>
            </w:pPr>
            <w:r>
              <w:rPr>
                <w:b/>
                <w:color w:val="000000"/>
                <w:sz w:val="28"/>
                <w:szCs w:val="28"/>
                <w:lang w:eastAsia="ru-RU" w:bidi="ru-RU"/>
              </w:rPr>
              <w:t>1</w:t>
            </w:r>
          </w:p>
        </w:tc>
        <w:tc>
          <w:tcPr>
            <w:tcW w:w="2520" w:type="dxa"/>
          </w:tcPr>
          <w:p w:rsidR="00FF7541" w:rsidRPr="0014646B" w:rsidRDefault="00FF7541" w:rsidP="0041152B">
            <w:pPr>
              <w:pStyle w:val="20"/>
              <w:shd w:val="clear" w:color="auto" w:fill="auto"/>
              <w:spacing w:line="360" w:lineRule="auto"/>
              <w:jc w:val="center"/>
              <w:rPr>
                <w:b/>
                <w:color w:val="000000"/>
                <w:sz w:val="28"/>
                <w:szCs w:val="28"/>
                <w:lang w:eastAsia="ru-RU" w:bidi="ru-RU"/>
              </w:rPr>
            </w:pPr>
            <w:r>
              <w:rPr>
                <w:b/>
                <w:color w:val="000000"/>
                <w:sz w:val="28"/>
                <w:szCs w:val="28"/>
                <w:lang w:eastAsia="ru-RU" w:bidi="ru-RU"/>
              </w:rPr>
              <w:t>6</w:t>
            </w:r>
          </w:p>
        </w:tc>
      </w:tr>
      <w:tr w:rsidR="00FF7541" w:rsidTr="0014646B">
        <w:trPr>
          <w:jc w:val="center"/>
        </w:trPr>
        <w:tc>
          <w:tcPr>
            <w:tcW w:w="1484" w:type="dxa"/>
          </w:tcPr>
          <w:p w:rsidR="00FF7541" w:rsidRPr="001B697D"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lastRenderedPageBreak/>
              <w:t>21</w:t>
            </w:r>
          </w:p>
        </w:tc>
        <w:tc>
          <w:tcPr>
            <w:tcW w:w="1619" w:type="dxa"/>
          </w:tcPr>
          <w:p w:rsidR="00FF7541" w:rsidRPr="001B697D"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11</w:t>
            </w:r>
          </w:p>
        </w:tc>
        <w:tc>
          <w:tcPr>
            <w:tcW w:w="2018"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6</w:t>
            </w:r>
          </w:p>
        </w:tc>
        <w:tc>
          <w:tcPr>
            <w:tcW w:w="2520"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4</w:t>
            </w:r>
          </w:p>
        </w:tc>
      </w:tr>
      <w:tr w:rsidR="00FF7541" w:rsidTr="0014646B">
        <w:trPr>
          <w:jc w:val="center"/>
        </w:trPr>
        <w:tc>
          <w:tcPr>
            <w:tcW w:w="1484"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22</w:t>
            </w:r>
          </w:p>
        </w:tc>
        <w:tc>
          <w:tcPr>
            <w:tcW w:w="1619"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10</w:t>
            </w:r>
          </w:p>
        </w:tc>
        <w:tc>
          <w:tcPr>
            <w:tcW w:w="2018"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4</w:t>
            </w:r>
          </w:p>
        </w:tc>
        <w:tc>
          <w:tcPr>
            <w:tcW w:w="2520"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3</w:t>
            </w:r>
          </w:p>
        </w:tc>
      </w:tr>
      <w:tr w:rsidR="00FF7541" w:rsidTr="0014646B">
        <w:trPr>
          <w:jc w:val="center"/>
        </w:trPr>
        <w:tc>
          <w:tcPr>
            <w:tcW w:w="1484" w:type="dxa"/>
          </w:tcPr>
          <w:p w:rsidR="00FF7541" w:rsidRPr="001B697D"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23</w:t>
            </w:r>
          </w:p>
        </w:tc>
        <w:tc>
          <w:tcPr>
            <w:tcW w:w="1619" w:type="dxa"/>
          </w:tcPr>
          <w:p w:rsidR="00FF7541" w:rsidRPr="001B697D"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6</w:t>
            </w:r>
          </w:p>
        </w:tc>
        <w:tc>
          <w:tcPr>
            <w:tcW w:w="2018"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3</w:t>
            </w:r>
          </w:p>
        </w:tc>
        <w:tc>
          <w:tcPr>
            <w:tcW w:w="2520" w:type="dxa"/>
          </w:tcPr>
          <w:p w:rsidR="00FF7541" w:rsidRDefault="00FF7541" w:rsidP="0041152B">
            <w:pPr>
              <w:pStyle w:val="20"/>
              <w:shd w:val="clear" w:color="auto" w:fill="auto"/>
              <w:spacing w:line="360" w:lineRule="auto"/>
              <w:jc w:val="center"/>
              <w:rPr>
                <w:color w:val="000000"/>
                <w:sz w:val="28"/>
                <w:szCs w:val="28"/>
                <w:lang w:eastAsia="ru-RU" w:bidi="ru-RU"/>
              </w:rPr>
            </w:pPr>
            <w:r>
              <w:rPr>
                <w:color w:val="000000"/>
                <w:sz w:val="28"/>
                <w:szCs w:val="28"/>
                <w:lang w:eastAsia="ru-RU" w:bidi="ru-RU"/>
              </w:rPr>
              <w:t>1</w:t>
            </w:r>
          </w:p>
        </w:tc>
      </w:tr>
      <w:tr w:rsidR="00FF7541" w:rsidTr="0014646B">
        <w:trPr>
          <w:jc w:val="center"/>
        </w:trPr>
        <w:tc>
          <w:tcPr>
            <w:tcW w:w="1484" w:type="dxa"/>
          </w:tcPr>
          <w:p w:rsidR="00FF7541" w:rsidRPr="0014646B" w:rsidRDefault="00FF7541" w:rsidP="0041152B">
            <w:pPr>
              <w:pStyle w:val="20"/>
              <w:shd w:val="clear" w:color="auto" w:fill="auto"/>
              <w:spacing w:line="360" w:lineRule="auto"/>
              <w:jc w:val="center"/>
              <w:rPr>
                <w:b/>
                <w:color w:val="000000"/>
                <w:sz w:val="28"/>
                <w:szCs w:val="28"/>
                <w:lang w:eastAsia="ru-RU" w:bidi="ru-RU"/>
              </w:rPr>
            </w:pPr>
            <w:r w:rsidRPr="0014646B">
              <w:rPr>
                <w:b/>
                <w:color w:val="000000"/>
                <w:sz w:val="28"/>
                <w:szCs w:val="28"/>
                <w:lang w:eastAsia="ru-RU" w:bidi="ru-RU"/>
              </w:rPr>
              <w:t>2 курс</w:t>
            </w:r>
          </w:p>
        </w:tc>
        <w:tc>
          <w:tcPr>
            <w:tcW w:w="1619" w:type="dxa"/>
          </w:tcPr>
          <w:p w:rsidR="00FF7541" w:rsidRPr="0014646B" w:rsidRDefault="00FF7541" w:rsidP="0041152B">
            <w:pPr>
              <w:pStyle w:val="20"/>
              <w:shd w:val="clear" w:color="auto" w:fill="auto"/>
              <w:spacing w:line="360" w:lineRule="auto"/>
              <w:jc w:val="center"/>
              <w:rPr>
                <w:b/>
                <w:color w:val="000000"/>
                <w:sz w:val="28"/>
                <w:szCs w:val="28"/>
                <w:lang w:eastAsia="ru-RU" w:bidi="ru-RU"/>
              </w:rPr>
            </w:pPr>
            <w:r>
              <w:rPr>
                <w:b/>
                <w:color w:val="000000"/>
                <w:sz w:val="28"/>
                <w:szCs w:val="28"/>
                <w:lang w:eastAsia="ru-RU" w:bidi="ru-RU"/>
              </w:rPr>
              <w:t>27</w:t>
            </w:r>
          </w:p>
        </w:tc>
        <w:tc>
          <w:tcPr>
            <w:tcW w:w="2018" w:type="dxa"/>
          </w:tcPr>
          <w:p w:rsidR="00FF7541" w:rsidRPr="0014646B" w:rsidRDefault="00FF7541" w:rsidP="0041152B">
            <w:pPr>
              <w:pStyle w:val="20"/>
              <w:shd w:val="clear" w:color="auto" w:fill="auto"/>
              <w:spacing w:line="360" w:lineRule="auto"/>
              <w:jc w:val="center"/>
              <w:rPr>
                <w:b/>
                <w:color w:val="000000"/>
                <w:sz w:val="28"/>
                <w:szCs w:val="28"/>
                <w:lang w:eastAsia="ru-RU" w:bidi="ru-RU"/>
              </w:rPr>
            </w:pPr>
            <w:r>
              <w:rPr>
                <w:b/>
                <w:color w:val="000000"/>
                <w:sz w:val="28"/>
                <w:szCs w:val="28"/>
                <w:lang w:eastAsia="ru-RU" w:bidi="ru-RU"/>
              </w:rPr>
              <w:t>13</w:t>
            </w:r>
          </w:p>
        </w:tc>
        <w:tc>
          <w:tcPr>
            <w:tcW w:w="2520" w:type="dxa"/>
          </w:tcPr>
          <w:p w:rsidR="00FF7541" w:rsidRPr="0014646B" w:rsidRDefault="00FF7541" w:rsidP="0041152B">
            <w:pPr>
              <w:pStyle w:val="20"/>
              <w:shd w:val="clear" w:color="auto" w:fill="auto"/>
              <w:spacing w:line="360" w:lineRule="auto"/>
              <w:jc w:val="center"/>
              <w:rPr>
                <w:b/>
                <w:color w:val="000000"/>
                <w:sz w:val="28"/>
                <w:szCs w:val="28"/>
                <w:lang w:eastAsia="ru-RU" w:bidi="ru-RU"/>
              </w:rPr>
            </w:pPr>
            <w:r>
              <w:rPr>
                <w:b/>
                <w:color w:val="000000"/>
                <w:sz w:val="28"/>
                <w:szCs w:val="28"/>
                <w:lang w:eastAsia="ru-RU" w:bidi="ru-RU"/>
              </w:rPr>
              <w:t>8</w:t>
            </w:r>
          </w:p>
        </w:tc>
      </w:tr>
      <w:tr w:rsidR="00FF7541" w:rsidTr="0014646B">
        <w:trPr>
          <w:jc w:val="center"/>
        </w:trPr>
        <w:tc>
          <w:tcPr>
            <w:tcW w:w="1484" w:type="dxa"/>
          </w:tcPr>
          <w:p w:rsidR="00FF7541" w:rsidRPr="0014646B" w:rsidRDefault="00FF7541" w:rsidP="0041152B">
            <w:pPr>
              <w:pStyle w:val="20"/>
              <w:shd w:val="clear" w:color="auto" w:fill="auto"/>
              <w:spacing w:line="360" w:lineRule="auto"/>
              <w:jc w:val="center"/>
              <w:rPr>
                <w:b/>
                <w:color w:val="000000"/>
                <w:sz w:val="28"/>
                <w:szCs w:val="28"/>
                <w:lang w:eastAsia="ru-RU" w:bidi="ru-RU"/>
              </w:rPr>
            </w:pPr>
            <w:r w:rsidRPr="0014646B">
              <w:rPr>
                <w:b/>
                <w:color w:val="000000"/>
                <w:sz w:val="28"/>
                <w:szCs w:val="28"/>
                <w:lang w:eastAsia="ru-RU" w:bidi="ru-RU"/>
              </w:rPr>
              <w:t>Всего</w:t>
            </w:r>
          </w:p>
        </w:tc>
        <w:tc>
          <w:tcPr>
            <w:tcW w:w="1619" w:type="dxa"/>
          </w:tcPr>
          <w:p w:rsidR="00FF7541" w:rsidRPr="0014646B" w:rsidRDefault="00FF7541" w:rsidP="0041152B">
            <w:pPr>
              <w:pStyle w:val="20"/>
              <w:shd w:val="clear" w:color="auto" w:fill="auto"/>
              <w:spacing w:line="360" w:lineRule="auto"/>
              <w:jc w:val="center"/>
              <w:rPr>
                <w:b/>
                <w:color w:val="000000"/>
                <w:sz w:val="28"/>
                <w:szCs w:val="28"/>
                <w:lang w:eastAsia="ru-RU" w:bidi="ru-RU"/>
              </w:rPr>
            </w:pPr>
            <w:r w:rsidRPr="0014646B">
              <w:rPr>
                <w:b/>
                <w:color w:val="000000"/>
                <w:sz w:val="28"/>
                <w:szCs w:val="28"/>
                <w:lang w:eastAsia="ru-RU" w:bidi="ru-RU"/>
              </w:rPr>
              <w:t>53</w:t>
            </w:r>
          </w:p>
        </w:tc>
        <w:tc>
          <w:tcPr>
            <w:tcW w:w="2018" w:type="dxa"/>
          </w:tcPr>
          <w:p w:rsidR="00FF7541" w:rsidRPr="0014646B" w:rsidRDefault="00FF7541" w:rsidP="0041152B">
            <w:pPr>
              <w:pStyle w:val="20"/>
              <w:shd w:val="clear" w:color="auto" w:fill="auto"/>
              <w:spacing w:line="360" w:lineRule="auto"/>
              <w:jc w:val="center"/>
              <w:rPr>
                <w:b/>
                <w:color w:val="000000"/>
                <w:sz w:val="28"/>
                <w:szCs w:val="28"/>
                <w:lang w:eastAsia="ru-RU" w:bidi="ru-RU"/>
              </w:rPr>
            </w:pPr>
            <w:r w:rsidRPr="0014646B">
              <w:rPr>
                <w:b/>
                <w:color w:val="000000"/>
                <w:sz w:val="28"/>
                <w:szCs w:val="28"/>
                <w:lang w:eastAsia="ru-RU" w:bidi="ru-RU"/>
              </w:rPr>
              <w:t>14</w:t>
            </w:r>
          </w:p>
        </w:tc>
        <w:tc>
          <w:tcPr>
            <w:tcW w:w="2520" w:type="dxa"/>
          </w:tcPr>
          <w:p w:rsidR="00FF7541" w:rsidRPr="0014646B" w:rsidRDefault="00FF7541" w:rsidP="0041152B">
            <w:pPr>
              <w:pStyle w:val="20"/>
              <w:shd w:val="clear" w:color="auto" w:fill="auto"/>
              <w:spacing w:line="360" w:lineRule="auto"/>
              <w:jc w:val="center"/>
              <w:rPr>
                <w:b/>
                <w:color w:val="000000"/>
                <w:sz w:val="28"/>
                <w:szCs w:val="28"/>
                <w:lang w:eastAsia="ru-RU" w:bidi="ru-RU"/>
              </w:rPr>
            </w:pPr>
            <w:r w:rsidRPr="0014646B">
              <w:rPr>
                <w:b/>
                <w:color w:val="000000"/>
                <w:sz w:val="28"/>
                <w:szCs w:val="28"/>
                <w:lang w:eastAsia="ru-RU" w:bidi="ru-RU"/>
              </w:rPr>
              <w:t>14</w:t>
            </w:r>
          </w:p>
        </w:tc>
      </w:tr>
    </w:tbl>
    <w:p w:rsidR="00BF0F87" w:rsidRDefault="00BF0F87" w:rsidP="0014646B">
      <w:pPr>
        <w:pStyle w:val="20"/>
        <w:shd w:val="clear" w:color="auto" w:fill="auto"/>
        <w:spacing w:line="360" w:lineRule="auto"/>
        <w:ind w:firstLine="709"/>
        <w:jc w:val="both"/>
        <w:rPr>
          <w:color w:val="000000"/>
          <w:sz w:val="28"/>
          <w:szCs w:val="28"/>
          <w:lang w:eastAsia="ru-RU" w:bidi="ru-RU"/>
        </w:rPr>
      </w:pPr>
    </w:p>
    <w:p w:rsidR="00FF7541" w:rsidRDefault="0014646B" w:rsidP="0014646B">
      <w:pPr>
        <w:pStyle w:val="20"/>
        <w:shd w:val="clear" w:color="auto" w:fill="auto"/>
        <w:spacing w:line="360" w:lineRule="auto"/>
        <w:ind w:firstLine="709"/>
        <w:jc w:val="both"/>
        <w:rPr>
          <w:color w:val="000000"/>
          <w:sz w:val="28"/>
          <w:szCs w:val="28"/>
          <w:lang w:eastAsia="ru-RU" w:bidi="ru-RU"/>
        </w:rPr>
      </w:pPr>
      <w:r w:rsidRPr="002E4098">
        <w:rPr>
          <w:color w:val="000000"/>
          <w:sz w:val="28"/>
          <w:szCs w:val="28"/>
          <w:lang w:eastAsia="ru-RU" w:bidi="ru-RU"/>
        </w:rPr>
        <w:t>Таким образом</w:t>
      </w:r>
      <w:r>
        <w:rPr>
          <w:color w:val="000000"/>
          <w:sz w:val="28"/>
          <w:szCs w:val="28"/>
          <w:lang w:eastAsia="ru-RU" w:bidi="ru-RU"/>
        </w:rPr>
        <w:t>: из 152 опрошенных у 53 человека проявляют высокую тревогу и боязнь будущего, что составило 34,9%</w:t>
      </w:r>
      <w:r w:rsidRPr="00E13F93">
        <w:rPr>
          <w:color w:val="000000"/>
          <w:sz w:val="28"/>
          <w:szCs w:val="28"/>
          <w:lang w:eastAsia="ru-RU" w:bidi="ru-RU"/>
        </w:rPr>
        <w:t xml:space="preserve"> </w:t>
      </w:r>
      <w:r>
        <w:rPr>
          <w:color w:val="000000"/>
          <w:sz w:val="28"/>
          <w:szCs w:val="28"/>
          <w:lang w:eastAsia="ru-RU" w:bidi="ru-RU"/>
        </w:rPr>
        <w:t xml:space="preserve">от общего количества  опрошенных, при этом </w:t>
      </w:r>
      <w:r w:rsidR="00FF7541">
        <w:rPr>
          <w:color w:val="000000"/>
          <w:sz w:val="28"/>
          <w:szCs w:val="28"/>
          <w:lang w:eastAsia="ru-RU" w:bidi="ru-RU"/>
        </w:rPr>
        <w:t>неуверенно себя чувствуют 14</w:t>
      </w:r>
      <w:r>
        <w:rPr>
          <w:color w:val="000000"/>
          <w:sz w:val="28"/>
          <w:szCs w:val="28"/>
          <w:lang w:eastAsia="ru-RU" w:bidi="ru-RU"/>
        </w:rPr>
        <w:t xml:space="preserve"> </w:t>
      </w:r>
      <w:proofErr w:type="gramStart"/>
      <w:r>
        <w:rPr>
          <w:color w:val="000000"/>
          <w:sz w:val="28"/>
          <w:szCs w:val="28"/>
          <w:lang w:eastAsia="ru-RU" w:bidi="ru-RU"/>
        </w:rPr>
        <w:t>человек</w:t>
      </w:r>
      <w:proofErr w:type="gramEnd"/>
      <w:r>
        <w:rPr>
          <w:color w:val="000000"/>
          <w:sz w:val="28"/>
          <w:szCs w:val="28"/>
          <w:lang w:eastAsia="ru-RU" w:bidi="ru-RU"/>
        </w:rPr>
        <w:t xml:space="preserve"> что составило </w:t>
      </w:r>
      <w:r w:rsidR="00FF7541">
        <w:rPr>
          <w:color w:val="000000"/>
          <w:sz w:val="28"/>
          <w:szCs w:val="28"/>
          <w:lang w:eastAsia="ru-RU" w:bidi="ru-RU"/>
        </w:rPr>
        <w:t>9,2</w:t>
      </w:r>
      <w:r>
        <w:rPr>
          <w:color w:val="000000"/>
          <w:sz w:val="28"/>
          <w:szCs w:val="28"/>
          <w:lang w:eastAsia="ru-RU" w:bidi="ru-RU"/>
        </w:rPr>
        <w:t xml:space="preserve">% </w:t>
      </w:r>
      <w:r w:rsidR="00FF7541">
        <w:rPr>
          <w:color w:val="000000"/>
          <w:sz w:val="28"/>
          <w:szCs w:val="28"/>
          <w:lang w:eastAsia="ru-RU" w:bidi="ru-RU"/>
        </w:rPr>
        <w:t>и болезненно раздражительны 14 человек, что составило 9.2%, а у 71 человека не проявляются признаки тревожности – 46,7%.</w:t>
      </w:r>
    </w:p>
    <w:p w:rsidR="00FF7541" w:rsidRDefault="00FF7541" w:rsidP="0014646B">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 xml:space="preserve">А если мы сравним результаты 1 и 2 </w:t>
      </w:r>
      <w:proofErr w:type="gramStart"/>
      <w:r>
        <w:rPr>
          <w:color w:val="000000"/>
          <w:sz w:val="28"/>
          <w:szCs w:val="28"/>
          <w:lang w:eastAsia="ru-RU" w:bidi="ru-RU"/>
        </w:rPr>
        <w:t>курсов</w:t>
      </w:r>
      <w:proofErr w:type="gramEnd"/>
      <w:r>
        <w:rPr>
          <w:color w:val="000000"/>
          <w:sz w:val="28"/>
          <w:szCs w:val="28"/>
          <w:lang w:eastAsia="ru-RU" w:bidi="ru-RU"/>
        </w:rPr>
        <w:t xml:space="preserve"> то </w:t>
      </w:r>
      <w:r w:rsidR="00BF0F87">
        <w:rPr>
          <w:color w:val="000000"/>
          <w:sz w:val="28"/>
          <w:szCs w:val="28"/>
          <w:lang w:eastAsia="ru-RU" w:bidi="ru-RU"/>
        </w:rPr>
        <w:t>они</w:t>
      </w:r>
      <w:r>
        <w:rPr>
          <w:color w:val="000000"/>
          <w:sz w:val="28"/>
          <w:szCs w:val="28"/>
          <w:lang w:eastAsia="ru-RU" w:bidi="ru-RU"/>
        </w:rPr>
        <w:t xml:space="preserve"> будут сильно отличаться.</w:t>
      </w:r>
    </w:p>
    <w:p w:rsidR="00FF7541" w:rsidRDefault="00FF7541" w:rsidP="0014646B">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Первый курс</w:t>
      </w:r>
      <w:r w:rsidR="0041152B">
        <w:rPr>
          <w:color w:val="000000"/>
          <w:sz w:val="28"/>
          <w:szCs w:val="28"/>
          <w:lang w:eastAsia="ru-RU" w:bidi="ru-RU"/>
        </w:rPr>
        <w:t xml:space="preserve">  - 91 человек</w:t>
      </w:r>
      <w:r>
        <w:rPr>
          <w:color w:val="000000"/>
          <w:sz w:val="28"/>
          <w:szCs w:val="28"/>
          <w:lang w:eastAsia="ru-RU" w:bidi="ru-RU"/>
        </w:rPr>
        <w:t xml:space="preserve"> показал</w:t>
      </w:r>
      <w:r w:rsidR="0041152B">
        <w:rPr>
          <w:color w:val="000000"/>
          <w:sz w:val="28"/>
          <w:szCs w:val="28"/>
          <w:lang w:eastAsia="ru-RU" w:bidi="ru-RU"/>
        </w:rPr>
        <w:t>и</w:t>
      </w:r>
      <w:r>
        <w:rPr>
          <w:color w:val="000000"/>
          <w:sz w:val="28"/>
          <w:szCs w:val="28"/>
          <w:lang w:eastAsia="ru-RU" w:bidi="ru-RU"/>
        </w:rPr>
        <w:t>:</w:t>
      </w:r>
    </w:p>
    <w:p w:rsidR="0041152B" w:rsidRDefault="0041152B" w:rsidP="0014646B">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Тревога и боязнь – 26 человек (28,6%)</w:t>
      </w:r>
    </w:p>
    <w:p w:rsidR="0041152B" w:rsidRDefault="0041152B" w:rsidP="0014646B">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Неуверенность в себе – 1 человек (1.1%)</w:t>
      </w:r>
    </w:p>
    <w:p w:rsidR="0041152B" w:rsidRDefault="0041152B" w:rsidP="0014646B">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Болезненная раздражительность</w:t>
      </w:r>
      <w:r w:rsidR="00FF7541">
        <w:rPr>
          <w:color w:val="000000"/>
          <w:sz w:val="28"/>
          <w:szCs w:val="28"/>
          <w:lang w:eastAsia="ru-RU" w:bidi="ru-RU"/>
        </w:rPr>
        <w:t xml:space="preserve"> </w:t>
      </w:r>
      <w:r>
        <w:rPr>
          <w:color w:val="000000"/>
          <w:sz w:val="28"/>
          <w:szCs w:val="28"/>
          <w:lang w:eastAsia="ru-RU" w:bidi="ru-RU"/>
        </w:rPr>
        <w:t xml:space="preserve"> - 6 человек (6,6%)</w:t>
      </w:r>
    </w:p>
    <w:p w:rsidR="0041152B" w:rsidRDefault="0041152B" w:rsidP="0041152B">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Второй курс - 61 человек показали:</w:t>
      </w:r>
    </w:p>
    <w:p w:rsidR="0041152B" w:rsidRDefault="0041152B" w:rsidP="0041152B">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Тревога и боязнь – 27 человек (44,3%)</w:t>
      </w:r>
    </w:p>
    <w:p w:rsidR="0041152B" w:rsidRDefault="0041152B" w:rsidP="0041152B">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Неуверенность в себе – 13 человек (21,3%)</w:t>
      </w:r>
    </w:p>
    <w:p w:rsidR="0014646B" w:rsidRDefault="0041152B" w:rsidP="0014646B">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 xml:space="preserve">Болезненная раздражительность  - 8 человек (13,1%) </w:t>
      </w:r>
      <w:r w:rsidR="0014646B">
        <w:rPr>
          <w:color w:val="000000"/>
          <w:sz w:val="28"/>
          <w:szCs w:val="28"/>
          <w:lang w:eastAsia="ru-RU" w:bidi="ru-RU"/>
        </w:rPr>
        <w:t>(рисунок 1).</w:t>
      </w:r>
    </w:p>
    <w:p w:rsidR="00F9587A" w:rsidRPr="00F9587A" w:rsidRDefault="0041152B" w:rsidP="00373E97">
      <w:pPr>
        <w:pStyle w:val="30"/>
        <w:shd w:val="clear" w:color="auto" w:fill="auto"/>
        <w:spacing w:line="360" w:lineRule="auto"/>
        <w:ind w:firstLine="709"/>
        <w:jc w:val="both"/>
        <w:rPr>
          <w:rStyle w:val="31"/>
          <w:iCs/>
          <w:sz w:val="28"/>
          <w:szCs w:val="28"/>
        </w:rPr>
      </w:pPr>
      <w:r>
        <w:rPr>
          <w:i w:val="0"/>
          <w:noProof/>
          <w:color w:val="000000"/>
          <w:sz w:val="28"/>
          <w:szCs w:val="28"/>
          <w:shd w:val="clear" w:color="auto" w:fill="FFFFFF"/>
          <w:lang w:eastAsia="ru-RU"/>
        </w:rPr>
        <w:lastRenderedPageBreak/>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3E97" w:rsidRPr="00BF0F87" w:rsidRDefault="00BF0F87" w:rsidP="00CA6C46">
      <w:pPr>
        <w:pStyle w:val="a4"/>
        <w:spacing w:line="360" w:lineRule="auto"/>
        <w:ind w:firstLine="709"/>
        <w:jc w:val="both"/>
        <w:rPr>
          <w:rFonts w:ascii="Times New Roman" w:hAnsi="Times New Roman" w:cs="Times New Roman"/>
          <w:i/>
          <w:color w:val="000000"/>
          <w:sz w:val="28"/>
          <w:szCs w:val="28"/>
          <w:lang w:eastAsia="ru-RU" w:bidi="ru-RU"/>
        </w:rPr>
      </w:pPr>
      <w:r w:rsidRPr="00BF0F87">
        <w:rPr>
          <w:rFonts w:ascii="Times New Roman" w:hAnsi="Times New Roman" w:cs="Times New Roman"/>
          <w:color w:val="000000"/>
          <w:sz w:val="28"/>
          <w:szCs w:val="28"/>
          <w:lang w:eastAsia="ru-RU" w:bidi="ru-RU"/>
        </w:rPr>
        <w:t>Рисунок – 1.</w:t>
      </w:r>
      <w:r>
        <w:rPr>
          <w:color w:val="000000"/>
          <w:sz w:val="28"/>
          <w:szCs w:val="28"/>
          <w:lang w:eastAsia="ru-RU" w:bidi="ru-RU"/>
        </w:rPr>
        <w:t xml:space="preserve"> </w:t>
      </w:r>
      <w:r w:rsidRPr="00BF0F87">
        <w:rPr>
          <w:rFonts w:ascii="Times New Roman" w:hAnsi="Times New Roman" w:cs="Times New Roman"/>
          <w:color w:val="000000"/>
          <w:sz w:val="28"/>
          <w:szCs w:val="28"/>
          <w:lang w:eastAsia="ru-RU" w:bidi="ru-RU"/>
        </w:rPr>
        <w:t>Результаты 1 и 2 курсов</w:t>
      </w:r>
      <w:r w:rsidRPr="00BF0F87">
        <w:rPr>
          <w:rStyle w:val="31"/>
          <w:rFonts w:eastAsiaTheme="minorHAnsi"/>
          <w:i w:val="0"/>
          <w:sz w:val="28"/>
          <w:szCs w:val="28"/>
        </w:rPr>
        <w:t xml:space="preserve"> по методике «Тревожность студента»</w:t>
      </w:r>
      <w:r>
        <w:rPr>
          <w:rStyle w:val="31"/>
          <w:rFonts w:eastAsiaTheme="minorHAnsi"/>
          <w:i w:val="0"/>
          <w:sz w:val="28"/>
          <w:szCs w:val="28"/>
        </w:rPr>
        <w:t>.</w:t>
      </w:r>
    </w:p>
    <w:p w:rsidR="00CA6C46" w:rsidRPr="00CA6C46" w:rsidRDefault="00202F24" w:rsidP="00CA6C46">
      <w:pPr>
        <w:pStyle w:val="a4"/>
        <w:spacing w:line="360" w:lineRule="auto"/>
        <w:ind w:firstLine="709"/>
        <w:jc w:val="both"/>
        <w:rPr>
          <w:rFonts w:ascii="Times New Roman" w:hAnsi="Times New Roman" w:cs="Times New Roman"/>
          <w:sz w:val="28"/>
          <w:szCs w:val="28"/>
        </w:rPr>
      </w:pPr>
      <w:r w:rsidRPr="00CA6C46">
        <w:rPr>
          <w:rFonts w:ascii="Times New Roman" w:hAnsi="Times New Roman" w:cs="Times New Roman"/>
          <w:color w:val="000000"/>
          <w:sz w:val="28"/>
          <w:szCs w:val="28"/>
          <w:lang w:eastAsia="ru-RU" w:bidi="ru-RU"/>
        </w:rPr>
        <w:t xml:space="preserve">Рассмотрим исследование уровня тревожности </w:t>
      </w:r>
      <w:r w:rsidR="00CA6C46" w:rsidRPr="00CA6C46">
        <w:rPr>
          <w:rFonts w:ascii="Times New Roman" w:hAnsi="Times New Roman" w:cs="Times New Roman"/>
          <w:color w:val="000000"/>
          <w:sz w:val="28"/>
          <w:szCs w:val="28"/>
          <w:lang w:eastAsia="ru-RU" w:bidi="ru-RU"/>
        </w:rPr>
        <w:t xml:space="preserve"> с помощью шкалы</w:t>
      </w:r>
      <w:r w:rsidRPr="00CA6C46">
        <w:rPr>
          <w:rFonts w:ascii="Times New Roman" w:hAnsi="Times New Roman" w:cs="Times New Roman"/>
          <w:color w:val="000000"/>
          <w:sz w:val="28"/>
          <w:szCs w:val="28"/>
          <w:lang w:eastAsia="ru-RU" w:bidi="ru-RU"/>
        </w:rPr>
        <w:t xml:space="preserve"> </w:t>
      </w:r>
      <w:proofErr w:type="spellStart"/>
      <w:r w:rsidRPr="00CA6C46">
        <w:rPr>
          <w:rFonts w:ascii="Times New Roman" w:hAnsi="Times New Roman" w:cs="Times New Roman"/>
          <w:color w:val="000000"/>
          <w:sz w:val="28"/>
          <w:szCs w:val="28"/>
          <w:lang w:eastAsia="ru-RU" w:bidi="ru-RU"/>
        </w:rPr>
        <w:t>Спилбергера</w:t>
      </w:r>
      <w:proofErr w:type="spellEnd"/>
      <w:r w:rsidRPr="00CA6C46">
        <w:rPr>
          <w:rFonts w:ascii="Times New Roman" w:hAnsi="Times New Roman" w:cs="Times New Roman"/>
          <w:color w:val="000000"/>
          <w:sz w:val="28"/>
          <w:szCs w:val="28"/>
          <w:lang w:eastAsia="ru-RU" w:bidi="ru-RU"/>
        </w:rPr>
        <w:t xml:space="preserve">-Ханина. </w:t>
      </w:r>
      <w:r w:rsidR="00CA6C46" w:rsidRPr="00CA6C46">
        <w:rPr>
          <w:rFonts w:ascii="Times New Roman" w:hAnsi="Times New Roman" w:cs="Times New Roman"/>
          <w:sz w:val="28"/>
          <w:szCs w:val="28"/>
        </w:rPr>
        <w:t xml:space="preserve">Данная методика является </w:t>
      </w:r>
      <w:proofErr w:type="gramStart"/>
      <w:r w:rsidR="00CA6C46" w:rsidRPr="00CA6C46">
        <w:rPr>
          <w:rFonts w:ascii="Times New Roman" w:hAnsi="Times New Roman" w:cs="Times New Roman"/>
          <w:sz w:val="28"/>
          <w:szCs w:val="28"/>
        </w:rPr>
        <w:t>экспресс-диагностическим</w:t>
      </w:r>
      <w:proofErr w:type="gramEnd"/>
      <w:r w:rsidR="00CA6C46" w:rsidRPr="00CA6C46">
        <w:rPr>
          <w:rFonts w:ascii="Times New Roman" w:hAnsi="Times New Roman" w:cs="Times New Roman"/>
          <w:sz w:val="28"/>
          <w:szCs w:val="28"/>
        </w:rPr>
        <w:t xml:space="preserve"> </w:t>
      </w:r>
      <w:proofErr w:type="spellStart"/>
      <w:r w:rsidR="00CA6C46" w:rsidRPr="00CA6C46">
        <w:rPr>
          <w:rFonts w:ascii="Times New Roman" w:hAnsi="Times New Roman" w:cs="Times New Roman"/>
          <w:sz w:val="28"/>
          <w:szCs w:val="28"/>
        </w:rPr>
        <w:t>медико</w:t>
      </w:r>
      <w:r w:rsidR="00CA6C46" w:rsidRPr="00CA6C46">
        <w:rPr>
          <w:rFonts w:ascii="Times New Roman" w:hAnsi="Times New Roman" w:cs="Times New Roman"/>
          <w:sz w:val="28"/>
          <w:szCs w:val="28"/>
        </w:rPr>
        <w:softHyphen/>
        <w:t>психологическим</w:t>
      </w:r>
      <w:proofErr w:type="spellEnd"/>
      <w:r w:rsidR="00CA6C46" w:rsidRPr="00CA6C46">
        <w:rPr>
          <w:rFonts w:ascii="Times New Roman" w:hAnsi="Times New Roman" w:cs="Times New Roman"/>
          <w:sz w:val="28"/>
          <w:szCs w:val="28"/>
        </w:rPr>
        <w:t xml:space="preserve"> инструментом для выявления уровня выражен</w:t>
      </w:r>
      <w:r w:rsidR="00CA6C46" w:rsidRPr="00CA6C46">
        <w:rPr>
          <w:rFonts w:ascii="Times New Roman" w:hAnsi="Times New Roman" w:cs="Times New Roman"/>
          <w:sz w:val="28"/>
          <w:szCs w:val="28"/>
        </w:rPr>
        <w:softHyphen/>
        <w:t>ности тревоги как ситуативной (реактивной) переменной и тре</w:t>
      </w:r>
      <w:r w:rsidR="00CA6C46" w:rsidRPr="00CA6C46">
        <w:rPr>
          <w:rFonts w:ascii="Times New Roman" w:hAnsi="Times New Roman" w:cs="Times New Roman"/>
          <w:sz w:val="28"/>
          <w:szCs w:val="28"/>
        </w:rPr>
        <w:softHyphen/>
        <w:t>вожности как личностно-типологической характеристики.</w:t>
      </w:r>
      <w:r w:rsidR="00D43FB9">
        <w:rPr>
          <w:rFonts w:ascii="Times New Roman" w:hAnsi="Times New Roman" w:cs="Times New Roman"/>
          <w:sz w:val="28"/>
          <w:szCs w:val="28"/>
        </w:rPr>
        <w:t xml:space="preserve"> Методика помогает определить уровень ситуационной и личностной тревожности.</w:t>
      </w:r>
    </w:p>
    <w:p w:rsidR="00202F24" w:rsidRPr="00E13A06" w:rsidRDefault="00202F24" w:rsidP="0082651E">
      <w:pPr>
        <w:pStyle w:val="20"/>
        <w:shd w:val="clear" w:color="auto" w:fill="auto"/>
        <w:spacing w:line="360" w:lineRule="auto"/>
        <w:ind w:firstLine="709"/>
        <w:jc w:val="both"/>
        <w:rPr>
          <w:sz w:val="28"/>
          <w:szCs w:val="28"/>
        </w:rPr>
      </w:pPr>
      <w:r w:rsidRPr="00E13A06">
        <w:rPr>
          <w:color w:val="000000"/>
          <w:sz w:val="28"/>
          <w:szCs w:val="28"/>
          <w:lang w:eastAsia="ru-RU" w:bidi="ru-RU"/>
        </w:rPr>
        <w:t>Шкала самооценки личностной</w:t>
      </w:r>
      <w:r w:rsidR="00B5680C">
        <w:rPr>
          <w:color w:val="000000"/>
          <w:sz w:val="28"/>
          <w:szCs w:val="28"/>
          <w:lang w:eastAsia="ru-RU" w:bidi="ru-RU"/>
        </w:rPr>
        <w:t xml:space="preserve"> и ситуативной</w:t>
      </w:r>
      <w:r w:rsidRPr="00E13A06">
        <w:rPr>
          <w:color w:val="000000"/>
          <w:sz w:val="28"/>
          <w:szCs w:val="28"/>
          <w:lang w:eastAsia="ru-RU" w:bidi="ru-RU"/>
        </w:rPr>
        <w:t xml:space="preserve"> тревожности включает </w:t>
      </w:r>
      <w:r w:rsidR="00B5680C">
        <w:rPr>
          <w:color w:val="000000"/>
          <w:sz w:val="28"/>
          <w:szCs w:val="28"/>
          <w:lang w:eastAsia="ru-RU" w:bidi="ru-RU"/>
        </w:rPr>
        <w:t xml:space="preserve">по </w:t>
      </w:r>
      <w:r w:rsidRPr="00E13A06">
        <w:rPr>
          <w:color w:val="000000"/>
          <w:sz w:val="28"/>
          <w:szCs w:val="28"/>
          <w:lang w:eastAsia="ru-RU" w:bidi="ru-RU"/>
        </w:rPr>
        <w:t>20 вопросов-суждений.</w:t>
      </w:r>
      <w:r w:rsidR="00CA6C46">
        <w:rPr>
          <w:color w:val="000000"/>
          <w:sz w:val="28"/>
          <w:szCs w:val="28"/>
          <w:lang w:eastAsia="ru-RU" w:bidi="ru-RU"/>
        </w:rPr>
        <w:t xml:space="preserve"> </w:t>
      </w:r>
    </w:p>
    <w:p w:rsidR="00202F24" w:rsidRPr="00E13A06" w:rsidRDefault="00202F24" w:rsidP="0082651E">
      <w:pPr>
        <w:pStyle w:val="30"/>
        <w:shd w:val="clear" w:color="auto" w:fill="auto"/>
        <w:spacing w:line="360" w:lineRule="auto"/>
        <w:ind w:firstLine="709"/>
        <w:jc w:val="both"/>
        <w:rPr>
          <w:sz w:val="28"/>
          <w:szCs w:val="28"/>
        </w:rPr>
      </w:pPr>
      <w:r w:rsidRPr="00E13A06">
        <w:rPr>
          <w:color w:val="000000"/>
          <w:sz w:val="28"/>
          <w:szCs w:val="28"/>
          <w:lang w:eastAsia="ru-RU" w:bidi="ru-RU"/>
        </w:rPr>
        <w:t>Низк</w:t>
      </w:r>
      <w:r w:rsidR="00F00E12">
        <w:rPr>
          <w:color w:val="000000"/>
          <w:sz w:val="28"/>
          <w:szCs w:val="28"/>
          <w:lang w:eastAsia="ru-RU" w:bidi="ru-RU"/>
        </w:rPr>
        <w:t>ий уровень</w:t>
      </w:r>
      <w:r w:rsidRPr="00E13A06">
        <w:rPr>
          <w:color w:val="000000"/>
          <w:sz w:val="28"/>
          <w:szCs w:val="28"/>
          <w:lang w:eastAsia="ru-RU" w:bidi="ru-RU"/>
        </w:rPr>
        <w:t xml:space="preserve"> тревожност</w:t>
      </w:r>
      <w:proofErr w:type="gramStart"/>
      <w:r w:rsidR="00F00E12">
        <w:rPr>
          <w:color w:val="000000"/>
          <w:sz w:val="28"/>
          <w:szCs w:val="28"/>
          <w:lang w:eastAsia="ru-RU" w:bidi="ru-RU"/>
        </w:rPr>
        <w:t>и</w:t>
      </w:r>
      <w:r w:rsidRPr="00E13A06">
        <w:rPr>
          <w:color w:val="000000"/>
          <w:sz w:val="28"/>
          <w:szCs w:val="28"/>
          <w:lang w:eastAsia="ru-RU" w:bidi="ru-RU"/>
        </w:rPr>
        <w:t>-</w:t>
      </w:r>
      <w:proofErr w:type="gramEnd"/>
      <w:r w:rsidRPr="00E13A06">
        <w:rPr>
          <w:color w:val="000000"/>
          <w:sz w:val="28"/>
          <w:szCs w:val="28"/>
          <w:lang w:eastAsia="ru-RU" w:bidi="ru-RU"/>
        </w:rPr>
        <w:t>,</w:t>
      </w:r>
      <w:r w:rsidRPr="00E13A06">
        <w:rPr>
          <w:rStyle w:val="31"/>
          <w:i/>
          <w:iCs/>
          <w:sz w:val="28"/>
          <w:szCs w:val="28"/>
        </w:rPr>
        <w:t xml:space="preserve"> до 30 баллов:</w:t>
      </w:r>
    </w:p>
    <w:p w:rsidR="00202F24" w:rsidRPr="00E13A06" w:rsidRDefault="00202F24" w:rsidP="0082651E">
      <w:pPr>
        <w:pStyle w:val="30"/>
        <w:shd w:val="clear" w:color="auto" w:fill="auto"/>
        <w:spacing w:line="360" w:lineRule="auto"/>
        <w:ind w:firstLine="709"/>
        <w:jc w:val="both"/>
        <w:rPr>
          <w:sz w:val="28"/>
          <w:szCs w:val="28"/>
        </w:rPr>
      </w:pPr>
      <w:r w:rsidRPr="00E13A06">
        <w:rPr>
          <w:color w:val="000000"/>
          <w:sz w:val="28"/>
          <w:szCs w:val="28"/>
          <w:lang w:eastAsia="ru-RU" w:bidi="ru-RU"/>
        </w:rPr>
        <w:t>Умеренн</w:t>
      </w:r>
      <w:r w:rsidR="00F00E12">
        <w:rPr>
          <w:color w:val="000000"/>
          <w:sz w:val="28"/>
          <w:szCs w:val="28"/>
          <w:lang w:eastAsia="ru-RU" w:bidi="ru-RU"/>
        </w:rPr>
        <w:t>ый уровень</w:t>
      </w:r>
      <w:r w:rsidRPr="00E13A06">
        <w:rPr>
          <w:color w:val="000000"/>
          <w:sz w:val="28"/>
          <w:szCs w:val="28"/>
          <w:lang w:eastAsia="ru-RU" w:bidi="ru-RU"/>
        </w:rPr>
        <w:t xml:space="preserve"> тревожност</w:t>
      </w:r>
      <w:r w:rsidR="00F00E12">
        <w:rPr>
          <w:color w:val="000000"/>
          <w:sz w:val="28"/>
          <w:szCs w:val="28"/>
          <w:lang w:eastAsia="ru-RU" w:bidi="ru-RU"/>
        </w:rPr>
        <w:t>и</w:t>
      </w:r>
      <w:r w:rsidRPr="00E13A06">
        <w:rPr>
          <w:rStyle w:val="31"/>
          <w:i/>
          <w:iCs/>
          <w:sz w:val="28"/>
          <w:szCs w:val="28"/>
        </w:rPr>
        <w:t>: от 31 до 44 баллов:</w:t>
      </w:r>
    </w:p>
    <w:p w:rsidR="00202F24" w:rsidRDefault="00202F24" w:rsidP="0082651E">
      <w:pPr>
        <w:pStyle w:val="30"/>
        <w:shd w:val="clear" w:color="auto" w:fill="auto"/>
        <w:spacing w:line="360" w:lineRule="auto"/>
        <w:ind w:firstLine="709"/>
        <w:jc w:val="both"/>
        <w:rPr>
          <w:rStyle w:val="31"/>
          <w:i/>
          <w:iCs/>
          <w:sz w:val="28"/>
          <w:szCs w:val="28"/>
        </w:rPr>
      </w:pPr>
      <w:r w:rsidRPr="00E13A06">
        <w:rPr>
          <w:color w:val="000000"/>
          <w:sz w:val="28"/>
          <w:szCs w:val="28"/>
          <w:lang w:eastAsia="ru-RU" w:bidi="ru-RU"/>
        </w:rPr>
        <w:t>Высок</w:t>
      </w:r>
      <w:r w:rsidR="00F00E12">
        <w:rPr>
          <w:color w:val="000000"/>
          <w:sz w:val="28"/>
          <w:szCs w:val="28"/>
          <w:lang w:eastAsia="ru-RU" w:bidi="ru-RU"/>
        </w:rPr>
        <w:t>ий уровень</w:t>
      </w:r>
      <w:r w:rsidRPr="00E13A06">
        <w:rPr>
          <w:color w:val="000000"/>
          <w:sz w:val="28"/>
          <w:szCs w:val="28"/>
          <w:lang w:eastAsia="ru-RU" w:bidi="ru-RU"/>
        </w:rPr>
        <w:t xml:space="preserve"> тревожност</w:t>
      </w:r>
      <w:r w:rsidR="00F00E12">
        <w:rPr>
          <w:color w:val="000000"/>
          <w:sz w:val="28"/>
          <w:szCs w:val="28"/>
          <w:lang w:eastAsia="ru-RU" w:bidi="ru-RU"/>
        </w:rPr>
        <w:t>и</w:t>
      </w:r>
      <w:r w:rsidRPr="00E13A06">
        <w:rPr>
          <w:rStyle w:val="31"/>
          <w:i/>
          <w:iCs/>
          <w:sz w:val="28"/>
          <w:szCs w:val="28"/>
        </w:rPr>
        <w:t>: выше 45 баллов.</w:t>
      </w:r>
    </w:p>
    <w:p w:rsidR="00F00E12" w:rsidRDefault="00F00E12" w:rsidP="0082651E">
      <w:pPr>
        <w:pStyle w:val="30"/>
        <w:shd w:val="clear" w:color="auto" w:fill="auto"/>
        <w:spacing w:line="360" w:lineRule="auto"/>
        <w:ind w:firstLine="709"/>
        <w:jc w:val="both"/>
        <w:rPr>
          <w:rStyle w:val="31"/>
          <w:iCs/>
          <w:sz w:val="28"/>
          <w:szCs w:val="28"/>
        </w:rPr>
      </w:pPr>
      <w:r>
        <w:rPr>
          <w:rStyle w:val="31"/>
          <w:iCs/>
          <w:sz w:val="28"/>
          <w:szCs w:val="28"/>
        </w:rPr>
        <w:t>При обработке результатов мы обращали внимание на высокие показатели</w:t>
      </w:r>
      <w:r w:rsidR="002E4098">
        <w:rPr>
          <w:rStyle w:val="31"/>
          <w:iCs/>
          <w:sz w:val="28"/>
          <w:szCs w:val="28"/>
        </w:rPr>
        <w:t xml:space="preserve"> тревожности (таблица </w:t>
      </w:r>
      <w:r w:rsidR="00BF0F87">
        <w:rPr>
          <w:rStyle w:val="31"/>
          <w:iCs/>
          <w:sz w:val="28"/>
          <w:szCs w:val="28"/>
        </w:rPr>
        <w:t>2</w:t>
      </w:r>
      <w:r w:rsidR="002E4098">
        <w:rPr>
          <w:rStyle w:val="31"/>
          <w:iCs/>
          <w:sz w:val="28"/>
          <w:szCs w:val="28"/>
        </w:rPr>
        <w:t>)</w:t>
      </w:r>
      <w:r>
        <w:rPr>
          <w:rStyle w:val="31"/>
          <w:iCs/>
          <w:sz w:val="28"/>
          <w:szCs w:val="28"/>
        </w:rPr>
        <w:t>:</w:t>
      </w:r>
    </w:p>
    <w:p w:rsidR="002E4098" w:rsidRDefault="002E4098" w:rsidP="002E4098">
      <w:pPr>
        <w:pStyle w:val="30"/>
        <w:shd w:val="clear" w:color="auto" w:fill="auto"/>
        <w:spacing w:line="360" w:lineRule="auto"/>
        <w:ind w:firstLine="709"/>
        <w:jc w:val="right"/>
        <w:rPr>
          <w:rStyle w:val="31"/>
        </w:rPr>
      </w:pPr>
      <w:r>
        <w:rPr>
          <w:rStyle w:val="31"/>
        </w:rPr>
        <w:t xml:space="preserve">Таблица </w:t>
      </w:r>
      <w:r w:rsidR="00BF0F87">
        <w:rPr>
          <w:rStyle w:val="31"/>
        </w:rPr>
        <w:t>2</w:t>
      </w:r>
    </w:p>
    <w:p w:rsidR="002E4098" w:rsidRDefault="002E4098" w:rsidP="002E4098">
      <w:pPr>
        <w:pStyle w:val="30"/>
        <w:shd w:val="clear" w:color="auto" w:fill="auto"/>
        <w:spacing w:line="360" w:lineRule="auto"/>
        <w:ind w:firstLine="709"/>
        <w:jc w:val="center"/>
        <w:rPr>
          <w:rStyle w:val="31"/>
          <w:sz w:val="28"/>
          <w:szCs w:val="28"/>
        </w:rPr>
      </w:pPr>
      <w:r w:rsidRPr="002E4098">
        <w:rPr>
          <w:rStyle w:val="31"/>
          <w:sz w:val="28"/>
          <w:szCs w:val="28"/>
        </w:rPr>
        <w:t>Показатели высокой тревожности</w:t>
      </w:r>
      <w:r>
        <w:rPr>
          <w:rStyle w:val="31"/>
          <w:sz w:val="28"/>
          <w:szCs w:val="28"/>
        </w:rPr>
        <w:t xml:space="preserve"> у студентов</w:t>
      </w:r>
    </w:p>
    <w:p w:rsidR="002E4098" w:rsidRPr="002E4098" w:rsidRDefault="002E4098" w:rsidP="002E4098">
      <w:pPr>
        <w:pStyle w:val="30"/>
        <w:shd w:val="clear" w:color="auto" w:fill="auto"/>
        <w:spacing w:line="360" w:lineRule="auto"/>
        <w:ind w:firstLine="709"/>
        <w:jc w:val="center"/>
        <w:rPr>
          <w:i w:val="0"/>
          <w:sz w:val="28"/>
          <w:szCs w:val="28"/>
        </w:rPr>
      </w:pPr>
      <w:r w:rsidRPr="002E4098">
        <w:rPr>
          <w:rStyle w:val="31"/>
          <w:sz w:val="28"/>
          <w:szCs w:val="28"/>
        </w:rPr>
        <w:t xml:space="preserve"> по шкале</w:t>
      </w:r>
      <w:r w:rsidRPr="002E4098">
        <w:rPr>
          <w:color w:val="000000"/>
          <w:sz w:val="28"/>
          <w:szCs w:val="28"/>
          <w:lang w:eastAsia="ru-RU" w:bidi="ru-RU"/>
        </w:rPr>
        <w:t xml:space="preserve"> </w:t>
      </w:r>
      <w:proofErr w:type="spellStart"/>
      <w:r w:rsidRPr="002E4098">
        <w:rPr>
          <w:i w:val="0"/>
          <w:color w:val="000000"/>
          <w:sz w:val="28"/>
          <w:szCs w:val="28"/>
          <w:lang w:eastAsia="ru-RU" w:bidi="ru-RU"/>
        </w:rPr>
        <w:t>Спилбергера</w:t>
      </w:r>
      <w:proofErr w:type="spellEnd"/>
      <w:r w:rsidRPr="002E4098">
        <w:rPr>
          <w:i w:val="0"/>
          <w:color w:val="000000"/>
          <w:sz w:val="28"/>
          <w:szCs w:val="28"/>
          <w:lang w:eastAsia="ru-RU" w:bidi="ru-RU"/>
        </w:rPr>
        <w:t>-Ханина</w:t>
      </w:r>
      <w:r w:rsidRPr="002E4098">
        <w:rPr>
          <w:rStyle w:val="31"/>
          <w:sz w:val="28"/>
          <w:szCs w:val="28"/>
        </w:rPr>
        <w:t xml:space="preserve"> </w:t>
      </w:r>
    </w:p>
    <w:tbl>
      <w:tblPr>
        <w:tblStyle w:val="ac"/>
        <w:tblW w:w="0" w:type="auto"/>
        <w:jc w:val="center"/>
        <w:tblLook w:val="04A0" w:firstRow="1" w:lastRow="0" w:firstColumn="1" w:lastColumn="0" w:noHBand="0" w:noVBand="1"/>
      </w:tblPr>
      <w:tblGrid>
        <w:gridCol w:w="2392"/>
        <w:gridCol w:w="2393"/>
        <w:gridCol w:w="2393"/>
      </w:tblGrid>
      <w:tr w:rsidR="00593CE8" w:rsidTr="00593CE8">
        <w:trPr>
          <w:jc w:val="center"/>
        </w:trPr>
        <w:tc>
          <w:tcPr>
            <w:tcW w:w="2392" w:type="dxa"/>
          </w:tcPr>
          <w:p w:rsidR="00593CE8" w:rsidRPr="001B697D" w:rsidRDefault="00593CE8" w:rsidP="001B697D">
            <w:pPr>
              <w:pStyle w:val="20"/>
              <w:shd w:val="clear" w:color="auto" w:fill="auto"/>
              <w:spacing w:line="240" w:lineRule="auto"/>
              <w:jc w:val="center"/>
              <w:rPr>
                <w:color w:val="000000"/>
                <w:sz w:val="28"/>
                <w:szCs w:val="28"/>
                <w:lang w:eastAsia="ru-RU" w:bidi="ru-RU"/>
              </w:rPr>
            </w:pPr>
            <w:r w:rsidRPr="001B697D">
              <w:rPr>
                <w:color w:val="000000"/>
                <w:sz w:val="28"/>
                <w:szCs w:val="28"/>
                <w:lang w:eastAsia="ru-RU" w:bidi="ru-RU"/>
              </w:rPr>
              <w:t>№ группы</w:t>
            </w:r>
          </w:p>
        </w:tc>
        <w:tc>
          <w:tcPr>
            <w:tcW w:w="2393" w:type="dxa"/>
          </w:tcPr>
          <w:p w:rsidR="00593CE8" w:rsidRPr="001B697D" w:rsidRDefault="00593CE8" w:rsidP="001B697D">
            <w:pPr>
              <w:pStyle w:val="20"/>
              <w:shd w:val="clear" w:color="auto" w:fill="auto"/>
              <w:spacing w:line="240" w:lineRule="auto"/>
              <w:jc w:val="center"/>
              <w:rPr>
                <w:color w:val="000000"/>
                <w:sz w:val="28"/>
                <w:szCs w:val="28"/>
                <w:lang w:eastAsia="ru-RU" w:bidi="ru-RU"/>
              </w:rPr>
            </w:pPr>
            <w:r>
              <w:rPr>
                <w:color w:val="000000"/>
                <w:sz w:val="28"/>
                <w:szCs w:val="28"/>
                <w:lang w:eastAsia="ru-RU" w:bidi="ru-RU"/>
              </w:rPr>
              <w:t xml:space="preserve">Ситуативная </w:t>
            </w:r>
            <w:r>
              <w:rPr>
                <w:color w:val="000000"/>
                <w:sz w:val="28"/>
                <w:szCs w:val="28"/>
                <w:lang w:eastAsia="ru-RU" w:bidi="ru-RU"/>
              </w:rPr>
              <w:lastRenderedPageBreak/>
              <w:t>тревожность</w:t>
            </w:r>
          </w:p>
        </w:tc>
        <w:tc>
          <w:tcPr>
            <w:tcW w:w="2393" w:type="dxa"/>
          </w:tcPr>
          <w:p w:rsidR="00593CE8" w:rsidRPr="001B697D" w:rsidRDefault="00593CE8" w:rsidP="00F00E12">
            <w:pPr>
              <w:pStyle w:val="20"/>
              <w:shd w:val="clear" w:color="auto" w:fill="auto"/>
              <w:spacing w:line="240" w:lineRule="auto"/>
              <w:jc w:val="center"/>
              <w:rPr>
                <w:color w:val="000000"/>
                <w:sz w:val="28"/>
                <w:szCs w:val="28"/>
                <w:lang w:eastAsia="ru-RU" w:bidi="ru-RU"/>
              </w:rPr>
            </w:pPr>
            <w:r>
              <w:rPr>
                <w:color w:val="000000"/>
                <w:sz w:val="28"/>
                <w:szCs w:val="28"/>
                <w:lang w:eastAsia="ru-RU" w:bidi="ru-RU"/>
              </w:rPr>
              <w:lastRenderedPageBreak/>
              <w:t xml:space="preserve">Личностная </w:t>
            </w:r>
            <w:r>
              <w:rPr>
                <w:color w:val="000000"/>
                <w:sz w:val="28"/>
                <w:szCs w:val="28"/>
                <w:lang w:eastAsia="ru-RU" w:bidi="ru-RU"/>
              </w:rPr>
              <w:lastRenderedPageBreak/>
              <w:t>тревожность</w:t>
            </w:r>
          </w:p>
        </w:tc>
      </w:tr>
      <w:tr w:rsidR="00593CE8" w:rsidTr="00593CE8">
        <w:trPr>
          <w:jc w:val="center"/>
        </w:trPr>
        <w:tc>
          <w:tcPr>
            <w:tcW w:w="2392" w:type="dxa"/>
          </w:tcPr>
          <w:p w:rsidR="00593CE8" w:rsidRPr="001B697D" w:rsidRDefault="00593CE8" w:rsidP="001B697D">
            <w:pPr>
              <w:pStyle w:val="20"/>
              <w:shd w:val="clear" w:color="auto" w:fill="auto"/>
              <w:spacing w:line="360" w:lineRule="auto"/>
              <w:jc w:val="center"/>
              <w:rPr>
                <w:color w:val="000000"/>
                <w:sz w:val="28"/>
                <w:szCs w:val="28"/>
                <w:lang w:eastAsia="ru-RU" w:bidi="ru-RU"/>
              </w:rPr>
            </w:pPr>
            <w:r>
              <w:rPr>
                <w:color w:val="000000"/>
                <w:sz w:val="28"/>
                <w:szCs w:val="28"/>
                <w:lang w:eastAsia="ru-RU" w:bidi="ru-RU"/>
              </w:rPr>
              <w:lastRenderedPageBreak/>
              <w:t>11</w:t>
            </w:r>
          </w:p>
        </w:tc>
        <w:tc>
          <w:tcPr>
            <w:tcW w:w="2393" w:type="dxa"/>
          </w:tcPr>
          <w:p w:rsidR="00593CE8" w:rsidRPr="001B697D" w:rsidRDefault="00593CE8" w:rsidP="001B697D">
            <w:pPr>
              <w:pStyle w:val="20"/>
              <w:shd w:val="clear" w:color="auto" w:fill="auto"/>
              <w:spacing w:line="360" w:lineRule="auto"/>
              <w:jc w:val="center"/>
              <w:rPr>
                <w:color w:val="000000"/>
                <w:sz w:val="28"/>
                <w:szCs w:val="28"/>
                <w:lang w:eastAsia="ru-RU" w:bidi="ru-RU"/>
              </w:rPr>
            </w:pPr>
            <w:r>
              <w:rPr>
                <w:color w:val="000000"/>
                <w:sz w:val="28"/>
                <w:szCs w:val="28"/>
                <w:lang w:eastAsia="ru-RU" w:bidi="ru-RU"/>
              </w:rPr>
              <w:t>0</w:t>
            </w:r>
          </w:p>
        </w:tc>
        <w:tc>
          <w:tcPr>
            <w:tcW w:w="2393" w:type="dxa"/>
          </w:tcPr>
          <w:p w:rsidR="00593CE8" w:rsidRPr="001B697D" w:rsidRDefault="00593CE8" w:rsidP="001B697D">
            <w:pPr>
              <w:pStyle w:val="20"/>
              <w:shd w:val="clear" w:color="auto" w:fill="auto"/>
              <w:spacing w:line="360" w:lineRule="auto"/>
              <w:jc w:val="center"/>
              <w:rPr>
                <w:color w:val="000000"/>
                <w:sz w:val="28"/>
                <w:szCs w:val="28"/>
                <w:lang w:eastAsia="ru-RU" w:bidi="ru-RU"/>
              </w:rPr>
            </w:pPr>
            <w:r>
              <w:rPr>
                <w:color w:val="000000"/>
                <w:sz w:val="28"/>
                <w:szCs w:val="28"/>
                <w:lang w:eastAsia="ru-RU" w:bidi="ru-RU"/>
              </w:rPr>
              <w:t>4</w:t>
            </w:r>
          </w:p>
        </w:tc>
      </w:tr>
      <w:tr w:rsidR="00593CE8" w:rsidTr="00593CE8">
        <w:trPr>
          <w:jc w:val="center"/>
        </w:trPr>
        <w:tc>
          <w:tcPr>
            <w:tcW w:w="2392" w:type="dxa"/>
          </w:tcPr>
          <w:p w:rsidR="00593CE8" w:rsidRPr="001B697D" w:rsidRDefault="00593CE8" w:rsidP="001B697D">
            <w:pPr>
              <w:pStyle w:val="20"/>
              <w:shd w:val="clear" w:color="auto" w:fill="auto"/>
              <w:spacing w:line="360" w:lineRule="auto"/>
              <w:jc w:val="center"/>
              <w:rPr>
                <w:color w:val="000000"/>
                <w:sz w:val="28"/>
                <w:szCs w:val="28"/>
                <w:lang w:eastAsia="ru-RU" w:bidi="ru-RU"/>
              </w:rPr>
            </w:pPr>
            <w:r>
              <w:rPr>
                <w:color w:val="000000"/>
                <w:sz w:val="28"/>
                <w:szCs w:val="28"/>
                <w:lang w:eastAsia="ru-RU" w:bidi="ru-RU"/>
              </w:rPr>
              <w:t>12</w:t>
            </w:r>
          </w:p>
        </w:tc>
        <w:tc>
          <w:tcPr>
            <w:tcW w:w="2393" w:type="dxa"/>
          </w:tcPr>
          <w:p w:rsidR="00593CE8" w:rsidRPr="001B697D" w:rsidRDefault="00593CE8" w:rsidP="001B697D">
            <w:pPr>
              <w:pStyle w:val="20"/>
              <w:shd w:val="clear" w:color="auto" w:fill="auto"/>
              <w:spacing w:line="360" w:lineRule="auto"/>
              <w:jc w:val="center"/>
              <w:rPr>
                <w:color w:val="000000"/>
                <w:sz w:val="28"/>
                <w:szCs w:val="28"/>
                <w:lang w:eastAsia="ru-RU" w:bidi="ru-RU"/>
              </w:rPr>
            </w:pPr>
            <w:r>
              <w:rPr>
                <w:color w:val="000000"/>
                <w:sz w:val="28"/>
                <w:szCs w:val="28"/>
                <w:lang w:eastAsia="ru-RU" w:bidi="ru-RU"/>
              </w:rPr>
              <w:t>0</w:t>
            </w:r>
          </w:p>
        </w:tc>
        <w:tc>
          <w:tcPr>
            <w:tcW w:w="2393" w:type="dxa"/>
          </w:tcPr>
          <w:p w:rsidR="00593CE8" w:rsidRPr="001B697D" w:rsidRDefault="00593CE8" w:rsidP="001B697D">
            <w:pPr>
              <w:pStyle w:val="20"/>
              <w:shd w:val="clear" w:color="auto" w:fill="auto"/>
              <w:spacing w:line="360" w:lineRule="auto"/>
              <w:jc w:val="center"/>
              <w:rPr>
                <w:color w:val="000000"/>
                <w:sz w:val="28"/>
                <w:szCs w:val="28"/>
                <w:lang w:eastAsia="ru-RU" w:bidi="ru-RU"/>
              </w:rPr>
            </w:pPr>
            <w:r>
              <w:rPr>
                <w:color w:val="000000"/>
                <w:sz w:val="28"/>
                <w:szCs w:val="28"/>
                <w:lang w:eastAsia="ru-RU" w:bidi="ru-RU"/>
              </w:rPr>
              <w:t>2</w:t>
            </w:r>
          </w:p>
        </w:tc>
      </w:tr>
      <w:tr w:rsidR="00593CE8" w:rsidTr="00593CE8">
        <w:trPr>
          <w:jc w:val="center"/>
        </w:trPr>
        <w:tc>
          <w:tcPr>
            <w:tcW w:w="2392" w:type="dxa"/>
          </w:tcPr>
          <w:p w:rsidR="00593CE8" w:rsidRPr="001B697D" w:rsidRDefault="00593CE8" w:rsidP="001B697D">
            <w:pPr>
              <w:pStyle w:val="20"/>
              <w:shd w:val="clear" w:color="auto" w:fill="auto"/>
              <w:spacing w:line="360" w:lineRule="auto"/>
              <w:jc w:val="center"/>
              <w:rPr>
                <w:color w:val="000000"/>
                <w:sz w:val="28"/>
                <w:szCs w:val="28"/>
                <w:lang w:eastAsia="ru-RU" w:bidi="ru-RU"/>
              </w:rPr>
            </w:pPr>
            <w:r>
              <w:rPr>
                <w:color w:val="000000"/>
                <w:sz w:val="28"/>
                <w:szCs w:val="28"/>
                <w:lang w:eastAsia="ru-RU" w:bidi="ru-RU"/>
              </w:rPr>
              <w:t>13</w:t>
            </w:r>
          </w:p>
        </w:tc>
        <w:tc>
          <w:tcPr>
            <w:tcW w:w="2393" w:type="dxa"/>
          </w:tcPr>
          <w:p w:rsidR="00593CE8" w:rsidRPr="001B697D" w:rsidRDefault="00593CE8" w:rsidP="00F00E12">
            <w:pPr>
              <w:pStyle w:val="20"/>
              <w:shd w:val="clear" w:color="auto" w:fill="auto"/>
              <w:spacing w:line="360" w:lineRule="auto"/>
              <w:jc w:val="center"/>
              <w:rPr>
                <w:color w:val="000000"/>
                <w:sz w:val="28"/>
                <w:szCs w:val="28"/>
                <w:lang w:eastAsia="ru-RU" w:bidi="ru-RU"/>
              </w:rPr>
            </w:pPr>
            <w:r>
              <w:rPr>
                <w:color w:val="000000"/>
                <w:sz w:val="28"/>
                <w:szCs w:val="28"/>
                <w:lang w:eastAsia="ru-RU" w:bidi="ru-RU"/>
              </w:rPr>
              <w:t>1</w:t>
            </w:r>
          </w:p>
        </w:tc>
        <w:tc>
          <w:tcPr>
            <w:tcW w:w="2393" w:type="dxa"/>
          </w:tcPr>
          <w:p w:rsidR="00593CE8" w:rsidRPr="001B697D" w:rsidRDefault="00593CE8" w:rsidP="00F00E12">
            <w:pPr>
              <w:pStyle w:val="20"/>
              <w:shd w:val="clear" w:color="auto" w:fill="auto"/>
              <w:spacing w:line="360" w:lineRule="auto"/>
              <w:jc w:val="center"/>
              <w:rPr>
                <w:color w:val="000000"/>
                <w:sz w:val="28"/>
                <w:szCs w:val="28"/>
                <w:lang w:eastAsia="ru-RU" w:bidi="ru-RU"/>
              </w:rPr>
            </w:pPr>
            <w:r>
              <w:rPr>
                <w:color w:val="000000"/>
                <w:sz w:val="28"/>
                <w:szCs w:val="28"/>
                <w:lang w:eastAsia="ru-RU" w:bidi="ru-RU"/>
              </w:rPr>
              <w:t>3</w:t>
            </w:r>
          </w:p>
        </w:tc>
      </w:tr>
      <w:tr w:rsidR="00593CE8" w:rsidTr="00593CE8">
        <w:trPr>
          <w:jc w:val="center"/>
        </w:trPr>
        <w:tc>
          <w:tcPr>
            <w:tcW w:w="2392" w:type="dxa"/>
          </w:tcPr>
          <w:p w:rsidR="00593CE8" w:rsidRDefault="00593CE8" w:rsidP="001B697D">
            <w:pPr>
              <w:pStyle w:val="20"/>
              <w:shd w:val="clear" w:color="auto" w:fill="auto"/>
              <w:spacing w:line="360" w:lineRule="auto"/>
              <w:jc w:val="center"/>
              <w:rPr>
                <w:color w:val="000000"/>
                <w:sz w:val="28"/>
                <w:szCs w:val="28"/>
                <w:lang w:eastAsia="ru-RU" w:bidi="ru-RU"/>
              </w:rPr>
            </w:pPr>
            <w:r>
              <w:rPr>
                <w:color w:val="000000"/>
                <w:sz w:val="28"/>
                <w:szCs w:val="28"/>
                <w:lang w:eastAsia="ru-RU" w:bidi="ru-RU"/>
              </w:rPr>
              <w:t>14</w:t>
            </w:r>
          </w:p>
        </w:tc>
        <w:tc>
          <w:tcPr>
            <w:tcW w:w="2393" w:type="dxa"/>
          </w:tcPr>
          <w:p w:rsidR="00593CE8" w:rsidRDefault="00593CE8" w:rsidP="00F00E12">
            <w:pPr>
              <w:pStyle w:val="20"/>
              <w:shd w:val="clear" w:color="auto" w:fill="auto"/>
              <w:spacing w:line="360" w:lineRule="auto"/>
              <w:jc w:val="center"/>
              <w:rPr>
                <w:color w:val="000000"/>
                <w:sz w:val="28"/>
                <w:szCs w:val="28"/>
                <w:lang w:eastAsia="ru-RU" w:bidi="ru-RU"/>
              </w:rPr>
            </w:pPr>
            <w:r>
              <w:rPr>
                <w:color w:val="000000"/>
                <w:sz w:val="28"/>
                <w:szCs w:val="28"/>
                <w:lang w:eastAsia="ru-RU" w:bidi="ru-RU"/>
              </w:rPr>
              <w:t>1</w:t>
            </w:r>
          </w:p>
        </w:tc>
        <w:tc>
          <w:tcPr>
            <w:tcW w:w="2393" w:type="dxa"/>
          </w:tcPr>
          <w:p w:rsidR="00593CE8" w:rsidRDefault="00593CE8" w:rsidP="00F00E12">
            <w:pPr>
              <w:pStyle w:val="20"/>
              <w:shd w:val="clear" w:color="auto" w:fill="auto"/>
              <w:spacing w:line="360" w:lineRule="auto"/>
              <w:jc w:val="center"/>
              <w:rPr>
                <w:color w:val="000000"/>
                <w:sz w:val="28"/>
                <w:szCs w:val="28"/>
                <w:lang w:eastAsia="ru-RU" w:bidi="ru-RU"/>
              </w:rPr>
            </w:pPr>
            <w:r>
              <w:rPr>
                <w:color w:val="000000"/>
                <w:sz w:val="28"/>
                <w:szCs w:val="28"/>
                <w:lang w:eastAsia="ru-RU" w:bidi="ru-RU"/>
              </w:rPr>
              <w:t>4</w:t>
            </w:r>
          </w:p>
        </w:tc>
      </w:tr>
      <w:tr w:rsidR="00593CE8" w:rsidTr="00593CE8">
        <w:trPr>
          <w:jc w:val="center"/>
        </w:trPr>
        <w:tc>
          <w:tcPr>
            <w:tcW w:w="2392" w:type="dxa"/>
          </w:tcPr>
          <w:p w:rsidR="00593CE8" w:rsidRPr="001B697D" w:rsidRDefault="00593CE8" w:rsidP="001B697D">
            <w:pPr>
              <w:pStyle w:val="20"/>
              <w:shd w:val="clear" w:color="auto" w:fill="auto"/>
              <w:spacing w:line="360" w:lineRule="auto"/>
              <w:jc w:val="center"/>
              <w:rPr>
                <w:color w:val="000000"/>
                <w:sz w:val="28"/>
                <w:szCs w:val="28"/>
                <w:lang w:eastAsia="ru-RU" w:bidi="ru-RU"/>
              </w:rPr>
            </w:pPr>
            <w:r>
              <w:rPr>
                <w:color w:val="000000"/>
                <w:sz w:val="28"/>
                <w:szCs w:val="28"/>
                <w:lang w:eastAsia="ru-RU" w:bidi="ru-RU"/>
              </w:rPr>
              <w:t>21</w:t>
            </w:r>
          </w:p>
        </w:tc>
        <w:tc>
          <w:tcPr>
            <w:tcW w:w="2393" w:type="dxa"/>
          </w:tcPr>
          <w:p w:rsidR="00593CE8" w:rsidRPr="001B697D" w:rsidRDefault="00593CE8" w:rsidP="00F00E12">
            <w:pPr>
              <w:pStyle w:val="20"/>
              <w:shd w:val="clear" w:color="auto" w:fill="auto"/>
              <w:spacing w:line="360" w:lineRule="auto"/>
              <w:jc w:val="center"/>
              <w:rPr>
                <w:color w:val="000000"/>
                <w:sz w:val="28"/>
                <w:szCs w:val="28"/>
                <w:lang w:eastAsia="ru-RU" w:bidi="ru-RU"/>
              </w:rPr>
            </w:pPr>
            <w:r>
              <w:rPr>
                <w:color w:val="000000"/>
                <w:sz w:val="28"/>
                <w:szCs w:val="28"/>
                <w:lang w:eastAsia="ru-RU" w:bidi="ru-RU"/>
              </w:rPr>
              <w:t>0</w:t>
            </w:r>
          </w:p>
        </w:tc>
        <w:tc>
          <w:tcPr>
            <w:tcW w:w="2393" w:type="dxa"/>
          </w:tcPr>
          <w:p w:rsidR="00593CE8" w:rsidRPr="001B697D" w:rsidRDefault="00593CE8" w:rsidP="00F00E12">
            <w:pPr>
              <w:pStyle w:val="20"/>
              <w:shd w:val="clear" w:color="auto" w:fill="auto"/>
              <w:spacing w:line="360" w:lineRule="auto"/>
              <w:jc w:val="center"/>
              <w:rPr>
                <w:color w:val="000000"/>
                <w:sz w:val="28"/>
                <w:szCs w:val="28"/>
                <w:lang w:eastAsia="ru-RU" w:bidi="ru-RU"/>
              </w:rPr>
            </w:pPr>
            <w:r>
              <w:rPr>
                <w:color w:val="000000"/>
                <w:sz w:val="28"/>
                <w:szCs w:val="28"/>
                <w:lang w:eastAsia="ru-RU" w:bidi="ru-RU"/>
              </w:rPr>
              <w:t>5</w:t>
            </w:r>
          </w:p>
        </w:tc>
      </w:tr>
      <w:tr w:rsidR="00593CE8" w:rsidTr="00593CE8">
        <w:trPr>
          <w:jc w:val="center"/>
        </w:trPr>
        <w:tc>
          <w:tcPr>
            <w:tcW w:w="2392" w:type="dxa"/>
          </w:tcPr>
          <w:p w:rsidR="00593CE8" w:rsidRDefault="00593CE8" w:rsidP="001B697D">
            <w:pPr>
              <w:pStyle w:val="20"/>
              <w:shd w:val="clear" w:color="auto" w:fill="auto"/>
              <w:spacing w:line="360" w:lineRule="auto"/>
              <w:jc w:val="center"/>
              <w:rPr>
                <w:color w:val="000000"/>
                <w:sz w:val="28"/>
                <w:szCs w:val="28"/>
                <w:lang w:eastAsia="ru-RU" w:bidi="ru-RU"/>
              </w:rPr>
            </w:pPr>
            <w:r>
              <w:rPr>
                <w:color w:val="000000"/>
                <w:sz w:val="28"/>
                <w:szCs w:val="28"/>
                <w:lang w:eastAsia="ru-RU" w:bidi="ru-RU"/>
              </w:rPr>
              <w:t>22</w:t>
            </w:r>
          </w:p>
        </w:tc>
        <w:tc>
          <w:tcPr>
            <w:tcW w:w="2393" w:type="dxa"/>
          </w:tcPr>
          <w:p w:rsidR="00593CE8" w:rsidRDefault="00593CE8" w:rsidP="00F00E12">
            <w:pPr>
              <w:pStyle w:val="20"/>
              <w:shd w:val="clear" w:color="auto" w:fill="auto"/>
              <w:spacing w:line="360" w:lineRule="auto"/>
              <w:jc w:val="center"/>
              <w:rPr>
                <w:color w:val="000000"/>
                <w:sz w:val="28"/>
                <w:szCs w:val="28"/>
                <w:lang w:eastAsia="ru-RU" w:bidi="ru-RU"/>
              </w:rPr>
            </w:pPr>
            <w:r>
              <w:rPr>
                <w:color w:val="000000"/>
                <w:sz w:val="28"/>
                <w:szCs w:val="28"/>
                <w:lang w:eastAsia="ru-RU" w:bidi="ru-RU"/>
              </w:rPr>
              <w:t>2</w:t>
            </w:r>
          </w:p>
        </w:tc>
        <w:tc>
          <w:tcPr>
            <w:tcW w:w="2393" w:type="dxa"/>
          </w:tcPr>
          <w:p w:rsidR="00593CE8" w:rsidRDefault="00593CE8" w:rsidP="00F00E12">
            <w:pPr>
              <w:pStyle w:val="20"/>
              <w:shd w:val="clear" w:color="auto" w:fill="auto"/>
              <w:spacing w:line="360" w:lineRule="auto"/>
              <w:jc w:val="center"/>
              <w:rPr>
                <w:color w:val="000000"/>
                <w:sz w:val="28"/>
                <w:szCs w:val="28"/>
                <w:lang w:eastAsia="ru-RU" w:bidi="ru-RU"/>
              </w:rPr>
            </w:pPr>
            <w:r>
              <w:rPr>
                <w:color w:val="000000"/>
                <w:sz w:val="28"/>
                <w:szCs w:val="28"/>
                <w:lang w:eastAsia="ru-RU" w:bidi="ru-RU"/>
              </w:rPr>
              <w:t>6</w:t>
            </w:r>
          </w:p>
        </w:tc>
      </w:tr>
      <w:tr w:rsidR="00593CE8" w:rsidTr="00593CE8">
        <w:trPr>
          <w:jc w:val="center"/>
        </w:trPr>
        <w:tc>
          <w:tcPr>
            <w:tcW w:w="2392" w:type="dxa"/>
          </w:tcPr>
          <w:p w:rsidR="00593CE8" w:rsidRPr="001B697D" w:rsidRDefault="00593CE8" w:rsidP="00F00E12">
            <w:pPr>
              <w:pStyle w:val="20"/>
              <w:shd w:val="clear" w:color="auto" w:fill="auto"/>
              <w:spacing w:line="360" w:lineRule="auto"/>
              <w:jc w:val="center"/>
              <w:rPr>
                <w:color w:val="000000"/>
                <w:sz w:val="28"/>
                <w:szCs w:val="28"/>
                <w:lang w:eastAsia="ru-RU" w:bidi="ru-RU"/>
              </w:rPr>
            </w:pPr>
            <w:r>
              <w:rPr>
                <w:color w:val="000000"/>
                <w:sz w:val="28"/>
                <w:szCs w:val="28"/>
                <w:lang w:eastAsia="ru-RU" w:bidi="ru-RU"/>
              </w:rPr>
              <w:t>23</w:t>
            </w:r>
          </w:p>
        </w:tc>
        <w:tc>
          <w:tcPr>
            <w:tcW w:w="2393" w:type="dxa"/>
          </w:tcPr>
          <w:p w:rsidR="00593CE8" w:rsidRPr="001B697D" w:rsidRDefault="00593CE8" w:rsidP="00F00E12">
            <w:pPr>
              <w:pStyle w:val="20"/>
              <w:shd w:val="clear" w:color="auto" w:fill="auto"/>
              <w:spacing w:line="360" w:lineRule="auto"/>
              <w:jc w:val="center"/>
              <w:rPr>
                <w:color w:val="000000"/>
                <w:sz w:val="28"/>
                <w:szCs w:val="28"/>
                <w:lang w:eastAsia="ru-RU" w:bidi="ru-RU"/>
              </w:rPr>
            </w:pPr>
            <w:r>
              <w:rPr>
                <w:color w:val="000000"/>
                <w:sz w:val="28"/>
                <w:szCs w:val="28"/>
                <w:lang w:eastAsia="ru-RU" w:bidi="ru-RU"/>
              </w:rPr>
              <w:t>1</w:t>
            </w:r>
          </w:p>
        </w:tc>
        <w:tc>
          <w:tcPr>
            <w:tcW w:w="2393" w:type="dxa"/>
          </w:tcPr>
          <w:p w:rsidR="00593CE8" w:rsidRPr="001B697D" w:rsidRDefault="00593CE8" w:rsidP="00F00E12">
            <w:pPr>
              <w:pStyle w:val="20"/>
              <w:shd w:val="clear" w:color="auto" w:fill="auto"/>
              <w:spacing w:line="360" w:lineRule="auto"/>
              <w:jc w:val="center"/>
              <w:rPr>
                <w:color w:val="000000"/>
                <w:sz w:val="28"/>
                <w:szCs w:val="28"/>
                <w:lang w:eastAsia="ru-RU" w:bidi="ru-RU"/>
              </w:rPr>
            </w:pPr>
            <w:r>
              <w:rPr>
                <w:color w:val="000000"/>
                <w:sz w:val="28"/>
                <w:szCs w:val="28"/>
                <w:lang w:eastAsia="ru-RU" w:bidi="ru-RU"/>
              </w:rPr>
              <w:t>5</w:t>
            </w:r>
          </w:p>
        </w:tc>
      </w:tr>
      <w:tr w:rsidR="00593CE8" w:rsidTr="00593CE8">
        <w:trPr>
          <w:jc w:val="center"/>
        </w:trPr>
        <w:tc>
          <w:tcPr>
            <w:tcW w:w="2392" w:type="dxa"/>
          </w:tcPr>
          <w:p w:rsidR="00593CE8" w:rsidRDefault="00593CE8" w:rsidP="00F00E12">
            <w:pPr>
              <w:pStyle w:val="20"/>
              <w:shd w:val="clear" w:color="auto" w:fill="auto"/>
              <w:spacing w:line="360" w:lineRule="auto"/>
              <w:jc w:val="center"/>
              <w:rPr>
                <w:color w:val="000000"/>
                <w:sz w:val="28"/>
                <w:szCs w:val="28"/>
                <w:lang w:eastAsia="ru-RU" w:bidi="ru-RU"/>
              </w:rPr>
            </w:pPr>
            <w:r>
              <w:rPr>
                <w:color w:val="000000"/>
                <w:sz w:val="28"/>
                <w:szCs w:val="28"/>
                <w:lang w:eastAsia="ru-RU" w:bidi="ru-RU"/>
              </w:rPr>
              <w:t>Всего</w:t>
            </w:r>
          </w:p>
        </w:tc>
        <w:tc>
          <w:tcPr>
            <w:tcW w:w="2393" w:type="dxa"/>
          </w:tcPr>
          <w:p w:rsidR="00593CE8" w:rsidRDefault="00593CE8" w:rsidP="00F00E12">
            <w:pPr>
              <w:pStyle w:val="20"/>
              <w:shd w:val="clear" w:color="auto" w:fill="auto"/>
              <w:spacing w:line="360" w:lineRule="auto"/>
              <w:jc w:val="center"/>
              <w:rPr>
                <w:color w:val="000000"/>
                <w:sz w:val="28"/>
                <w:szCs w:val="28"/>
                <w:lang w:eastAsia="ru-RU" w:bidi="ru-RU"/>
              </w:rPr>
            </w:pPr>
            <w:r>
              <w:rPr>
                <w:color w:val="000000"/>
                <w:sz w:val="28"/>
                <w:szCs w:val="28"/>
                <w:lang w:eastAsia="ru-RU" w:bidi="ru-RU"/>
              </w:rPr>
              <w:t>5</w:t>
            </w:r>
          </w:p>
        </w:tc>
        <w:tc>
          <w:tcPr>
            <w:tcW w:w="2393" w:type="dxa"/>
          </w:tcPr>
          <w:p w:rsidR="00593CE8" w:rsidRDefault="00593CE8" w:rsidP="00F00E12">
            <w:pPr>
              <w:pStyle w:val="20"/>
              <w:shd w:val="clear" w:color="auto" w:fill="auto"/>
              <w:spacing w:line="360" w:lineRule="auto"/>
              <w:jc w:val="center"/>
              <w:rPr>
                <w:color w:val="000000"/>
                <w:sz w:val="28"/>
                <w:szCs w:val="28"/>
                <w:lang w:eastAsia="ru-RU" w:bidi="ru-RU"/>
              </w:rPr>
            </w:pPr>
            <w:r>
              <w:rPr>
                <w:color w:val="000000"/>
                <w:sz w:val="28"/>
                <w:szCs w:val="28"/>
                <w:lang w:eastAsia="ru-RU" w:bidi="ru-RU"/>
              </w:rPr>
              <w:t>29</w:t>
            </w:r>
          </w:p>
        </w:tc>
      </w:tr>
    </w:tbl>
    <w:p w:rsidR="00202F24" w:rsidRDefault="002E4098" w:rsidP="00E13F93">
      <w:pPr>
        <w:pStyle w:val="20"/>
        <w:shd w:val="clear" w:color="auto" w:fill="auto"/>
        <w:spacing w:line="360" w:lineRule="auto"/>
        <w:ind w:firstLine="709"/>
        <w:jc w:val="both"/>
        <w:rPr>
          <w:color w:val="000000"/>
          <w:sz w:val="28"/>
          <w:szCs w:val="28"/>
          <w:lang w:eastAsia="ru-RU" w:bidi="ru-RU"/>
        </w:rPr>
      </w:pPr>
      <w:r w:rsidRPr="002E4098">
        <w:rPr>
          <w:color w:val="000000"/>
          <w:sz w:val="28"/>
          <w:szCs w:val="28"/>
          <w:lang w:eastAsia="ru-RU" w:bidi="ru-RU"/>
        </w:rPr>
        <w:t>Таким образом</w:t>
      </w:r>
      <w:r>
        <w:rPr>
          <w:color w:val="000000"/>
          <w:sz w:val="28"/>
          <w:szCs w:val="28"/>
          <w:lang w:eastAsia="ru-RU" w:bidi="ru-RU"/>
        </w:rPr>
        <w:t>: из 152 опрошенных у 5 человек  высокий уровень ситуативной тревожности, что составило 3,3% от общего количества  опрошенных, 29 человек имеют высокий уровень личностной тревожности</w:t>
      </w:r>
      <w:r w:rsidR="00E13F93">
        <w:rPr>
          <w:color w:val="000000"/>
          <w:sz w:val="28"/>
          <w:szCs w:val="28"/>
          <w:lang w:eastAsia="ru-RU" w:bidi="ru-RU"/>
        </w:rPr>
        <w:t>, что составило 19,1%</w:t>
      </w:r>
      <w:r w:rsidR="00E13F93" w:rsidRPr="00E13F93">
        <w:rPr>
          <w:color w:val="000000"/>
          <w:sz w:val="28"/>
          <w:szCs w:val="28"/>
          <w:lang w:eastAsia="ru-RU" w:bidi="ru-RU"/>
        </w:rPr>
        <w:t xml:space="preserve"> </w:t>
      </w:r>
      <w:r w:rsidR="00E13F93">
        <w:rPr>
          <w:color w:val="000000"/>
          <w:sz w:val="28"/>
          <w:szCs w:val="28"/>
          <w:lang w:eastAsia="ru-RU" w:bidi="ru-RU"/>
        </w:rPr>
        <w:t>от общего количества  опрошенных, при этом низкий и умеренный уровень тревожности имеют 1</w:t>
      </w:r>
      <w:r w:rsidR="009F1558">
        <w:rPr>
          <w:color w:val="000000"/>
          <w:sz w:val="28"/>
          <w:szCs w:val="28"/>
          <w:lang w:eastAsia="ru-RU" w:bidi="ru-RU"/>
        </w:rPr>
        <w:t>1</w:t>
      </w:r>
      <w:r w:rsidR="00593CE8">
        <w:rPr>
          <w:color w:val="000000"/>
          <w:sz w:val="28"/>
          <w:szCs w:val="28"/>
          <w:lang w:eastAsia="ru-RU" w:bidi="ru-RU"/>
        </w:rPr>
        <w:t>8</w:t>
      </w:r>
      <w:r w:rsidR="00E13F93">
        <w:rPr>
          <w:color w:val="000000"/>
          <w:sz w:val="28"/>
          <w:szCs w:val="28"/>
          <w:lang w:eastAsia="ru-RU" w:bidi="ru-RU"/>
        </w:rPr>
        <w:t xml:space="preserve"> </w:t>
      </w:r>
      <w:proofErr w:type="gramStart"/>
      <w:r w:rsidR="00E13F93">
        <w:rPr>
          <w:color w:val="000000"/>
          <w:sz w:val="28"/>
          <w:szCs w:val="28"/>
          <w:lang w:eastAsia="ru-RU" w:bidi="ru-RU"/>
        </w:rPr>
        <w:t>человек</w:t>
      </w:r>
      <w:proofErr w:type="gramEnd"/>
      <w:r w:rsidR="00E13F93">
        <w:rPr>
          <w:color w:val="000000"/>
          <w:sz w:val="28"/>
          <w:szCs w:val="28"/>
          <w:lang w:eastAsia="ru-RU" w:bidi="ru-RU"/>
        </w:rPr>
        <w:t xml:space="preserve"> что составило </w:t>
      </w:r>
      <w:r w:rsidR="00593CE8">
        <w:rPr>
          <w:color w:val="000000"/>
          <w:sz w:val="28"/>
          <w:szCs w:val="28"/>
          <w:lang w:eastAsia="ru-RU" w:bidi="ru-RU"/>
        </w:rPr>
        <w:t>77,6</w:t>
      </w:r>
      <w:r w:rsidR="00E13F93">
        <w:rPr>
          <w:color w:val="000000"/>
          <w:sz w:val="28"/>
          <w:szCs w:val="28"/>
          <w:lang w:eastAsia="ru-RU" w:bidi="ru-RU"/>
        </w:rPr>
        <w:t xml:space="preserve">% (рисунок </w:t>
      </w:r>
      <w:r w:rsidR="00BF0F87">
        <w:rPr>
          <w:color w:val="000000"/>
          <w:sz w:val="28"/>
          <w:szCs w:val="28"/>
          <w:lang w:eastAsia="ru-RU" w:bidi="ru-RU"/>
        </w:rPr>
        <w:t>2</w:t>
      </w:r>
      <w:r w:rsidR="00E13F93">
        <w:rPr>
          <w:color w:val="000000"/>
          <w:sz w:val="28"/>
          <w:szCs w:val="28"/>
          <w:lang w:eastAsia="ru-RU" w:bidi="ru-RU"/>
        </w:rPr>
        <w:t>).</w:t>
      </w:r>
    </w:p>
    <w:p w:rsidR="00E13F93" w:rsidRDefault="00E13F93" w:rsidP="00AF419D">
      <w:pPr>
        <w:pStyle w:val="20"/>
        <w:shd w:val="clear" w:color="auto" w:fill="auto"/>
        <w:spacing w:line="360" w:lineRule="auto"/>
        <w:jc w:val="center"/>
        <w:rPr>
          <w:color w:val="000000"/>
          <w:sz w:val="28"/>
          <w:szCs w:val="28"/>
          <w:lang w:eastAsia="ru-RU" w:bidi="ru-RU"/>
        </w:rPr>
      </w:pPr>
      <w:r>
        <w:rPr>
          <w:noProof/>
          <w:color w:val="000000"/>
          <w:sz w:val="28"/>
          <w:szCs w:val="28"/>
          <w:lang w:eastAsia="ru-RU"/>
        </w:rPr>
        <w:drawing>
          <wp:inline distT="0" distB="0" distL="0" distR="0">
            <wp:extent cx="5343525" cy="26860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77F1" w:rsidRDefault="000077F1" w:rsidP="00E13F93">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 xml:space="preserve">Рисунок – </w:t>
      </w:r>
      <w:r w:rsidR="00BF0F87">
        <w:rPr>
          <w:color w:val="000000"/>
          <w:sz w:val="28"/>
          <w:szCs w:val="28"/>
          <w:lang w:eastAsia="ru-RU" w:bidi="ru-RU"/>
        </w:rPr>
        <w:t>2</w:t>
      </w:r>
      <w:r>
        <w:rPr>
          <w:color w:val="000000"/>
          <w:sz w:val="28"/>
          <w:szCs w:val="28"/>
          <w:lang w:eastAsia="ru-RU" w:bidi="ru-RU"/>
        </w:rPr>
        <w:t xml:space="preserve">. Соотношение </w:t>
      </w:r>
      <w:r w:rsidR="00997556">
        <w:rPr>
          <w:color w:val="000000"/>
          <w:sz w:val="28"/>
          <w:szCs w:val="28"/>
          <w:lang w:eastAsia="ru-RU" w:bidi="ru-RU"/>
        </w:rPr>
        <w:t>количества человек с высокой и нормальной тревожностью.</w:t>
      </w:r>
    </w:p>
    <w:p w:rsidR="00997556" w:rsidRDefault="00997556" w:rsidP="00E13F93">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Если проанализировать полученные результаты по курсам, то мы увидим следующие результаты</w:t>
      </w:r>
      <w:r w:rsidR="009F1558">
        <w:rPr>
          <w:color w:val="000000"/>
          <w:sz w:val="28"/>
          <w:szCs w:val="28"/>
          <w:lang w:eastAsia="ru-RU" w:bidi="ru-RU"/>
        </w:rPr>
        <w:t xml:space="preserve"> (таблица </w:t>
      </w:r>
      <w:r w:rsidR="00BF0F87">
        <w:rPr>
          <w:color w:val="000000"/>
          <w:sz w:val="28"/>
          <w:szCs w:val="28"/>
          <w:lang w:eastAsia="ru-RU" w:bidi="ru-RU"/>
        </w:rPr>
        <w:t>3</w:t>
      </w:r>
      <w:r w:rsidR="009F1558">
        <w:rPr>
          <w:color w:val="000000"/>
          <w:sz w:val="28"/>
          <w:szCs w:val="28"/>
          <w:lang w:eastAsia="ru-RU" w:bidi="ru-RU"/>
        </w:rPr>
        <w:t>)</w:t>
      </w:r>
      <w:r>
        <w:rPr>
          <w:color w:val="000000"/>
          <w:sz w:val="28"/>
          <w:szCs w:val="28"/>
          <w:lang w:eastAsia="ru-RU" w:bidi="ru-RU"/>
        </w:rPr>
        <w:t>:</w:t>
      </w:r>
    </w:p>
    <w:p w:rsidR="009F1558" w:rsidRDefault="009F1558" w:rsidP="009F1558">
      <w:pPr>
        <w:pStyle w:val="30"/>
        <w:shd w:val="clear" w:color="auto" w:fill="auto"/>
        <w:spacing w:line="360" w:lineRule="auto"/>
        <w:ind w:firstLine="709"/>
        <w:jc w:val="right"/>
        <w:rPr>
          <w:rStyle w:val="31"/>
        </w:rPr>
      </w:pPr>
      <w:r>
        <w:rPr>
          <w:rStyle w:val="31"/>
        </w:rPr>
        <w:t xml:space="preserve">Таблица </w:t>
      </w:r>
      <w:r w:rsidR="00BF0F87">
        <w:rPr>
          <w:rStyle w:val="31"/>
        </w:rPr>
        <w:t>3</w:t>
      </w:r>
    </w:p>
    <w:p w:rsidR="009F1558" w:rsidRDefault="009F1558" w:rsidP="009F1558">
      <w:pPr>
        <w:pStyle w:val="30"/>
        <w:shd w:val="clear" w:color="auto" w:fill="auto"/>
        <w:spacing w:line="360" w:lineRule="auto"/>
        <w:ind w:firstLine="709"/>
        <w:jc w:val="center"/>
        <w:rPr>
          <w:color w:val="000000"/>
          <w:sz w:val="28"/>
          <w:szCs w:val="28"/>
          <w:lang w:eastAsia="ru-RU" w:bidi="ru-RU"/>
        </w:rPr>
      </w:pPr>
      <w:r>
        <w:rPr>
          <w:rStyle w:val="31"/>
          <w:sz w:val="28"/>
          <w:szCs w:val="28"/>
        </w:rPr>
        <w:t>Анализ п</w:t>
      </w:r>
      <w:r w:rsidRPr="002E4098">
        <w:rPr>
          <w:rStyle w:val="31"/>
          <w:sz w:val="28"/>
          <w:szCs w:val="28"/>
        </w:rPr>
        <w:t>оказател</w:t>
      </w:r>
      <w:r>
        <w:rPr>
          <w:rStyle w:val="31"/>
          <w:sz w:val="28"/>
          <w:szCs w:val="28"/>
        </w:rPr>
        <w:t>ей</w:t>
      </w:r>
      <w:r w:rsidRPr="002E4098">
        <w:rPr>
          <w:rStyle w:val="31"/>
          <w:sz w:val="28"/>
          <w:szCs w:val="28"/>
        </w:rPr>
        <w:t xml:space="preserve"> тревожности</w:t>
      </w:r>
      <w:r>
        <w:rPr>
          <w:rStyle w:val="31"/>
          <w:sz w:val="28"/>
          <w:szCs w:val="28"/>
        </w:rPr>
        <w:t xml:space="preserve"> студентов </w:t>
      </w:r>
      <w:r w:rsidRPr="002E4098">
        <w:rPr>
          <w:rStyle w:val="31"/>
          <w:sz w:val="28"/>
          <w:szCs w:val="28"/>
        </w:rPr>
        <w:t xml:space="preserve"> </w:t>
      </w:r>
      <w:r>
        <w:rPr>
          <w:rStyle w:val="31"/>
          <w:sz w:val="28"/>
          <w:szCs w:val="28"/>
        </w:rPr>
        <w:t>по курсам</w:t>
      </w:r>
      <w:r w:rsidRPr="002E4098">
        <w:rPr>
          <w:rStyle w:val="31"/>
          <w:sz w:val="28"/>
          <w:szCs w:val="28"/>
        </w:rPr>
        <w:t xml:space="preserve"> </w:t>
      </w:r>
    </w:p>
    <w:tbl>
      <w:tblPr>
        <w:tblStyle w:val="ac"/>
        <w:tblW w:w="0" w:type="auto"/>
        <w:jc w:val="center"/>
        <w:tblLook w:val="04A0" w:firstRow="1" w:lastRow="0" w:firstColumn="1" w:lastColumn="0" w:noHBand="0" w:noVBand="1"/>
      </w:tblPr>
      <w:tblGrid>
        <w:gridCol w:w="2369"/>
        <w:gridCol w:w="2370"/>
        <w:gridCol w:w="2370"/>
      </w:tblGrid>
      <w:tr w:rsidR="001A74F3" w:rsidTr="001A74F3">
        <w:trPr>
          <w:trHeight w:val="549"/>
          <w:jc w:val="center"/>
        </w:trPr>
        <w:tc>
          <w:tcPr>
            <w:tcW w:w="2369" w:type="dxa"/>
          </w:tcPr>
          <w:p w:rsidR="001A74F3" w:rsidRPr="001B697D" w:rsidRDefault="001A74F3" w:rsidP="009F1558">
            <w:pPr>
              <w:pStyle w:val="20"/>
              <w:shd w:val="clear" w:color="auto" w:fill="auto"/>
              <w:spacing w:line="240" w:lineRule="auto"/>
              <w:jc w:val="center"/>
              <w:rPr>
                <w:color w:val="000000"/>
                <w:sz w:val="28"/>
                <w:szCs w:val="28"/>
                <w:lang w:eastAsia="ru-RU" w:bidi="ru-RU"/>
              </w:rPr>
            </w:pPr>
            <w:r w:rsidRPr="001B697D">
              <w:rPr>
                <w:color w:val="000000"/>
                <w:sz w:val="28"/>
                <w:szCs w:val="28"/>
                <w:lang w:eastAsia="ru-RU" w:bidi="ru-RU"/>
              </w:rPr>
              <w:lastRenderedPageBreak/>
              <w:t>№ группы</w:t>
            </w:r>
          </w:p>
        </w:tc>
        <w:tc>
          <w:tcPr>
            <w:tcW w:w="2370" w:type="dxa"/>
          </w:tcPr>
          <w:p w:rsidR="001A74F3" w:rsidRPr="001B697D" w:rsidRDefault="001A74F3" w:rsidP="009F1558">
            <w:pPr>
              <w:pStyle w:val="20"/>
              <w:shd w:val="clear" w:color="auto" w:fill="auto"/>
              <w:spacing w:line="240" w:lineRule="auto"/>
              <w:jc w:val="center"/>
              <w:rPr>
                <w:color w:val="000000"/>
                <w:sz w:val="28"/>
                <w:szCs w:val="28"/>
                <w:lang w:eastAsia="ru-RU" w:bidi="ru-RU"/>
              </w:rPr>
            </w:pPr>
            <w:r>
              <w:rPr>
                <w:color w:val="000000"/>
                <w:sz w:val="28"/>
                <w:szCs w:val="28"/>
                <w:lang w:eastAsia="ru-RU" w:bidi="ru-RU"/>
              </w:rPr>
              <w:t>Ситуативная тревожность</w:t>
            </w:r>
          </w:p>
        </w:tc>
        <w:tc>
          <w:tcPr>
            <w:tcW w:w="2370" w:type="dxa"/>
          </w:tcPr>
          <w:p w:rsidR="001A74F3" w:rsidRPr="001B697D" w:rsidRDefault="001A74F3" w:rsidP="009F1558">
            <w:pPr>
              <w:pStyle w:val="20"/>
              <w:shd w:val="clear" w:color="auto" w:fill="auto"/>
              <w:spacing w:line="240" w:lineRule="auto"/>
              <w:jc w:val="center"/>
              <w:rPr>
                <w:color w:val="000000"/>
                <w:sz w:val="28"/>
                <w:szCs w:val="28"/>
                <w:lang w:eastAsia="ru-RU" w:bidi="ru-RU"/>
              </w:rPr>
            </w:pPr>
            <w:r>
              <w:rPr>
                <w:color w:val="000000"/>
                <w:sz w:val="28"/>
                <w:szCs w:val="28"/>
                <w:lang w:eastAsia="ru-RU" w:bidi="ru-RU"/>
              </w:rPr>
              <w:t>Личностная тревожность</w:t>
            </w:r>
          </w:p>
        </w:tc>
      </w:tr>
      <w:tr w:rsidR="001A74F3" w:rsidTr="001A74F3">
        <w:trPr>
          <w:trHeight w:val="419"/>
          <w:jc w:val="center"/>
        </w:trPr>
        <w:tc>
          <w:tcPr>
            <w:tcW w:w="2369"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11</w:t>
            </w:r>
          </w:p>
        </w:tc>
        <w:tc>
          <w:tcPr>
            <w:tcW w:w="2370"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0</w:t>
            </w:r>
          </w:p>
        </w:tc>
        <w:tc>
          <w:tcPr>
            <w:tcW w:w="2370"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4</w:t>
            </w:r>
          </w:p>
        </w:tc>
      </w:tr>
      <w:tr w:rsidR="001A74F3" w:rsidTr="001A74F3">
        <w:trPr>
          <w:trHeight w:val="419"/>
          <w:jc w:val="center"/>
        </w:trPr>
        <w:tc>
          <w:tcPr>
            <w:tcW w:w="2369"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12</w:t>
            </w:r>
          </w:p>
        </w:tc>
        <w:tc>
          <w:tcPr>
            <w:tcW w:w="2370"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0</w:t>
            </w:r>
          </w:p>
        </w:tc>
        <w:tc>
          <w:tcPr>
            <w:tcW w:w="2370"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2</w:t>
            </w:r>
          </w:p>
        </w:tc>
      </w:tr>
      <w:tr w:rsidR="001A74F3" w:rsidTr="001A74F3">
        <w:trPr>
          <w:trHeight w:val="419"/>
          <w:jc w:val="center"/>
        </w:trPr>
        <w:tc>
          <w:tcPr>
            <w:tcW w:w="2369"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13</w:t>
            </w:r>
          </w:p>
        </w:tc>
        <w:tc>
          <w:tcPr>
            <w:tcW w:w="2370"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1</w:t>
            </w:r>
          </w:p>
        </w:tc>
        <w:tc>
          <w:tcPr>
            <w:tcW w:w="2370"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3</w:t>
            </w:r>
          </w:p>
        </w:tc>
      </w:tr>
      <w:tr w:rsidR="001A74F3" w:rsidTr="001A74F3">
        <w:trPr>
          <w:trHeight w:val="419"/>
          <w:jc w:val="center"/>
        </w:trPr>
        <w:tc>
          <w:tcPr>
            <w:tcW w:w="2369"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14</w:t>
            </w:r>
          </w:p>
        </w:tc>
        <w:tc>
          <w:tcPr>
            <w:tcW w:w="2370"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1</w:t>
            </w:r>
          </w:p>
        </w:tc>
        <w:tc>
          <w:tcPr>
            <w:tcW w:w="2370"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4</w:t>
            </w:r>
          </w:p>
        </w:tc>
      </w:tr>
      <w:tr w:rsidR="001A74F3" w:rsidTr="001A74F3">
        <w:trPr>
          <w:trHeight w:val="419"/>
          <w:jc w:val="center"/>
        </w:trPr>
        <w:tc>
          <w:tcPr>
            <w:tcW w:w="2369" w:type="dxa"/>
          </w:tcPr>
          <w:p w:rsidR="001A74F3" w:rsidRPr="00741A10" w:rsidRDefault="001A74F3" w:rsidP="00741A10">
            <w:pPr>
              <w:pStyle w:val="a4"/>
              <w:jc w:val="center"/>
              <w:rPr>
                <w:rFonts w:ascii="Times New Roman" w:hAnsi="Times New Roman" w:cs="Times New Roman"/>
                <w:b/>
                <w:sz w:val="28"/>
                <w:szCs w:val="28"/>
                <w:lang w:eastAsia="ru-RU" w:bidi="ru-RU"/>
              </w:rPr>
            </w:pPr>
            <w:r w:rsidRPr="00741A10">
              <w:rPr>
                <w:rFonts w:ascii="Times New Roman" w:hAnsi="Times New Roman" w:cs="Times New Roman"/>
                <w:b/>
                <w:sz w:val="28"/>
                <w:szCs w:val="28"/>
                <w:lang w:eastAsia="ru-RU" w:bidi="ru-RU"/>
              </w:rPr>
              <w:t>1 курс</w:t>
            </w:r>
          </w:p>
        </w:tc>
        <w:tc>
          <w:tcPr>
            <w:tcW w:w="2370" w:type="dxa"/>
          </w:tcPr>
          <w:p w:rsidR="001A74F3" w:rsidRPr="00741A10" w:rsidRDefault="001A74F3" w:rsidP="00741A10">
            <w:pPr>
              <w:pStyle w:val="a4"/>
              <w:jc w:val="center"/>
              <w:rPr>
                <w:rFonts w:ascii="Times New Roman" w:hAnsi="Times New Roman" w:cs="Times New Roman"/>
                <w:b/>
                <w:sz w:val="28"/>
                <w:szCs w:val="28"/>
                <w:lang w:eastAsia="ru-RU" w:bidi="ru-RU"/>
              </w:rPr>
            </w:pPr>
            <w:r w:rsidRPr="00741A10">
              <w:rPr>
                <w:rFonts w:ascii="Times New Roman" w:hAnsi="Times New Roman" w:cs="Times New Roman"/>
                <w:b/>
                <w:sz w:val="28"/>
                <w:szCs w:val="28"/>
                <w:lang w:eastAsia="ru-RU" w:bidi="ru-RU"/>
              </w:rPr>
              <w:t>2</w:t>
            </w:r>
          </w:p>
        </w:tc>
        <w:tc>
          <w:tcPr>
            <w:tcW w:w="2370" w:type="dxa"/>
          </w:tcPr>
          <w:p w:rsidR="001A74F3" w:rsidRPr="00741A10" w:rsidRDefault="001A74F3" w:rsidP="00741A10">
            <w:pPr>
              <w:pStyle w:val="a4"/>
              <w:jc w:val="center"/>
              <w:rPr>
                <w:rFonts w:ascii="Times New Roman" w:hAnsi="Times New Roman" w:cs="Times New Roman"/>
                <w:b/>
                <w:sz w:val="28"/>
                <w:szCs w:val="28"/>
                <w:lang w:eastAsia="ru-RU" w:bidi="ru-RU"/>
              </w:rPr>
            </w:pPr>
            <w:r w:rsidRPr="00741A10">
              <w:rPr>
                <w:rFonts w:ascii="Times New Roman" w:hAnsi="Times New Roman" w:cs="Times New Roman"/>
                <w:b/>
                <w:sz w:val="28"/>
                <w:szCs w:val="28"/>
                <w:lang w:eastAsia="ru-RU" w:bidi="ru-RU"/>
              </w:rPr>
              <w:t>13</w:t>
            </w:r>
          </w:p>
        </w:tc>
      </w:tr>
      <w:tr w:rsidR="001A74F3" w:rsidTr="001A74F3">
        <w:trPr>
          <w:trHeight w:val="419"/>
          <w:jc w:val="center"/>
        </w:trPr>
        <w:tc>
          <w:tcPr>
            <w:tcW w:w="2369"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21</w:t>
            </w:r>
          </w:p>
        </w:tc>
        <w:tc>
          <w:tcPr>
            <w:tcW w:w="2370"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0</w:t>
            </w:r>
          </w:p>
        </w:tc>
        <w:tc>
          <w:tcPr>
            <w:tcW w:w="2370"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5</w:t>
            </w:r>
          </w:p>
        </w:tc>
      </w:tr>
      <w:tr w:rsidR="001A74F3" w:rsidTr="001A74F3">
        <w:trPr>
          <w:trHeight w:val="419"/>
          <w:jc w:val="center"/>
        </w:trPr>
        <w:tc>
          <w:tcPr>
            <w:tcW w:w="2369"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22</w:t>
            </w:r>
          </w:p>
        </w:tc>
        <w:tc>
          <w:tcPr>
            <w:tcW w:w="2370"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2</w:t>
            </w:r>
          </w:p>
        </w:tc>
        <w:tc>
          <w:tcPr>
            <w:tcW w:w="2370"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6</w:t>
            </w:r>
          </w:p>
        </w:tc>
      </w:tr>
      <w:tr w:rsidR="001A74F3" w:rsidTr="001A74F3">
        <w:trPr>
          <w:trHeight w:val="405"/>
          <w:jc w:val="center"/>
        </w:trPr>
        <w:tc>
          <w:tcPr>
            <w:tcW w:w="2369"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23</w:t>
            </w:r>
          </w:p>
        </w:tc>
        <w:tc>
          <w:tcPr>
            <w:tcW w:w="2370"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1</w:t>
            </w:r>
          </w:p>
        </w:tc>
        <w:tc>
          <w:tcPr>
            <w:tcW w:w="2370" w:type="dxa"/>
          </w:tcPr>
          <w:p w:rsidR="001A74F3" w:rsidRPr="00741A10" w:rsidRDefault="001A74F3" w:rsidP="00741A10">
            <w:pPr>
              <w:pStyle w:val="a4"/>
              <w:jc w:val="center"/>
              <w:rPr>
                <w:rFonts w:ascii="Times New Roman" w:hAnsi="Times New Roman" w:cs="Times New Roman"/>
                <w:sz w:val="28"/>
                <w:szCs w:val="28"/>
                <w:lang w:eastAsia="ru-RU" w:bidi="ru-RU"/>
              </w:rPr>
            </w:pPr>
            <w:r w:rsidRPr="00741A10">
              <w:rPr>
                <w:rFonts w:ascii="Times New Roman" w:hAnsi="Times New Roman" w:cs="Times New Roman"/>
                <w:sz w:val="28"/>
                <w:szCs w:val="28"/>
                <w:lang w:eastAsia="ru-RU" w:bidi="ru-RU"/>
              </w:rPr>
              <w:t>5</w:t>
            </w:r>
          </w:p>
        </w:tc>
      </w:tr>
      <w:tr w:rsidR="001A74F3" w:rsidTr="001A74F3">
        <w:trPr>
          <w:trHeight w:val="432"/>
          <w:jc w:val="center"/>
        </w:trPr>
        <w:tc>
          <w:tcPr>
            <w:tcW w:w="2369" w:type="dxa"/>
          </w:tcPr>
          <w:p w:rsidR="001A74F3" w:rsidRPr="00741A10" w:rsidRDefault="001A74F3" w:rsidP="00741A10">
            <w:pPr>
              <w:pStyle w:val="a4"/>
              <w:jc w:val="center"/>
              <w:rPr>
                <w:rFonts w:ascii="Times New Roman" w:hAnsi="Times New Roman" w:cs="Times New Roman"/>
                <w:b/>
                <w:sz w:val="28"/>
                <w:szCs w:val="28"/>
                <w:lang w:eastAsia="ru-RU" w:bidi="ru-RU"/>
              </w:rPr>
            </w:pPr>
            <w:r w:rsidRPr="00741A10">
              <w:rPr>
                <w:rFonts w:ascii="Times New Roman" w:hAnsi="Times New Roman" w:cs="Times New Roman"/>
                <w:b/>
                <w:sz w:val="28"/>
                <w:szCs w:val="28"/>
                <w:lang w:eastAsia="ru-RU" w:bidi="ru-RU"/>
              </w:rPr>
              <w:t>2 курс</w:t>
            </w:r>
          </w:p>
        </w:tc>
        <w:tc>
          <w:tcPr>
            <w:tcW w:w="2370" w:type="dxa"/>
          </w:tcPr>
          <w:p w:rsidR="001A74F3" w:rsidRPr="00741A10" w:rsidRDefault="001A74F3" w:rsidP="00741A10">
            <w:pPr>
              <w:pStyle w:val="a4"/>
              <w:jc w:val="center"/>
              <w:rPr>
                <w:rFonts w:ascii="Times New Roman" w:hAnsi="Times New Roman" w:cs="Times New Roman"/>
                <w:b/>
                <w:sz w:val="28"/>
                <w:szCs w:val="28"/>
                <w:lang w:eastAsia="ru-RU" w:bidi="ru-RU"/>
              </w:rPr>
            </w:pPr>
            <w:r w:rsidRPr="00741A10">
              <w:rPr>
                <w:rFonts w:ascii="Times New Roman" w:hAnsi="Times New Roman" w:cs="Times New Roman"/>
                <w:b/>
                <w:sz w:val="28"/>
                <w:szCs w:val="28"/>
                <w:lang w:eastAsia="ru-RU" w:bidi="ru-RU"/>
              </w:rPr>
              <w:t>3</w:t>
            </w:r>
          </w:p>
        </w:tc>
        <w:tc>
          <w:tcPr>
            <w:tcW w:w="2370" w:type="dxa"/>
          </w:tcPr>
          <w:p w:rsidR="001A74F3" w:rsidRPr="00741A10" w:rsidRDefault="001A74F3" w:rsidP="00741A10">
            <w:pPr>
              <w:pStyle w:val="a4"/>
              <w:jc w:val="center"/>
              <w:rPr>
                <w:rFonts w:ascii="Times New Roman" w:hAnsi="Times New Roman" w:cs="Times New Roman"/>
                <w:b/>
                <w:sz w:val="28"/>
                <w:szCs w:val="28"/>
                <w:lang w:eastAsia="ru-RU" w:bidi="ru-RU"/>
              </w:rPr>
            </w:pPr>
            <w:r w:rsidRPr="00741A10">
              <w:rPr>
                <w:rFonts w:ascii="Times New Roman" w:hAnsi="Times New Roman" w:cs="Times New Roman"/>
                <w:b/>
                <w:sz w:val="28"/>
                <w:szCs w:val="28"/>
                <w:lang w:eastAsia="ru-RU" w:bidi="ru-RU"/>
              </w:rPr>
              <w:t>16</w:t>
            </w:r>
          </w:p>
        </w:tc>
      </w:tr>
    </w:tbl>
    <w:p w:rsidR="009F1558" w:rsidRDefault="009F1558" w:rsidP="009F1558">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На первом курсе было опрошено 91 человек, из них 2 человека  имеют высокий уровень ситуативной тревожности, что составило 2,2% от общего количества  опрошенных, 13 человек имеют высокий уровень личностной тревожности, что составило 14,3%</w:t>
      </w:r>
      <w:r w:rsidRPr="00E13F93">
        <w:rPr>
          <w:color w:val="000000"/>
          <w:sz w:val="28"/>
          <w:szCs w:val="28"/>
          <w:lang w:eastAsia="ru-RU" w:bidi="ru-RU"/>
        </w:rPr>
        <w:t xml:space="preserve"> </w:t>
      </w:r>
      <w:r>
        <w:rPr>
          <w:color w:val="000000"/>
          <w:sz w:val="28"/>
          <w:szCs w:val="28"/>
          <w:lang w:eastAsia="ru-RU" w:bidi="ru-RU"/>
        </w:rPr>
        <w:t>от общего количества  опрошенных, при этом низкий и умере</w:t>
      </w:r>
      <w:r w:rsidR="001A74F3">
        <w:rPr>
          <w:color w:val="000000"/>
          <w:sz w:val="28"/>
          <w:szCs w:val="28"/>
          <w:lang w:eastAsia="ru-RU" w:bidi="ru-RU"/>
        </w:rPr>
        <w:t>нный уровень тревожности имеют 76</w:t>
      </w:r>
      <w:r>
        <w:rPr>
          <w:color w:val="000000"/>
          <w:sz w:val="28"/>
          <w:szCs w:val="28"/>
          <w:lang w:eastAsia="ru-RU" w:bidi="ru-RU"/>
        </w:rPr>
        <w:t xml:space="preserve"> </w:t>
      </w:r>
      <w:proofErr w:type="gramStart"/>
      <w:r>
        <w:rPr>
          <w:color w:val="000000"/>
          <w:sz w:val="28"/>
          <w:szCs w:val="28"/>
          <w:lang w:eastAsia="ru-RU" w:bidi="ru-RU"/>
        </w:rPr>
        <w:t>человека</w:t>
      </w:r>
      <w:proofErr w:type="gramEnd"/>
      <w:r>
        <w:rPr>
          <w:color w:val="000000"/>
          <w:sz w:val="28"/>
          <w:szCs w:val="28"/>
          <w:lang w:eastAsia="ru-RU" w:bidi="ru-RU"/>
        </w:rPr>
        <w:t xml:space="preserve"> что составило 8</w:t>
      </w:r>
      <w:r w:rsidR="001A74F3">
        <w:rPr>
          <w:color w:val="000000"/>
          <w:sz w:val="28"/>
          <w:szCs w:val="28"/>
          <w:lang w:eastAsia="ru-RU" w:bidi="ru-RU"/>
        </w:rPr>
        <w:t>3</w:t>
      </w:r>
      <w:r>
        <w:rPr>
          <w:color w:val="000000"/>
          <w:sz w:val="28"/>
          <w:szCs w:val="28"/>
          <w:lang w:eastAsia="ru-RU" w:bidi="ru-RU"/>
        </w:rPr>
        <w:t>,</w:t>
      </w:r>
      <w:r w:rsidR="001A74F3">
        <w:rPr>
          <w:color w:val="000000"/>
          <w:sz w:val="28"/>
          <w:szCs w:val="28"/>
          <w:lang w:eastAsia="ru-RU" w:bidi="ru-RU"/>
        </w:rPr>
        <w:t>5</w:t>
      </w:r>
      <w:r>
        <w:rPr>
          <w:color w:val="000000"/>
          <w:sz w:val="28"/>
          <w:szCs w:val="28"/>
          <w:lang w:eastAsia="ru-RU" w:bidi="ru-RU"/>
        </w:rPr>
        <w:t xml:space="preserve">% (рисунок </w:t>
      </w:r>
      <w:r w:rsidR="00BF0F87">
        <w:rPr>
          <w:color w:val="000000"/>
          <w:sz w:val="28"/>
          <w:szCs w:val="28"/>
          <w:lang w:eastAsia="ru-RU" w:bidi="ru-RU"/>
        </w:rPr>
        <w:t>3</w:t>
      </w:r>
      <w:r>
        <w:rPr>
          <w:color w:val="000000"/>
          <w:sz w:val="28"/>
          <w:szCs w:val="28"/>
          <w:lang w:eastAsia="ru-RU" w:bidi="ru-RU"/>
        </w:rPr>
        <w:t>).</w:t>
      </w:r>
    </w:p>
    <w:p w:rsidR="009F1558" w:rsidRDefault="009F1558" w:rsidP="00AF419D">
      <w:pPr>
        <w:pStyle w:val="20"/>
        <w:shd w:val="clear" w:color="auto" w:fill="auto"/>
        <w:spacing w:line="360" w:lineRule="auto"/>
        <w:jc w:val="center"/>
        <w:rPr>
          <w:color w:val="000000"/>
          <w:sz w:val="28"/>
          <w:szCs w:val="28"/>
          <w:lang w:eastAsia="ru-RU" w:bidi="ru-RU"/>
        </w:rPr>
      </w:pPr>
      <w:r w:rsidRPr="009F1558">
        <w:rPr>
          <w:noProof/>
          <w:color w:val="000000"/>
          <w:sz w:val="28"/>
          <w:szCs w:val="28"/>
          <w:lang w:eastAsia="ru-RU"/>
        </w:rPr>
        <w:drawing>
          <wp:inline distT="0" distB="0" distL="0" distR="0">
            <wp:extent cx="5067300" cy="276225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1A10" w:rsidRDefault="00741A10" w:rsidP="00741A10">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 xml:space="preserve">Рисунок – </w:t>
      </w:r>
      <w:r w:rsidR="00BF0F87">
        <w:rPr>
          <w:color w:val="000000"/>
          <w:sz w:val="28"/>
          <w:szCs w:val="28"/>
          <w:lang w:eastAsia="ru-RU" w:bidi="ru-RU"/>
        </w:rPr>
        <w:t>3</w:t>
      </w:r>
      <w:r>
        <w:rPr>
          <w:color w:val="000000"/>
          <w:sz w:val="28"/>
          <w:szCs w:val="28"/>
          <w:lang w:eastAsia="ru-RU" w:bidi="ru-RU"/>
        </w:rPr>
        <w:t>. Соотношение количества человек с высокой и нормальной тревожностью на первом курсе.</w:t>
      </w:r>
    </w:p>
    <w:p w:rsidR="00741A10" w:rsidRDefault="00741A10" w:rsidP="00741A10">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 xml:space="preserve">На втором курсе было опрошено 61 человек, из них 3 человека  имеют высокий уровень ситуативной тревожности, что составило </w:t>
      </w:r>
      <w:r w:rsidR="00C239F1">
        <w:rPr>
          <w:color w:val="000000"/>
          <w:sz w:val="28"/>
          <w:szCs w:val="28"/>
          <w:lang w:eastAsia="ru-RU" w:bidi="ru-RU"/>
        </w:rPr>
        <w:t>5</w:t>
      </w:r>
      <w:r>
        <w:rPr>
          <w:color w:val="000000"/>
          <w:sz w:val="28"/>
          <w:szCs w:val="28"/>
          <w:lang w:eastAsia="ru-RU" w:bidi="ru-RU"/>
        </w:rPr>
        <w:t xml:space="preserve">% от общего количества  опрошенных, 16 человек имеют высокий уровень личностной </w:t>
      </w:r>
      <w:r>
        <w:rPr>
          <w:color w:val="000000"/>
          <w:sz w:val="28"/>
          <w:szCs w:val="28"/>
          <w:lang w:eastAsia="ru-RU" w:bidi="ru-RU"/>
        </w:rPr>
        <w:lastRenderedPageBreak/>
        <w:t>тревожности, что составило 2</w:t>
      </w:r>
      <w:r w:rsidR="00C239F1">
        <w:rPr>
          <w:color w:val="000000"/>
          <w:sz w:val="28"/>
          <w:szCs w:val="28"/>
          <w:lang w:eastAsia="ru-RU" w:bidi="ru-RU"/>
        </w:rPr>
        <w:t>7</w:t>
      </w:r>
      <w:r>
        <w:rPr>
          <w:color w:val="000000"/>
          <w:sz w:val="28"/>
          <w:szCs w:val="28"/>
          <w:lang w:eastAsia="ru-RU" w:bidi="ru-RU"/>
        </w:rPr>
        <w:t>%</w:t>
      </w:r>
      <w:r w:rsidRPr="00E13F93">
        <w:rPr>
          <w:color w:val="000000"/>
          <w:sz w:val="28"/>
          <w:szCs w:val="28"/>
          <w:lang w:eastAsia="ru-RU" w:bidi="ru-RU"/>
        </w:rPr>
        <w:t xml:space="preserve"> </w:t>
      </w:r>
      <w:r>
        <w:rPr>
          <w:color w:val="000000"/>
          <w:sz w:val="28"/>
          <w:szCs w:val="28"/>
          <w:lang w:eastAsia="ru-RU" w:bidi="ru-RU"/>
        </w:rPr>
        <w:t xml:space="preserve">от общего количества  опрошенных, при этом низкий и умеренный уровень тревожности имеют </w:t>
      </w:r>
      <w:r w:rsidR="001A74F3">
        <w:rPr>
          <w:color w:val="000000"/>
          <w:sz w:val="28"/>
          <w:szCs w:val="28"/>
          <w:lang w:eastAsia="ru-RU" w:bidi="ru-RU"/>
        </w:rPr>
        <w:t>42</w:t>
      </w:r>
      <w:r>
        <w:rPr>
          <w:color w:val="000000"/>
          <w:sz w:val="28"/>
          <w:szCs w:val="28"/>
          <w:lang w:eastAsia="ru-RU" w:bidi="ru-RU"/>
        </w:rPr>
        <w:t xml:space="preserve"> </w:t>
      </w:r>
      <w:proofErr w:type="gramStart"/>
      <w:r>
        <w:rPr>
          <w:color w:val="000000"/>
          <w:sz w:val="28"/>
          <w:szCs w:val="28"/>
          <w:lang w:eastAsia="ru-RU" w:bidi="ru-RU"/>
        </w:rPr>
        <w:t>человека</w:t>
      </w:r>
      <w:proofErr w:type="gramEnd"/>
      <w:r>
        <w:rPr>
          <w:color w:val="000000"/>
          <w:sz w:val="28"/>
          <w:szCs w:val="28"/>
          <w:lang w:eastAsia="ru-RU" w:bidi="ru-RU"/>
        </w:rPr>
        <w:t xml:space="preserve"> что составило </w:t>
      </w:r>
      <w:r w:rsidR="001A74F3">
        <w:rPr>
          <w:color w:val="000000"/>
          <w:sz w:val="28"/>
          <w:szCs w:val="28"/>
          <w:lang w:eastAsia="ru-RU" w:bidi="ru-RU"/>
        </w:rPr>
        <w:t>68</w:t>
      </w:r>
      <w:r>
        <w:rPr>
          <w:color w:val="000000"/>
          <w:sz w:val="28"/>
          <w:szCs w:val="28"/>
          <w:lang w:eastAsia="ru-RU" w:bidi="ru-RU"/>
        </w:rPr>
        <w:t xml:space="preserve">% (рисунок </w:t>
      </w:r>
      <w:r w:rsidR="00BF0F87">
        <w:rPr>
          <w:color w:val="000000"/>
          <w:sz w:val="28"/>
          <w:szCs w:val="28"/>
          <w:lang w:eastAsia="ru-RU" w:bidi="ru-RU"/>
        </w:rPr>
        <w:t>4</w:t>
      </w:r>
      <w:r>
        <w:rPr>
          <w:color w:val="000000"/>
          <w:sz w:val="28"/>
          <w:szCs w:val="28"/>
          <w:lang w:eastAsia="ru-RU" w:bidi="ru-RU"/>
        </w:rPr>
        <w:t>).</w:t>
      </w:r>
    </w:p>
    <w:p w:rsidR="00741A10" w:rsidRDefault="00741A10" w:rsidP="00AF419D">
      <w:pPr>
        <w:pStyle w:val="20"/>
        <w:shd w:val="clear" w:color="auto" w:fill="auto"/>
        <w:spacing w:line="360" w:lineRule="auto"/>
        <w:jc w:val="center"/>
        <w:rPr>
          <w:color w:val="000000"/>
          <w:sz w:val="28"/>
          <w:szCs w:val="28"/>
          <w:lang w:eastAsia="ru-RU" w:bidi="ru-RU"/>
        </w:rPr>
      </w:pPr>
      <w:r w:rsidRPr="00741A10">
        <w:rPr>
          <w:noProof/>
          <w:color w:val="000000"/>
          <w:sz w:val="28"/>
          <w:szCs w:val="28"/>
          <w:lang w:eastAsia="ru-RU"/>
        </w:rPr>
        <w:drawing>
          <wp:inline distT="0" distB="0" distL="0" distR="0">
            <wp:extent cx="5067300" cy="276225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1558" w:rsidRDefault="00741A10" w:rsidP="009F1558">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 xml:space="preserve">Рисунок – </w:t>
      </w:r>
      <w:r w:rsidR="00BF0F87">
        <w:rPr>
          <w:color w:val="000000"/>
          <w:sz w:val="28"/>
          <w:szCs w:val="28"/>
          <w:lang w:eastAsia="ru-RU" w:bidi="ru-RU"/>
        </w:rPr>
        <w:t>4</w:t>
      </w:r>
      <w:r>
        <w:rPr>
          <w:color w:val="000000"/>
          <w:sz w:val="28"/>
          <w:szCs w:val="28"/>
          <w:lang w:eastAsia="ru-RU" w:bidi="ru-RU"/>
        </w:rPr>
        <w:t xml:space="preserve">. Соотношение количества человек с </w:t>
      </w:r>
      <w:proofErr w:type="gramStart"/>
      <w:r>
        <w:rPr>
          <w:color w:val="000000"/>
          <w:sz w:val="28"/>
          <w:szCs w:val="28"/>
          <w:lang w:eastAsia="ru-RU" w:bidi="ru-RU"/>
        </w:rPr>
        <w:t>высокой</w:t>
      </w:r>
      <w:proofErr w:type="gramEnd"/>
      <w:r>
        <w:rPr>
          <w:color w:val="000000"/>
          <w:sz w:val="28"/>
          <w:szCs w:val="28"/>
          <w:lang w:eastAsia="ru-RU" w:bidi="ru-RU"/>
        </w:rPr>
        <w:t xml:space="preserve"> и нормальной</w:t>
      </w:r>
    </w:p>
    <w:p w:rsidR="00741A10" w:rsidRDefault="00741A10" w:rsidP="00741A10">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тревожностью на втором курсе.</w:t>
      </w:r>
    </w:p>
    <w:p w:rsidR="00997556" w:rsidRDefault="00741A10" w:rsidP="00E13F93">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 xml:space="preserve">Если сравнить показатели первого и второго курса, то мы увидим изменения в большую сторону </w:t>
      </w:r>
      <w:r w:rsidR="00246BFC">
        <w:rPr>
          <w:color w:val="000000"/>
          <w:sz w:val="28"/>
          <w:szCs w:val="28"/>
          <w:lang w:eastAsia="ru-RU" w:bidi="ru-RU"/>
        </w:rPr>
        <w:t>у второго курса, т.е. усугубление тревожности</w:t>
      </w:r>
      <w:r w:rsidR="00AF419D">
        <w:rPr>
          <w:color w:val="000000"/>
          <w:sz w:val="28"/>
          <w:szCs w:val="28"/>
          <w:lang w:eastAsia="ru-RU" w:bidi="ru-RU"/>
        </w:rPr>
        <w:t xml:space="preserve"> (рисунок </w:t>
      </w:r>
      <w:r w:rsidR="00BF0F87">
        <w:rPr>
          <w:color w:val="000000"/>
          <w:sz w:val="28"/>
          <w:szCs w:val="28"/>
          <w:lang w:eastAsia="ru-RU" w:bidi="ru-RU"/>
        </w:rPr>
        <w:t>5</w:t>
      </w:r>
      <w:r w:rsidR="00AF419D">
        <w:rPr>
          <w:color w:val="000000"/>
          <w:sz w:val="28"/>
          <w:szCs w:val="28"/>
          <w:lang w:eastAsia="ru-RU" w:bidi="ru-RU"/>
        </w:rPr>
        <w:t>)</w:t>
      </w:r>
      <w:r w:rsidR="00246BFC">
        <w:rPr>
          <w:color w:val="000000"/>
          <w:sz w:val="28"/>
          <w:szCs w:val="28"/>
          <w:lang w:eastAsia="ru-RU" w:bidi="ru-RU"/>
        </w:rPr>
        <w:t>.</w:t>
      </w:r>
    </w:p>
    <w:p w:rsidR="00246BFC" w:rsidRDefault="00AF419D" w:rsidP="00AF419D">
      <w:pPr>
        <w:pStyle w:val="20"/>
        <w:shd w:val="clear" w:color="auto" w:fill="auto"/>
        <w:spacing w:line="360" w:lineRule="auto"/>
        <w:jc w:val="center"/>
        <w:rPr>
          <w:color w:val="000000"/>
          <w:sz w:val="28"/>
          <w:szCs w:val="28"/>
          <w:lang w:eastAsia="ru-RU" w:bidi="ru-RU"/>
        </w:rPr>
      </w:pPr>
      <w:r>
        <w:rPr>
          <w:noProof/>
          <w:color w:val="000000"/>
          <w:sz w:val="28"/>
          <w:szCs w:val="28"/>
          <w:lang w:eastAsia="ru-RU"/>
        </w:rPr>
        <w:drawing>
          <wp:inline distT="0" distB="0" distL="0" distR="0">
            <wp:extent cx="5467350" cy="27813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6C4C" w:rsidRDefault="00F16C4C" w:rsidP="00F16C4C">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 xml:space="preserve">Рисунок – </w:t>
      </w:r>
      <w:r w:rsidR="00BF0F87">
        <w:rPr>
          <w:color w:val="000000"/>
          <w:sz w:val="28"/>
          <w:szCs w:val="28"/>
          <w:lang w:eastAsia="ru-RU" w:bidi="ru-RU"/>
        </w:rPr>
        <w:t>5</w:t>
      </w:r>
      <w:r>
        <w:rPr>
          <w:color w:val="000000"/>
          <w:sz w:val="28"/>
          <w:szCs w:val="28"/>
          <w:lang w:eastAsia="ru-RU" w:bidi="ru-RU"/>
        </w:rPr>
        <w:t xml:space="preserve">. Соотношение количества человек с </w:t>
      </w:r>
      <w:proofErr w:type="gramStart"/>
      <w:r>
        <w:rPr>
          <w:color w:val="000000"/>
          <w:sz w:val="28"/>
          <w:szCs w:val="28"/>
          <w:lang w:eastAsia="ru-RU" w:bidi="ru-RU"/>
        </w:rPr>
        <w:t>высокой</w:t>
      </w:r>
      <w:proofErr w:type="gramEnd"/>
      <w:r>
        <w:rPr>
          <w:color w:val="000000"/>
          <w:sz w:val="28"/>
          <w:szCs w:val="28"/>
          <w:lang w:eastAsia="ru-RU" w:bidi="ru-RU"/>
        </w:rPr>
        <w:t xml:space="preserve"> и нормальной</w:t>
      </w:r>
    </w:p>
    <w:p w:rsidR="00F16C4C" w:rsidRDefault="00F16C4C" w:rsidP="00F16C4C">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тревожностью на первом и втором курсе.</w:t>
      </w:r>
    </w:p>
    <w:p w:rsidR="00C239F1" w:rsidRDefault="00C239F1" w:rsidP="00F16C4C">
      <w:pPr>
        <w:pStyle w:val="20"/>
        <w:shd w:val="clear" w:color="auto" w:fill="auto"/>
        <w:spacing w:line="360" w:lineRule="auto"/>
        <w:ind w:firstLine="709"/>
        <w:jc w:val="both"/>
        <w:rPr>
          <w:color w:val="000000"/>
          <w:sz w:val="28"/>
          <w:szCs w:val="28"/>
          <w:lang w:eastAsia="ru-RU" w:bidi="ru-RU"/>
        </w:rPr>
      </w:pPr>
    </w:p>
    <w:p w:rsidR="00C239F1" w:rsidRDefault="00C239F1" w:rsidP="00F16C4C">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lastRenderedPageBreak/>
        <w:t>Мы обратились в медпункт и выписали все случаи о</w:t>
      </w:r>
      <w:r w:rsidR="005A7567">
        <w:rPr>
          <w:color w:val="000000"/>
          <w:sz w:val="28"/>
          <w:szCs w:val="28"/>
          <w:lang w:eastAsia="ru-RU" w:bidi="ru-RU"/>
        </w:rPr>
        <w:t xml:space="preserve">бращения за медицинской помощью с диагнозом ОРВИ в интересующих нас группах и сравнили с результатами диагностики (таблица </w:t>
      </w:r>
      <w:r w:rsidR="00BF0F87">
        <w:rPr>
          <w:color w:val="000000"/>
          <w:sz w:val="28"/>
          <w:szCs w:val="28"/>
          <w:lang w:eastAsia="ru-RU" w:bidi="ru-RU"/>
        </w:rPr>
        <w:t>4</w:t>
      </w:r>
      <w:r w:rsidR="005A7567">
        <w:rPr>
          <w:color w:val="000000"/>
          <w:sz w:val="28"/>
          <w:szCs w:val="28"/>
          <w:lang w:eastAsia="ru-RU" w:bidi="ru-RU"/>
        </w:rPr>
        <w:t>).</w:t>
      </w:r>
    </w:p>
    <w:p w:rsidR="005A7567" w:rsidRDefault="005A7567" w:rsidP="005A7567">
      <w:pPr>
        <w:pStyle w:val="30"/>
        <w:shd w:val="clear" w:color="auto" w:fill="auto"/>
        <w:spacing w:line="360" w:lineRule="auto"/>
        <w:ind w:firstLine="709"/>
        <w:jc w:val="right"/>
        <w:rPr>
          <w:rStyle w:val="31"/>
        </w:rPr>
      </w:pPr>
      <w:r>
        <w:rPr>
          <w:rStyle w:val="31"/>
        </w:rPr>
        <w:t xml:space="preserve">Таблица </w:t>
      </w:r>
      <w:r w:rsidR="00BF0F87">
        <w:rPr>
          <w:rStyle w:val="31"/>
        </w:rPr>
        <w:t>4</w:t>
      </w:r>
    </w:p>
    <w:p w:rsidR="005A7567" w:rsidRDefault="005A7567" w:rsidP="005A7567">
      <w:pPr>
        <w:pStyle w:val="30"/>
        <w:shd w:val="clear" w:color="auto" w:fill="auto"/>
        <w:spacing w:line="360" w:lineRule="auto"/>
        <w:ind w:firstLine="709"/>
        <w:jc w:val="center"/>
        <w:rPr>
          <w:color w:val="000000"/>
          <w:sz w:val="28"/>
          <w:szCs w:val="28"/>
          <w:lang w:eastAsia="ru-RU" w:bidi="ru-RU"/>
        </w:rPr>
      </w:pPr>
      <w:r>
        <w:rPr>
          <w:rStyle w:val="31"/>
          <w:sz w:val="28"/>
          <w:szCs w:val="28"/>
        </w:rPr>
        <w:t>П</w:t>
      </w:r>
      <w:r w:rsidRPr="002E4098">
        <w:rPr>
          <w:rStyle w:val="31"/>
          <w:sz w:val="28"/>
          <w:szCs w:val="28"/>
        </w:rPr>
        <w:t>оказател</w:t>
      </w:r>
      <w:r>
        <w:rPr>
          <w:rStyle w:val="31"/>
          <w:sz w:val="28"/>
          <w:szCs w:val="28"/>
        </w:rPr>
        <w:t>и</w:t>
      </w:r>
      <w:r w:rsidRPr="002E4098">
        <w:rPr>
          <w:rStyle w:val="31"/>
          <w:sz w:val="28"/>
          <w:szCs w:val="28"/>
        </w:rPr>
        <w:t xml:space="preserve"> тревожности</w:t>
      </w:r>
      <w:r>
        <w:rPr>
          <w:rStyle w:val="31"/>
          <w:sz w:val="28"/>
          <w:szCs w:val="28"/>
        </w:rPr>
        <w:t xml:space="preserve"> студентов </w:t>
      </w:r>
      <w:r w:rsidRPr="002E4098">
        <w:rPr>
          <w:rStyle w:val="31"/>
          <w:sz w:val="28"/>
          <w:szCs w:val="28"/>
        </w:rPr>
        <w:t xml:space="preserve"> </w:t>
      </w:r>
      <w:r>
        <w:rPr>
          <w:rStyle w:val="31"/>
          <w:sz w:val="28"/>
          <w:szCs w:val="28"/>
        </w:rPr>
        <w:t xml:space="preserve"> и количество обращений в медпункт ГБПОУ «</w:t>
      </w:r>
      <w:proofErr w:type="spellStart"/>
      <w:r>
        <w:rPr>
          <w:rStyle w:val="31"/>
          <w:sz w:val="28"/>
          <w:szCs w:val="28"/>
        </w:rPr>
        <w:t>Саткинский</w:t>
      </w:r>
      <w:proofErr w:type="spellEnd"/>
      <w:r>
        <w:rPr>
          <w:rStyle w:val="31"/>
          <w:sz w:val="28"/>
          <w:szCs w:val="28"/>
        </w:rPr>
        <w:t xml:space="preserve"> медицинский техникум»</w:t>
      </w:r>
      <w:r w:rsidRPr="002E4098">
        <w:rPr>
          <w:rStyle w:val="31"/>
          <w:sz w:val="28"/>
          <w:szCs w:val="28"/>
        </w:rPr>
        <w:t xml:space="preserve"> </w:t>
      </w:r>
    </w:p>
    <w:tbl>
      <w:tblPr>
        <w:tblStyle w:val="ac"/>
        <w:tblW w:w="0" w:type="auto"/>
        <w:jc w:val="center"/>
        <w:tblLook w:val="04A0" w:firstRow="1" w:lastRow="0" w:firstColumn="1" w:lastColumn="0" w:noHBand="0" w:noVBand="1"/>
      </w:tblPr>
      <w:tblGrid>
        <w:gridCol w:w="2392"/>
        <w:gridCol w:w="2393"/>
        <w:gridCol w:w="2393"/>
        <w:gridCol w:w="2393"/>
      </w:tblGrid>
      <w:tr w:rsidR="005A7567" w:rsidTr="006B3095">
        <w:trPr>
          <w:jc w:val="center"/>
        </w:trPr>
        <w:tc>
          <w:tcPr>
            <w:tcW w:w="2392" w:type="dxa"/>
          </w:tcPr>
          <w:p w:rsidR="005A7567" w:rsidRPr="001B697D" w:rsidRDefault="005A7567" w:rsidP="006B3095">
            <w:pPr>
              <w:pStyle w:val="20"/>
              <w:shd w:val="clear" w:color="auto" w:fill="auto"/>
              <w:spacing w:line="240" w:lineRule="auto"/>
              <w:jc w:val="center"/>
              <w:rPr>
                <w:color w:val="000000"/>
                <w:sz w:val="28"/>
                <w:szCs w:val="28"/>
                <w:lang w:eastAsia="ru-RU" w:bidi="ru-RU"/>
              </w:rPr>
            </w:pPr>
            <w:r w:rsidRPr="001B697D">
              <w:rPr>
                <w:color w:val="000000"/>
                <w:sz w:val="28"/>
                <w:szCs w:val="28"/>
                <w:lang w:eastAsia="ru-RU" w:bidi="ru-RU"/>
              </w:rPr>
              <w:t>№ группы</w:t>
            </w:r>
          </w:p>
        </w:tc>
        <w:tc>
          <w:tcPr>
            <w:tcW w:w="2393" w:type="dxa"/>
          </w:tcPr>
          <w:p w:rsidR="005A7567" w:rsidRPr="001B697D" w:rsidRDefault="005A7567" w:rsidP="006B3095">
            <w:pPr>
              <w:pStyle w:val="20"/>
              <w:shd w:val="clear" w:color="auto" w:fill="auto"/>
              <w:spacing w:line="240" w:lineRule="auto"/>
              <w:jc w:val="center"/>
              <w:rPr>
                <w:color w:val="000000"/>
                <w:sz w:val="28"/>
                <w:szCs w:val="28"/>
                <w:lang w:eastAsia="ru-RU" w:bidi="ru-RU"/>
              </w:rPr>
            </w:pPr>
            <w:r>
              <w:rPr>
                <w:color w:val="000000"/>
                <w:sz w:val="28"/>
                <w:szCs w:val="28"/>
                <w:lang w:eastAsia="ru-RU" w:bidi="ru-RU"/>
              </w:rPr>
              <w:t>Ситуативная тревожность</w:t>
            </w:r>
          </w:p>
        </w:tc>
        <w:tc>
          <w:tcPr>
            <w:tcW w:w="2393" w:type="dxa"/>
          </w:tcPr>
          <w:p w:rsidR="005A7567" w:rsidRPr="001B697D" w:rsidRDefault="005A7567" w:rsidP="006B3095">
            <w:pPr>
              <w:pStyle w:val="20"/>
              <w:shd w:val="clear" w:color="auto" w:fill="auto"/>
              <w:spacing w:line="240" w:lineRule="auto"/>
              <w:jc w:val="center"/>
              <w:rPr>
                <w:color w:val="000000"/>
                <w:sz w:val="28"/>
                <w:szCs w:val="28"/>
                <w:lang w:eastAsia="ru-RU" w:bidi="ru-RU"/>
              </w:rPr>
            </w:pPr>
            <w:r>
              <w:rPr>
                <w:color w:val="000000"/>
                <w:sz w:val="28"/>
                <w:szCs w:val="28"/>
                <w:lang w:eastAsia="ru-RU" w:bidi="ru-RU"/>
              </w:rPr>
              <w:t>Личностная тревожность</w:t>
            </w:r>
          </w:p>
        </w:tc>
        <w:tc>
          <w:tcPr>
            <w:tcW w:w="2393" w:type="dxa"/>
          </w:tcPr>
          <w:p w:rsidR="005A7567" w:rsidRDefault="005A7567" w:rsidP="006B3095">
            <w:pPr>
              <w:pStyle w:val="20"/>
              <w:shd w:val="clear" w:color="auto" w:fill="auto"/>
              <w:spacing w:line="240" w:lineRule="auto"/>
              <w:jc w:val="center"/>
              <w:rPr>
                <w:color w:val="000000"/>
                <w:sz w:val="28"/>
                <w:szCs w:val="28"/>
                <w:lang w:eastAsia="ru-RU" w:bidi="ru-RU"/>
              </w:rPr>
            </w:pPr>
            <w:r>
              <w:rPr>
                <w:color w:val="000000"/>
                <w:sz w:val="28"/>
                <w:szCs w:val="28"/>
                <w:lang w:eastAsia="ru-RU" w:bidi="ru-RU"/>
              </w:rPr>
              <w:t>Количество обращений с ОРВИ</w:t>
            </w:r>
          </w:p>
        </w:tc>
      </w:tr>
      <w:tr w:rsidR="005A7567" w:rsidTr="006B3095">
        <w:trPr>
          <w:jc w:val="center"/>
        </w:trPr>
        <w:tc>
          <w:tcPr>
            <w:tcW w:w="2392" w:type="dxa"/>
          </w:tcPr>
          <w:p w:rsidR="005A7567" w:rsidRPr="001B697D"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11</w:t>
            </w:r>
          </w:p>
        </w:tc>
        <w:tc>
          <w:tcPr>
            <w:tcW w:w="2393" w:type="dxa"/>
          </w:tcPr>
          <w:p w:rsidR="005A7567" w:rsidRPr="001B697D"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0</w:t>
            </w:r>
          </w:p>
        </w:tc>
        <w:tc>
          <w:tcPr>
            <w:tcW w:w="2393" w:type="dxa"/>
          </w:tcPr>
          <w:p w:rsidR="005A7567" w:rsidRPr="001B697D"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4</w:t>
            </w:r>
          </w:p>
        </w:tc>
        <w:tc>
          <w:tcPr>
            <w:tcW w:w="2393" w:type="dxa"/>
          </w:tcPr>
          <w:p w:rsidR="005A7567"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4</w:t>
            </w:r>
          </w:p>
        </w:tc>
      </w:tr>
      <w:tr w:rsidR="005A7567" w:rsidTr="006B3095">
        <w:trPr>
          <w:jc w:val="center"/>
        </w:trPr>
        <w:tc>
          <w:tcPr>
            <w:tcW w:w="2392" w:type="dxa"/>
          </w:tcPr>
          <w:p w:rsidR="005A7567" w:rsidRPr="001B697D"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12</w:t>
            </w:r>
          </w:p>
        </w:tc>
        <w:tc>
          <w:tcPr>
            <w:tcW w:w="2393" w:type="dxa"/>
          </w:tcPr>
          <w:p w:rsidR="005A7567" w:rsidRPr="001B697D"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0</w:t>
            </w:r>
          </w:p>
        </w:tc>
        <w:tc>
          <w:tcPr>
            <w:tcW w:w="2393" w:type="dxa"/>
          </w:tcPr>
          <w:p w:rsidR="005A7567" w:rsidRPr="001B697D"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2</w:t>
            </w:r>
          </w:p>
        </w:tc>
        <w:tc>
          <w:tcPr>
            <w:tcW w:w="2393" w:type="dxa"/>
          </w:tcPr>
          <w:p w:rsidR="005A7567"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1</w:t>
            </w:r>
          </w:p>
        </w:tc>
      </w:tr>
      <w:tr w:rsidR="005A7567" w:rsidTr="006B3095">
        <w:trPr>
          <w:jc w:val="center"/>
        </w:trPr>
        <w:tc>
          <w:tcPr>
            <w:tcW w:w="2392" w:type="dxa"/>
          </w:tcPr>
          <w:p w:rsidR="005A7567" w:rsidRPr="001B697D"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13</w:t>
            </w:r>
          </w:p>
        </w:tc>
        <w:tc>
          <w:tcPr>
            <w:tcW w:w="2393" w:type="dxa"/>
          </w:tcPr>
          <w:p w:rsidR="005A7567" w:rsidRPr="001B697D"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1</w:t>
            </w:r>
          </w:p>
        </w:tc>
        <w:tc>
          <w:tcPr>
            <w:tcW w:w="2393" w:type="dxa"/>
          </w:tcPr>
          <w:p w:rsidR="005A7567" w:rsidRPr="001B697D"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3</w:t>
            </w:r>
          </w:p>
        </w:tc>
        <w:tc>
          <w:tcPr>
            <w:tcW w:w="2393" w:type="dxa"/>
          </w:tcPr>
          <w:p w:rsidR="005A7567"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3</w:t>
            </w:r>
          </w:p>
        </w:tc>
      </w:tr>
      <w:tr w:rsidR="005A7567" w:rsidTr="006B3095">
        <w:trPr>
          <w:jc w:val="center"/>
        </w:trPr>
        <w:tc>
          <w:tcPr>
            <w:tcW w:w="2392" w:type="dxa"/>
          </w:tcPr>
          <w:p w:rsidR="005A7567"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14</w:t>
            </w:r>
          </w:p>
        </w:tc>
        <w:tc>
          <w:tcPr>
            <w:tcW w:w="2393" w:type="dxa"/>
          </w:tcPr>
          <w:p w:rsidR="005A7567"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1</w:t>
            </w:r>
          </w:p>
        </w:tc>
        <w:tc>
          <w:tcPr>
            <w:tcW w:w="2393" w:type="dxa"/>
          </w:tcPr>
          <w:p w:rsidR="005A7567"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4</w:t>
            </w:r>
          </w:p>
        </w:tc>
        <w:tc>
          <w:tcPr>
            <w:tcW w:w="2393" w:type="dxa"/>
          </w:tcPr>
          <w:p w:rsidR="005A7567" w:rsidRDefault="009C5136"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8</w:t>
            </w:r>
          </w:p>
        </w:tc>
      </w:tr>
      <w:tr w:rsidR="005A7567" w:rsidTr="006B3095">
        <w:trPr>
          <w:jc w:val="center"/>
        </w:trPr>
        <w:tc>
          <w:tcPr>
            <w:tcW w:w="2392" w:type="dxa"/>
          </w:tcPr>
          <w:p w:rsidR="005A7567" w:rsidRPr="001B697D"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21</w:t>
            </w:r>
          </w:p>
        </w:tc>
        <w:tc>
          <w:tcPr>
            <w:tcW w:w="2393" w:type="dxa"/>
          </w:tcPr>
          <w:p w:rsidR="005A7567" w:rsidRPr="001B697D"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0</w:t>
            </w:r>
          </w:p>
        </w:tc>
        <w:tc>
          <w:tcPr>
            <w:tcW w:w="2393" w:type="dxa"/>
          </w:tcPr>
          <w:p w:rsidR="005A7567" w:rsidRPr="001B697D"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5</w:t>
            </w:r>
          </w:p>
        </w:tc>
        <w:tc>
          <w:tcPr>
            <w:tcW w:w="2393" w:type="dxa"/>
          </w:tcPr>
          <w:p w:rsidR="005A7567"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8</w:t>
            </w:r>
          </w:p>
        </w:tc>
      </w:tr>
      <w:tr w:rsidR="005A7567" w:rsidTr="006B3095">
        <w:trPr>
          <w:jc w:val="center"/>
        </w:trPr>
        <w:tc>
          <w:tcPr>
            <w:tcW w:w="2392" w:type="dxa"/>
          </w:tcPr>
          <w:p w:rsidR="005A7567"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22</w:t>
            </w:r>
          </w:p>
        </w:tc>
        <w:tc>
          <w:tcPr>
            <w:tcW w:w="2393" w:type="dxa"/>
          </w:tcPr>
          <w:p w:rsidR="005A7567"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2</w:t>
            </w:r>
          </w:p>
        </w:tc>
        <w:tc>
          <w:tcPr>
            <w:tcW w:w="2393" w:type="dxa"/>
          </w:tcPr>
          <w:p w:rsidR="005A7567"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6</w:t>
            </w:r>
          </w:p>
        </w:tc>
        <w:tc>
          <w:tcPr>
            <w:tcW w:w="2393" w:type="dxa"/>
          </w:tcPr>
          <w:p w:rsidR="005A7567"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7</w:t>
            </w:r>
          </w:p>
        </w:tc>
      </w:tr>
      <w:tr w:rsidR="005A7567" w:rsidTr="006B3095">
        <w:trPr>
          <w:jc w:val="center"/>
        </w:trPr>
        <w:tc>
          <w:tcPr>
            <w:tcW w:w="2392" w:type="dxa"/>
          </w:tcPr>
          <w:p w:rsidR="005A7567" w:rsidRPr="001B697D"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23</w:t>
            </w:r>
          </w:p>
        </w:tc>
        <w:tc>
          <w:tcPr>
            <w:tcW w:w="2393" w:type="dxa"/>
          </w:tcPr>
          <w:p w:rsidR="005A7567" w:rsidRPr="001B697D"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1</w:t>
            </w:r>
          </w:p>
        </w:tc>
        <w:tc>
          <w:tcPr>
            <w:tcW w:w="2393" w:type="dxa"/>
          </w:tcPr>
          <w:p w:rsidR="005A7567" w:rsidRPr="001B697D"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5</w:t>
            </w:r>
          </w:p>
        </w:tc>
        <w:tc>
          <w:tcPr>
            <w:tcW w:w="2393" w:type="dxa"/>
          </w:tcPr>
          <w:p w:rsidR="005A7567" w:rsidRDefault="005A7567"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9</w:t>
            </w:r>
          </w:p>
        </w:tc>
      </w:tr>
      <w:tr w:rsidR="009C5136" w:rsidTr="009C5136">
        <w:trPr>
          <w:jc w:val="center"/>
        </w:trPr>
        <w:tc>
          <w:tcPr>
            <w:tcW w:w="2392" w:type="dxa"/>
            <w:vMerge w:val="restart"/>
            <w:vAlign w:val="center"/>
          </w:tcPr>
          <w:p w:rsidR="009C5136" w:rsidRDefault="009C5136" w:rsidP="009C5136">
            <w:pPr>
              <w:pStyle w:val="20"/>
              <w:shd w:val="clear" w:color="auto" w:fill="auto"/>
              <w:spacing w:line="360" w:lineRule="auto"/>
              <w:jc w:val="center"/>
              <w:rPr>
                <w:color w:val="000000"/>
                <w:sz w:val="28"/>
                <w:szCs w:val="28"/>
                <w:lang w:eastAsia="ru-RU" w:bidi="ru-RU"/>
              </w:rPr>
            </w:pPr>
            <w:r>
              <w:rPr>
                <w:color w:val="000000"/>
                <w:sz w:val="28"/>
                <w:szCs w:val="28"/>
                <w:lang w:eastAsia="ru-RU" w:bidi="ru-RU"/>
              </w:rPr>
              <w:t>Всего</w:t>
            </w:r>
          </w:p>
        </w:tc>
        <w:tc>
          <w:tcPr>
            <w:tcW w:w="2393" w:type="dxa"/>
          </w:tcPr>
          <w:p w:rsidR="009C5136" w:rsidRDefault="009C5136"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5</w:t>
            </w:r>
          </w:p>
        </w:tc>
        <w:tc>
          <w:tcPr>
            <w:tcW w:w="2393" w:type="dxa"/>
          </w:tcPr>
          <w:p w:rsidR="009C5136" w:rsidRDefault="009C5136"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29</w:t>
            </w:r>
          </w:p>
        </w:tc>
        <w:tc>
          <w:tcPr>
            <w:tcW w:w="2393" w:type="dxa"/>
            <w:vMerge w:val="restart"/>
            <w:vAlign w:val="center"/>
          </w:tcPr>
          <w:p w:rsidR="009C5136" w:rsidRDefault="009C5136" w:rsidP="009C5136">
            <w:pPr>
              <w:pStyle w:val="20"/>
              <w:shd w:val="clear" w:color="auto" w:fill="auto"/>
              <w:spacing w:line="360" w:lineRule="auto"/>
              <w:jc w:val="center"/>
              <w:rPr>
                <w:color w:val="000000"/>
                <w:sz w:val="28"/>
                <w:szCs w:val="28"/>
                <w:lang w:eastAsia="ru-RU" w:bidi="ru-RU"/>
              </w:rPr>
            </w:pPr>
            <w:r>
              <w:rPr>
                <w:color w:val="000000"/>
                <w:sz w:val="28"/>
                <w:szCs w:val="28"/>
                <w:lang w:eastAsia="ru-RU" w:bidi="ru-RU"/>
              </w:rPr>
              <w:t>40</w:t>
            </w:r>
          </w:p>
        </w:tc>
      </w:tr>
      <w:tr w:rsidR="009C5136" w:rsidTr="006B3095">
        <w:trPr>
          <w:jc w:val="center"/>
        </w:trPr>
        <w:tc>
          <w:tcPr>
            <w:tcW w:w="2392" w:type="dxa"/>
            <w:vMerge/>
          </w:tcPr>
          <w:p w:rsidR="009C5136" w:rsidRDefault="009C5136" w:rsidP="006B3095">
            <w:pPr>
              <w:pStyle w:val="20"/>
              <w:shd w:val="clear" w:color="auto" w:fill="auto"/>
              <w:spacing w:line="360" w:lineRule="auto"/>
              <w:jc w:val="center"/>
              <w:rPr>
                <w:color w:val="000000"/>
                <w:sz w:val="28"/>
                <w:szCs w:val="28"/>
                <w:lang w:eastAsia="ru-RU" w:bidi="ru-RU"/>
              </w:rPr>
            </w:pPr>
          </w:p>
        </w:tc>
        <w:tc>
          <w:tcPr>
            <w:tcW w:w="4786" w:type="dxa"/>
            <w:gridSpan w:val="2"/>
          </w:tcPr>
          <w:p w:rsidR="009C5136" w:rsidRDefault="009C5136" w:rsidP="006B3095">
            <w:pPr>
              <w:pStyle w:val="20"/>
              <w:shd w:val="clear" w:color="auto" w:fill="auto"/>
              <w:spacing w:line="360" w:lineRule="auto"/>
              <w:jc w:val="center"/>
              <w:rPr>
                <w:color w:val="000000"/>
                <w:sz w:val="28"/>
                <w:szCs w:val="28"/>
                <w:lang w:eastAsia="ru-RU" w:bidi="ru-RU"/>
              </w:rPr>
            </w:pPr>
            <w:r>
              <w:rPr>
                <w:color w:val="000000"/>
                <w:sz w:val="28"/>
                <w:szCs w:val="28"/>
                <w:lang w:eastAsia="ru-RU" w:bidi="ru-RU"/>
              </w:rPr>
              <w:t>34</w:t>
            </w:r>
          </w:p>
        </w:tc>
        <w:tc>
          <w:tcPr>
            <w:tcW w:w="2393" w:type="dxa"/>
            <w:vMerge/>
          </w:tcPr>
          <w:p w:rsidR="009C5136" w:rsidRDefault="009C5136" w:rsidP="006B3095">
            <w:pPr>
              <w:pStyle w:val="20"/>
              <w:shd w:val="clear" w:color="auto" w:fill="auto"/>
              <w:spacing w:line="360" w:lineRule="auto"/>
              <w:jc w:val="center"/>
              <w:rPr>
                <w:color w:val="000000"/>
                <w:sz w:val="28"/>
                <w:szCs w:val="28"/>
                <w:lang w:eastAsia="ru-RU" w:bidi="ru-RU"/>
              </w:rPr>
            </w:pPr>
          </w:p>
        </w:tc>
      </w:tr>
    </w:tbl>
    <w:p w:rsidR="009C5136" w:rsidRDefault="009C5136" w:rsidP="00F16C4C">
      <w:pPr>
        <w:pStyle w:val="20"/>
        <w:shd w:val="clear" w:color="auto" w:fill="auto"/>
        <w:spacing w:line="360" w:lineRule="auto"/>
        <w:ind w:firstLine="709"/>
        <w:jc w:val="both"/>
        <w:rPr>
          <w:color w:val="000000"/>
          <w:sz w:val="28"/>
          <w:szCs w:val="28"/>
          <w:lang w:eastAsia="ru-RU" w:bidi="ru-RU"/>
        </w:rPr>
      </w:pPr>
    </w:p>
    <w:p w:rsidR="005A7567" w:rsidRDefault="009C5136" w:rsidP="00F16C4C">
      <w:pPr>
        <w:pStyle w:val="20"/>
        <w:shd w:val="clear" w:color="auto" w:fill="auto"/>
        <w:spacing w:line="360" w:lineRule="auto"/>
        <w:ind w:firstLine="709"/>
        <w:jc w:val="both"/>
        <w:rPr>
          <w:sz w:val="28"/>
          <w:szCs w:val="28"/>
        </w:rPr>
      </w:pPr>
      <w:r>
        <w:rPr>
          <w:color w:val="000000"/>
          <w:sz w:val="28"/>
          <w:szCs w:val="28"/>
          <w:lang w:eastAsia="ru-RU" w:bidi="ru-RU"/>
        </w:rPr>
        <w:t>Для достижения цели работы мы ставили перед собой ряд задач, одной из которых была:</w:t>
      </w:r>
      <w:r w:rsidR="00270F0E">
        <w:rPr>
          <w:color w:val="000000"/>
          <w:sz w:val="28"/>
          <w:szCs w:val="28"/>
          <w:lang w:eastAsia="ru-RU" w:bidi="ru-RU"/>
        </w:rPr>
        <w:t xml:space="preserve"> в</w:t>
      </w:r>
      <w:r w:rsidRPr="007C2C03">
        <w:rPr>
          <w:sz w:val="28"/>
          <w:szCs w:val="28"/>
        </w:rPr>
        <w:t>ыявить с помощью математической статистики влияние тревожности на заболеваемость студентов</w:t>
      </w:r>
      <w:r>
        <w:rPr>
          <w:sz w:val="28"/>
          <w:szCs w:val="28"/>
        </w:rPr>
        <w:t>.</w:t>
      </w:r>
    </w:p>
    <w:p w:rsidR="009C5136" w:rsidRDefault="009C5136" w:rsidP="00F16C4C">
      <w:pPr>
        <w:pStyle w:val="20"/>
        <w:shd w:val="clear" w:color="auto" w:fill="auto"/>
        <w:spacing w:line="360" w:lineRule="auto"/>
        <w:ind w:firstLine="709"/>
        <w:jc w:val="both"/>
        <w:rPr>
          <w:sz w:val="28"/>
          <w:szCs w:val="28"/>
        </w:rPr>
      </w:pPr>
      <w:r>
        <w:rPr>
          <w:sz w:val="28"/>
          <w:szCs w:val="28"/>
        </w:rPr>
        <w:t>Для этого воспользуемся техникой вычисления хи-квадрата</w:t>
      </w:r>
      <w:r w:rsidR="00270F0E">
        <w:rPr>
          <w:sz w:val="28"/>
          <w:szCs w:val="28"/>
        </w:rPr>
        <w:t xml:space="preserve"> (таблица </w:t>
      </w:r>
      <w:r w:rsidR="00BF0F87">
        <w:rPr>
          <w:sz w:val="28"/>
          <w:szCs w:val="28"/>
        </w:rPr>
        <w:t>5</w:t>
      </w:r>
      <w:r w:rsidR="00270F0E">
        <w:rPr>
          <w:sz w:val="28"/>
          <w:szCs w:val="28"/>
        </w:rPr>
        <w:t>)</w:t>
      </w:r>
      <w:r>
        <w:rPr>
          <w:sz w:val="28"/>
          <w:szCs w:val="28"/>
        </w:rPr>
        <w:t>.</w:t>
      </w:r>
    </w:p>
    <w:p w:rsidR="00E270B8" w:rsidRDefault="00E270B8" w:rsidP="00E270B8">
      <w:pPr>
        <w:pStyle w:val="30"/>
        <w:shd w:val="clear" w:color="auto" w:fill="auto"/>
        <w:spacing w:line="360" w:lineRule="auto"/>
        <w:ind w:firstLine="709"/>
        <w:jc w:val="right"/>
        <w:rPr>
          <w:rStyle w:val="31"/>
        </w:rPr>
      </w:pPr>
      <w:r>
        <w:rPr>
          <w:rStyle w:val="31"/>
        </w:rPr>
        <w:t xml:space="preserve">Таблица </w:t>
      </w:r>
      <w:r w:rsidR="00BF0F87">
        <w:rPr>
          <w:rStyle w:val="31"/>
        </w:rPr>
        <w:t>5</w:t>
      </w:r>
    </w:p>
    <w:p w:rsidR="00E270B8" w:rsidRPr="00E270B8" w:rsidRDefault="00E270B8" w:rsidP="00E270B8">
      <w:pPr>
        <w:pStyle w:val="30"/>
        <w:shd w:val="clear" w:color="auto" w:fill="auto"/>
        <w:spacing w:line="360" w:lineRule="auto"/>
        <w:ind w:firstLine="709"/>
        <w:jc w:val="center"/>
        <w:rPr>
          <w:i w:val="0"/>
          <w:color w:val="000000"/>
          <w:sz w:val="28"/>
          <w:szCs w:val="28"/>
          <w:lang w:eastAsia="ru-RU" w:bidi="ru-RU"/>
        </w:rPr>
      </w:pPr>
      <w:r>
        <w:rPr>
          <w:i w:val="0"/>
          <w:sz w:val="28"/>
          <w:szCs w:val="28"/>
        </w:rPr>
        <w:t>Т</w:t>
      </w:r>
      <w:r w:rsidRPr="00E270B8">
        <w:rPr>
          <w:i w:val="0"/>
          <w:sz w:val="28"/>
          <w:szCs w:val="28"/>
        </w:rPr>
        <w:t>ехник</w:t>
      </w:r>
      <w:r>
        <w:rPr>
          <w:i w:val="0"/>
          <w:sz w:val="28"/>
          <w:szCs w:val="28"/>
        </w:rPr>
        <w:t>а</w:t>
      </w:r>
      <w:r w:rsidRPr="00E270B8">
        <w:rPr>
          <w:i w:val="0"/>
          <w:sz w:val="28"/>
          <w:szCs w:val="28"/>
        </w:rPr>
        <w:t xml:space="preserve"> вычисления хи-квадрата</w:t>
      </w:r>
    </w:p>
    <w:tbl>
      <w:tblPr>
        <w:tblStyle w:val="ac"/>
        <w:tblW w:w="0" w:type="auto"/>
        <w:jc w:val="center"/>
        <w:tblLook w:val="04A0" w:firstRow="1" w:lastRow="0" w:firstColumn="1" w:lastColumn="0" w:noHBand="0" w:noVBand="1"/>
      </w:tblPr>
      <w:tblGrid>
        <w:gridCol w:w="2376"/>
        <w:gridCol w:w="1738"/>
        <w:gridCol w:w="1667"/>
      </w:tblGrid>
      <w:tr w:rsidR="00A330D6" w:rsidTr="00270F0E">
        <w:trPr>
          <w:jc w:val="center"/>
        </w:trPr>
        <w:tc>
          <w:tcPr>
            <w:tcW w:w="2376" w:type="dxa"/>
          </w:tcPr>
          <w:p w:rsidR="00A330D6" w:rsidRDefault="00A330D6" w:rsidP="006B3095">
            <w:pPr>
              <w:pStyle w:val="20"/>
              <w:shd w:val="clear" w:color="auto" w:fill="auto"/>
              <w:spacing w:line="240" w:lineRule="auto"/>
              <w:jc w:val="center"/>
              <w:rPr>
                <w:color w:val="000000"/>
                <w:sz w:val="28"/>
                <w:szCs w:val="28"/>
                <w:lang w:eastAsia="ru-RU" w:bidi="ru-RU"/>
              </w:rPr>
            </w:pPr>
            <w:r>
              <w:rPr>
                <w:color w:val="000000"/>
                <w:sz w:val="28"/>
                <w:szCs w:val="28"/>
                <w:lang w:eastAsia="ru-RU" w:bidi="ru-RU"/>
              </w:rPr>
              <w:t>Студенты</w:t>
            </w:r>
          </w:p>
        </w:tc>
        <w:tc>
          <w:tcPr>
            <w:tcW w:w="1738" w:type="dxa"/>
          </w:tcPr>
          <w:p w:rsidR="00A330D6" w:rsidRDefault="00A330D6" w:rsidP="006B3095">
            <w:pPr>
              <w:pStyle w:val="20"/>
              <w:shd w:val="clear" w:color="auto" w:fill="auto"/>
              <w:spacing w:line="240" w:lineRule="auto"/>
              <w:jc w:val="center"/>
              <w:rPr>
                <w:color w:val="000000"/>
                <w:sz w:val="28"/>
                <w:szCs w:val="28"/>
                <w:lang w:eastAsia="ru-RU" w:bidi="ru-RU"/>
              </w:rPr>
            </w:pPr>
            <w:r>
              <w:rPr>
                <w:color w:val="000000"/>
                <w:sz w:val="28"/>
                <w:szCs w:val="28"/>
                <w:lang w:eastAsia="ru-RU" w:bidi="ru-RU"/>
              </w:rPr>
              <w:t>Количество</w:t>
            </w:r>
          </w:p>
          <w:p w:rsidR="00A330D6" w:rsidRDefault="00A330D6" w:rsidP="006B3095">
            <w:pPr>
              <w:pStyle w:val="20"/>
              <w:shd w:val="clear" w:color="auto" w:fill="auto"/>
              <w:spacing w:line="240" w:lineRule="auto"/>
              <w:jc w:val="center"/>
              <w:rPr>
                <w:color w:val="000000"/>
                <w:sz w:val="28"/>
                <w:szCs w:val="28"/>
                <w:lang w:eastAsia="ru-RU" w:bidi="ru-RU"/>
              </w:rPr>
            </w:pPr>
            <w:r>
              <w:rPr>
                <w:color w:val="000000"/>
                <w:sz w:val="28"/>
                <w:szCs w:val="28"/>
                <w:lang w:eastAsia="ru-RU" w:bidi="ru-RU"/>
              </w:rPr>
              <w:t>студентов</w:t>
            </w:r>
          </w:p>
        </w:tc>
        <w:tc>
          <w:tcPr>
            <w:tcW w:w="1667" w:type="dxa"/>
          </w:tcPr>
          <w:p w:rsidR="00A330D6" w:rsidRDefault="00A330D6" w:rsidP="006B3095">
            <w:pPr>
              <w:pStyle w:val="20"/>
              <w:shd w:val="clear" w:color="auto" w:fill="auto"/>
              <w:spacing w:line="240" w:lineRule="auto"/>
              <w:jc w:val="center"/>
              <w:rPr>
                <w:color w:val="000000"/>
                <w:sz w:val="28"/>
                <w:szCs w:val="28"/>
                <w:lang w:eastAsia="ru-RU" w:bidi="ru-RU"/>
              </w:rPr>
            </w:pPr>
            <w:r>
              <w:rPr>
                <w:color w:val="000000"/>
                <w:sz w:val="28"/>
                <w:szCs w:val="28"/>
                <w:lang w:eastAsia="ru-RU" w:bidi="ru-RU"/>
              </w:rPr>
              <w:t>Число обращений</w:t>
            </w:r>
          </w:p>
        </w:tc>
      </w:tr>
      <w:tr w:rsidR="00A330D6" w:rsidTr="00F10E25">
        <w:trPr>
          <w:jc w:val="center"/>
        </w:trPr>
        <w:tc>
          <w:tcPr>
            <w:tcW w:w="2376" w:type="dxa"/>
          </w:tcPr>
          <w:p w:rsidR="00A330D6" w:rsidRDefault="00A330D6" w:rsidP="006B3095">
            <w:pPr>
              <w:pStyle w:val="20"/>
              <w:shd w:val="clear" w:color="auto" w:fill="auto"/>
              <w:spacing w:line="240" w:lineRule="auto"/>
              <w:jc w:val="center"/>
              <w:rPr>
                <w:color w:val="000000"/>
                <w:sz w:val="28"/>
                <w:szCs w:val="28"/>
                <w:lang w:eastAsia="ru-RU" w:bidi="ru-RU"/>
              </w:rPr>
            </w:pPr>
            <w:r>
              <w:rPr>
                <w:color w:val="000000"/>
                <w:sz w:val="28"/>
                <w:szCs w:val="28"/>
                <w:lang w:eastAsia="ru-RU" w:bidi="ru-RU"/>
              </w:rPr>
              <w:t>1 и 2 курса</w:t>
            </w:r>
          </w:p>
        </w:tc>
        <w:tc>
          <w:tcPr>
            <w:tcW w:w="1738" w:type="dxa"/>
          </w:tcPr>
          <w:p w:rsidR="00A330D6" w:rsidRDefault="00A330D6" w:rsidP="007631A3">
            <w:pPr>
              <w:pStyle w:val="20"/>
              <w:shd w:val="clear" w:color="auto" w:fill="auto"/>
              <w:spacing w:line="240" w:lineRule="auto"/>
              <w:rPr>
                <w:color w:val="000000"/>
                <w:sz w:val="28"/>
                <w:szCs w:val="28"/>
                <w:lang w:eastAsia="ru-RU" w:bidi="ru-RU"/>
              </w:rPr>
            </w:pPr>
            <w:r w:rsidRPr="007631A3">
              <w:rPr>
                <w:b/>
                <w:color w:val="000000"/>
                <w:sz w:val="28"/>
                <w:szCs w:val="28"/>
                <w:lang w:eastAsia="ru-RU" w:bidi="ru-RU"/>
              </w:rPr>
              <w:t>А</w:t>
            </w:r>
            <w:r>
              <w:rPr>
                <w:color w:val="000000"/>
                <w:sz w:val="28"/>
                <w:szCs w:val="28"/>
                <w:lang w:eastAsia="ru-RU" w:bidi="ru-RU"/>
              </w:rPr>
              <w:t xml:space="preserve">    174</w:t>
            </w:r>
          </w:p>
          <w:p w:rsidR="00A330D6" w:rsidRDefault="00A330D6" w:rsidP="007631A3">
            <w:pPr>
              <w:pStyle w:val="20"/>
              <w:shd w:val="clear" w:color="auto" w:fill="auto"/>
              <w:spacing w:line="240" w:lineRule="auto"/>
              <w:rPr>
                <w:color w:val="000000"/>
                <w:sz w:val="28"/>
                <w:szCs w:val="28"/>
                <w:lang w:eastAsia="ru-RU" w:bidi="ru-RU"/>
              </w:rPr>
            </w:pPr>
            <w:r>
              <w:rPr>
                <w:color w:val="000000"/>
                <w:sz w:val="28"/>
                <w:szCs w:val="28"/>
                <w:lang w:eastAsia="ru-RU" w:bidi="ru-RU"/>
              </w:rPr>
              <w:t xml:space="preserve">       100%</w:t>
            </w:r>
          </w:p>
        </w:tc>
        <w:tc>
          <w:tcPr>
            <w:tcW w:w="1667" w:type="dxa"/>
          </w:tcPr>
          <w:p w:rsidR="00A330D6" w:rsidRDefault="00A330D6" w:rsidP="007631A3">
            <w:pPr>
              <w:pStyle w:val="20"/>
              <w:shd w:val="clear" w:color="auto" w:fill="auto"/>
              <w:spacing w:line="240" w:lineRule="auto"/>
              <w:rPr>
                <w:color w:val="000000"/>
                <w:sz w:val="28"/>
                <w:szCs w:val="28"/>
                <w:lang w:eastAsia="ru-RU" w:bidi="ru-RU"/>
              </w:rPr>
            </w:pPr>
            <w:proofErr w:type="gramStart"/>
            <w:r w:rsidRPr="007631A3">
              <w:rPr>
                <w:b/>
                <w:color w:val="000000"/>
                <w:sz w:val="28"/>
                <w:szCs w:val="28"/>
                <w:lang w:eastAsia="ru-RU" w:bidi="ru-RU"/>
              </w:rPr>
              <w:t>Б</w:t>
            </w:r>
            <w:proofErr w:type="gramEnd"/>
            <w:r>
              <w:rPr>
                <w:color w:val="000000"/>
                <w:sz w:val="28"/>
                <w:szCs w:val="28"/>
                <w:lang w:eastAsia="ru-RU" w:bidi="ru-RU"/>
              </w:rPr>
              <w:t xml:space="preserve">     124</w:t>
            </w:r>
          </w:p>
          <w:p w:rsidR="00A330D6" w:rsidRDefault="00A330D6" w:rsidP="00C10675">
            <w:pPr>
              <w:pStyle w:val="20"/>
              <w:shd w:val="clear" w:color="auto" w:fill="auto"/>
              <w:spacing w:line="240" w:lineRule="auto"/>
              <w:rPr>
                <w:color w:val="000000"/>
                <w:sz w:val="28"/>
                <w:szCs w:val="28"/>
                <w:lang w:eastAsia="ru-RU" w:bidi="ru-RU"/>
              </w:rPr>
            </w:pPr>
            <w:r>
              <w:rPr>
                <w:color w:val="000000"/>
                <w:sz w:val="28"/>
                <w:szCs w:val="28"/>
                <w:lang w:eastAsia="ru-RU" w:bidi="ru-RU"/>
              </w:rPr>
              <w:t xml:space="preserve">       71,3%</w:t>
            </w:r>
          </w:p>
        </w:tc>
      </w:tr>
      <w:tr w:rsidR="00A330D6" w:rsidTr="00F10E25">
        <w:trPr>
          <w:jc w:val="center"/>
        </w:trPr>
        <w:tc>
          <w:tcPr>
            <w:tcW w:w="2376" w:type="dxa"/>
          </w:tcPr>
          <w:p w:rsidR="00A330D6" w:rsidRDefault="00A330D6" w:rsidP="006B3095">
            <w:pPr>
              <w:pStyle w:val="20"/>
              <w:shd w:val="clear" w:color="auto" w:fill="auto"/>
              <w:spacing w:line="240" w:lineRule="auto"/>
              <w:ind w:left="-142" w:right="-117"/>
              <w:jc w:val="center"/>
              <w:rPr>
                <w:color w:val="000000"/>
                <w:sz w:val="28"/>
                <w:szCs w:val="28"/>
                <w:lang w:eastAsia="ru-RU" w:bidi="ru-RU"/>
              </w:rPr>
            </w:pPr>
            <w:r>
              <w:rPr>
                <w:color w:val="000000"/>
                <w:sz w:val="28"/>
                <w:szCs w:val="28"/>
                <w:lang w:eastAsia="ru-RU" w:bidi="ru-RU"/>
              </w:rPr>
              <w:t>с тревожностью</w:t>
            </w:r>
          </w:p>
        </w:tc>
        <w:tc>
          <w:tcPr>
            <w:tcW w:w="1738" w:type="dxa"/>
          </w:tcPr>
          <w:p w:rsidR="00A330D6" w:rsidRDefault="00A330D6" w:rsidP="007631A3">
            <w:pPr>
              <w:pStyle w:val="20"/>
              <w:shd w:val="clear" w:color="auto" w:fill="auto"/>
              <w:spacing w:line="240" w:lineRule="auto"/>
              <w:rPr>
                <w:color w:val="000000"/>
                <w:sz w:val="28"/>
                <w:szCs w:val="28"/>
                <w:lang w:eastAsia="ru-RU" w:bidi="ru-RU"/>
              </w:rPr>
            </w:pPr>
            <w:r w:rsidRPr="007631A3">
              <w:rPr>
                <w:b/>
                <w:color w:val="000000"/>
                <w:sz w:val="28"/>
                <w:szCs w:val="28"/>
                <w:lang w:eastAsia="ru-RU" w:bidi="ru-RU"/>
              </w:rPr>
              <w:t>В</w:t>
            </w:r>
            <w:r>
              <w:rPr>
                <w:color w:val="000000"/>
                <w:sz w:val="28"/>
                <w:szCs w:val="28"/>
                <w:lang w:eastAsia="ru-RU" w:bidi="ru-RU"/>
              </w:rPr>
              <w:t xml:space="preserve">     34</w:t>
            </w:r>
          </w:p>
          <w:p w:rsidR="00A330D6" w:rsidRDefault="00A330D6" w:rsidP="007631A3">
            <w:pPr>
              <w:pStyle w:val="20"/>
              <w:shd w:val="clear" w:color="auto" w:fill="auto"/>
              <w:spacing w:line="240" w:lineRule="auto"/>
              <w:rPr>
                <w:color w:val="000000"/>
                <w:sz w:val="28"/>
                <w:szCs w:val="28"/>
                <w:lang w:eastAsia="ru-RU" w:bidi="ru-RU"/>
              </w:rPr>
            </w:pPr>
            <w:r>
              <w:rPr>
                <w:color w:val="000000"/>
                <w:sz w:val="28"/>
                <w:szCs w:val="28"/>
                <w:lang w:eastAsia="ru-RU" w:bidi="ru-RU"/>
              </w:rPr>
              <w:t xml:space="preserve">        19,5%</w:t>
            </w:r>
          </w:p>
        </w:tc>
        <w:tc>
          <w:tcPr>
            <w:tcW w:w="1667" w:type="dxa"/>
          </w:tcPr>
          <w:p w:rsidR="00A330D6" w:rsidRDefault="00A330D6" w:rsidP="007631A3">
            <w:pPr>
              <w:pStyle w:val="20"/>
              <w:shd w:val="clear" w:color="auto" w:fill="auto"/>
              <w:spacing w:line="240" w:lineRule="auto"/>
              <w:rPr>
                <w:color w:val="000000"/>
                <w:sz w:val="28"/>
                <w:szCs w:val="28"/>
                <w:lang w:eastAsia="ru-RU" w:bidi="ru-RU"/>
              </w:rPr>
            </w:pPr>
            <w:r w:rsidRPr="007631A3">
              <w:rPr>
                <w:b/>
                <w:color w:val="000000"/>
                <w:sz w:val="28"/>
                <w:szCs w:val="28"/>
                <w:lang w:eastAsia="ru-RU" w:bidi="ru-RU"/>
              </w:rPr>
              <w:t>Г</w:t>
            </w:r>
            <w:r>
              <w:rPr>
                <w:color w:val="000000"/>
                <w:sz w:val="28"/>
                <w:szCs w:val="28"/>
                <w:lang w:eastAsia="ru-RU" w:bidi="ru-RU"/>
              </w:rPr>
              <w:t xml:space="preserve">     40</w:t>
            </w:r>
          </w:p>
          <w:p w:rsidR="00A330D6" w:rsidRDefault="00A330D6" w:rsidP="007631A3">
            <w:pPr>
              <w:pStyle w:val="20"/>
              <w:shd w:val="clear" w:color="auto" w:fill="auto"/>
              <w:spacing w:line="240" w:lineRule="auto"/>
              <w:rPr>
                <w:color w:val="000000"/>
                <w:sz w:val="28"/>
                <w:szCs w:val="28"/>
                <w:lang w:eastAsia="ru-RU" w:bidi="ru-RU"/>
              </w:rPr>
            </w:pPr>
            <w:r>
              <w:rPr>
                <w:color w:val="000000"/>
                <w:sz w:val="28"/>
                <w:szCs w:val="28"/>
                <w:lang w:eastAsia="ru-RU" w:bidi="ru-RU"/>
              </w:rPr>
              <w:t xml:space="preserve">       32,3%</w:t>
            </w:r>
          </w:p>
        </w:tc>
      </w:tr>
    </w:tbl>
    <w:p w:rsidR="00AF419D" w:rsidRDefault="00AF419D" w:rsidP="00E13F93">
      <w:pPr>
        <w:pStyle w:val="20"/>
        <w:shd w:val="clear" w:color="auto" w:fill="auto"/>
        <w:spacing w:line="360" w:lineRule="auto"/>
        <w:ind w:firstLine="709"/>
        <w:jc w:val="both"/>
        <w:rPr>
          <w:color w:val="000000"/>
          <w:sz w:val="28"/>
          <w:szCs w:val="28"/>
          <w:lang w:eastAsia="ru-RU" w:bidi="ru-RU"/>
        </w:rPr>
      </w:pPr>
    </w:p>
    <w:p w:rsidR="007631A3" w:rsidRDefault="007631A3" w:rsidP="00E13F93">
      <w:pPr>
        <w:pStyle w:val="20"/>
        <w:shd w:val="clear" w:color="auto" w:fill="auto"/>
        <w:spacing w:line="360" w:lineRule="auto"/>
        <w:ind w:firstLine="709"/>
        <w:jc w:val="both"/>
        <w:rPr>
          <w:color w:val="000000"/>
          <w:sz w:val="28"/>
          <w:szCs w:val="28"/>
          <w:lang w:eastAsia="ru-RU" w:bidi="ru-RU"/>
        </w:rPr>
      </w:pPr>
      <w:r w:rsidRPr="007631A3">
        <w:rPr>
          <w:b/>
          <w:color w:val="000000"/>
          <w:sz w:val="28"/>
          <w:szCs w:val="28"/>
          <w:lang w:eastAsia="ru-RU" w:bidi="ru-RU"/>
        </w:rPr>
        <w:lastRenderedPageBreak/>
        <w:t>А</w:t>
      </w:r>
      <w:r>
        <w:rPr>
          <w:color w:val="000000"/>
          <w:sz w:val="28"/>
          <w:szCs w:val="28"/>
          <w:lang w:eastAsia="ru-RU" w:bidi="ru-RU"/>
        </w:rPr>
        <w:t>:</w:t>
      </w:r>
      <m:oMath>
        <m:nary>
          <m:naryPr>
            <m:limLoc m:val="subSup"/>
            <m:ctrlPr>
              <w:rPr>
                <w:rFonts w:ascii="Cambria Math" w:hAnsi="Cambria Math"/>
                <w:i/>
                <w:color w:val="000000"/>
                <w:sz w:val="28"/>
                <w:szCs w:val="28"/>
                <w:lang w:eastAsia="ru-RU" w:bidi="ru-RU"/>
              </w:rPr>
            </m:ctrlPr>
          </m:naryPr>
          <m:sub>
            <m:r>
              <w:rPr>
                <w:rFonts w:ascii="Cambria Math"/>
                <w:color w:val="000000"/>
                <w:sz w:val="28"/>
                <w:szCs w:val="28"/>
                <w:lang w:eastAsia="ru-RU" w:bidi="ru-RU"/>
              </w:rPr>
              <m:t>а</m:t>
            </m:r>
          </m:sub>
          <m:sup/>
          <m:e>
            <m:r>
              <w:rPr>
                <w:rFonts w:ascii="Cambria Math"/>
                <w:color w:val="000000"/>
                <w:sz w:val="28"/>
                <w:szCs w:val="28"/>
                <w:lang w:eastAsia="ru-RU" w:bidi="ru-RU"/>
              </w:rPr>
              <m:t>=174</m:t>
            </m:r>
            <m:r>
              <w:rPr>
                <w:rFonts w:ascii="Cambria Math"/>
                <w:color w:val="000000"/>
                <w:sz w:val="28"/>
                <w:szCs w:val="28"/>
                <w:lang w:eastAsia="ru-RU" w:bidi="ru-RU"/>
              </w:rPr>
              <m:t>-</m:t>
            </m:r>
            <m:r>
              <w:rPr>
                <w:rFonts w:ascii="Cambria Math"/>
                <w:color w:val="000000"/>
                <w:sz w:val="28"/>
                <w:szCs w:val="28"/>
                <w:lang w:eastAsia="ru-RU" w:bidi="ru-RU"/>
              </w:rPr>
              <m:t>100=74</m:t>
            </m:r>
          </m:e>
        </m:nary>
      </m:oMath>
    </w:p>
    <w:p w:rsidR="007631A3" w:rsidRDefault="007631A3" w:rsidP="00E13F93">
      <w:pPr>
        <w:pStyle w:val="20"/>
        <w:shd w:val="clear" w:color="auto" w:fill="auto"/>
        <w:spacing w:line="360" w:lineRule="auto"/>
        <w:ind w:firstLine="709"/>
        <w:jc w:val="both"/>
        <w:rPr>
          <w:color w:val="000000"/>
          <w:sz w:val="28"/>
          <w:szCs w:val="28"/>
          <w:lang w:eastAsia="ru-RU" w:bidi="ru-RU"/>
        </w:rPr>
      </w:pPr>
      <w:proofErr w:type="gramStart"/>
      <w:r w:rsidRPr="007631A3">
        <w:rPr>
          <w:b/>
          <w:color w:val="000000"/>
          <w:sz w:val="28"/>
          <w:szCs w:val="28"/>
          <w:lang w:eastAsia="ru-RU" w:bidi="ru-RU"/>
        </w:rPr>
        <w:t>Б</w:t>
      </w:r>
      <w:proofErr w:type="gramEnd"/>
      <w:r>
        <w:rPr>
          <w:color w:val="000000"/>
          <w:sz w:val="28"/>
          <w:szCs w:val="28"/>
          <w:lang w:eastAsia="ru-RU" w:bidi="ru-RU"/>
        </w:rPr>
        <w:t>:</w:t>
      </w:r>
      <m:oMath>
        <m:r>
          <w:rPr>
            <w:rFonts w:ascii="Cambria Math"/>
            <w:color w:val="000000"/>
            <w:sz w:val="28"/>
            <w:szCs w:val="28"/>
            <w:lang w:eastAsia="ru-RU" w:bidi="ru-RU"/>
          </w:rPr>
          <m:t xml:space="preserve"> </m:t>
        </m:r>
        <m:nary>
          <m:naryPr>
            <m:limLoc m:val="subSup"/>
            <m:ctrlPr>
              <w:rPr>
                <w:rFonts w:ascii="Cambria Math" w:hAnsi="Cambria Math"/>
                <w:i/>
                <w:color w:val="000000"/>
                <w:sz w:val="28"/>
                <w:szCs w:val="28"/>
                <w:lang w:eastAsia="ru-RU" w:bidi="ru-RU"/>
              </w:rPr>
            </m:ctrlPr>
          </m:naryPr>
          <m:sub>
            <m:r>
              <w:rPr>
                <w:rFonts w:ascii="Cambria Math"/>
                <w:color w:val="000000"/>
                <w:sz w:val="28"/>
                <w:szCs w:val="28"/>
                <w:lang w:eastAsia="ru-RU" w:bidi="ru-RU"/>
              </w:rPr>
              <m:t>б</m:t>
            </m:r>
          </m:sub>
          <m:sup/>
          <m:e>
            <m:r>
              <w:rPr>
                <w:rFonts w:ascii="Cambria Math"/>
                <w:color w:val="000000"/>
                <w:sz w:val="28"/>
                <w:szCs w:val="28"/>
                <w:lang w:eastAsia="ru-RU" w:bidi="ru-RU"/>
              </w:rPr>
              <m:t>=124</m:t>
            </m:r>
            <m:r>
              <w:rPr>
                <w:rFonts w:ascii="Cambria Math"/>
                <w:color w:val="000000"/>
                <w:sz w:val="28"/>
                <w:szCs w:val="28"/>
                <w:lang w:eastAsia="ru-RU" w:bidi="ru-RU"/>
              </w:rPr>
              <m:t>-</m:t>
            </m:r>
            <m:r>
              <w:rPr>
                <w:rFonts w:ascii="Cambria Math"/>
                <w:color w:val="FF0000"/>
                <w:sz w:val="28"/>
                <w:szCs w:val="28"/>
                <w:lang w:eastAsia="ru-RU" w:bidi="ru-RU"/>
              </w:rPr>
              <m:t>71,3</m:t>
            </m:r>
            <m:r>
              <w:rPr>
                <w:rFonts w:ascii="Cambria Math"/>
                <w:color w:val="000000"/>
                <w:sz w:val="28"/>
                <w:szCs w:val="28"/>
                <w:lang w:eastAsia="ru-RU" w:bidi="ru-RU"/>
              </w:rPr>
              <m:t>=52,7</m:t>
            </m:r>
          </m:e>
        </m:nary>
      </m:oMath>
    </w:p>
    <w:p w:rsidR="007631A3" w:rsidRDefault="007631A3" w:rsidP="00E13F93">
      <w:pPr>
        <w:pStyle w:val="20"/>
        <w:shd w:val="clear" w:color="auto" w:fill="auto"/>
        <w:spacing w:line="360" w:lineRule="auto"/>
        <w:ind w:firstLine="709"/>
        <w:jc w:val="both"/>
        <w:rPr>
          <w:color w:val="000000"/>
          <w:sz w:val="28"/>
          <w:szCs w:val="28"/>
          <w:lang w:eastAsia="ru-RU" w:bidi="ru-RU"/>
        </w:rPr>
      </w:pPr>
      <w:r w:rsidRPr="007631A3">
        <w:rPr>
          <w:b/>
          <w:color w:val="000000"/>
          <w:sz w:val="28"/>
          <w:szCs w:val="28"/>
          <w:lang w:eastAsia="ru-RU" w:bidi="ru-RU"/>
        </w:rPr>
        <w:t>В</w:t>
      </w:r>
      <w:r>
        <w:rPr>
          <w:color w:val="000000"/>
          <w:sz w:val="28"/>
          <w:szCs w:val="28"/>
          <w:lang w:eastAsia="ru-RU" w:bidi="ru-RU"/>
        </w:rPr>
        <w:t xml:space="preserve">: </w:t>
      </w:r>
      <m:oMath>
        <m:nary>
          <m:naryPr>
            <m:limLoc m:val="subSup"/>
            <m:ctrlPr>
              <w:rPr>
                <w:rFonts w:ascii="Cambria Math" w:hAnsi="Cambria Math"/>
                <w:i/>
                <w:color w:val="000000"/>
                <w:sz w:val="28"/>
                <w:szCs w:val="28"/>
                <w:lang w:eastAsia="ru-RU" w:bidi="ru-RU"/>
              </w:rPr>
            </m:ctrlPr>
          </m:naryPr>
          <m:sub>
            <m:r>
              <w:rPr>
                <w:rFonts w:ascii="Cambria Math"/>
                <w:color w:val="000000"/>
                <w:sz w:val="28"/>
                <w:szCs w:val="28"/>
                <w:lang w:eastAsia="ru-RU" w:bidi="ru-RU"/>
              </w:rPr>
              <m:t>в</m:t>
            </m:r>
          </m:sub>
          <m:sup/>
          <m:e>
            <m:r>
              <w:rPr>
                <w:rFonts w:ascii="Cambria Math"/>
                <w:color w:val="000000"/>
                <w:sz w:val="28"/>
                <w:szCs w:val="28"/>
                <w:lang w:eastAsia="ru-RU" w:bidi="ru-RU"/>
              </w:rPr>
              <m:t>=34</m:t>
            </m:r>
            <m:r>
              <w:rPr>
                <w:rFonts w:ascii="Cambria Math"/>
                <w:color w:val="000000"/>
                <w:sz w:val="28"/>
                <w:szCs w:val="28"/>
                <w:lang w:eastAsia="ru-RU" w:bidi="ru-RU"/>
              </w:rPr>
              <m:t>-</m:t>
            </m:r>
            <m:r>
              <w:rPr>
                <w:rFonts w:ascii="Cambria Math"/>
                <w:color w:val="000000"/>
                <w:sz w:val="28"/>
                <w:szCs w:val="28"/>
                <w:lang w:eastAsia="ru-RU" w:bidi="ru-RU"/>
              </w:rPr>
              <m:t>19,5=14,5</m:t>
            </m:r>
          </m:e>
        </m:nary>
      </m:oMath>
    </w:p>
    <w:p w:rsidR="007631A3" w:rsidRDefault="007631A3" w:rsidP="00E13F93">
      <w:pPr>
        <w:pStyle w:val="20"/>
        <w:shd w:val="clear" w:color="auto" w:fill="auto"/>
        <w:spacing w:line="360" w:lineRule="auto"/>
        <w:ind w:firstLine="709"/>
        <w:jc w:val="both"/>
        <w:rPr>
          <w:color w:val="000000"/>
          <w:sz w:val="28"/>
          <w:szCs w:val="28"/>
          <w:lang w:eastAsia="ru-RU" w:bidi="ru-RU"/>
        </w:rPr>
      </w:pPr>
      <w:r w:rsidRPr="007631A3">
        <w:rPr>
          <w:b/>
          <w:color w:val="000000"/>
          <w:sz w:val="28"/>
          <w:szCs w:val="28"/>
          <w:lang w:eastAsia="ru-RU" w:bidi="ru-RU"/>
        </w:rPr>
        <w:t>Г</w:t>
      </w:r>
      <w:r>
        <w:rPr>
          <w:color w:val="000000"/>
          <w:sz w:val="28"/>
          <w:szCs w:val="28"/>
          <w:lang w:eastAsia="ru-RU" w:bidi="ru-RU"/>
        </w:rPr>
        <w:t xml:space="preserve">: </w:t>
      </w:r>
      <m:oMath>
        <m:nary>
          <m:naryPr>
            <m:limLoc m:val="subSup"/>
            <m:ctrlPr>
              <w:rPr>
                <w:rFonts w:ascii="Cambria Math" w:hAnsi="Cambria Math"/>
                <w:i/>
                <w:color w:val="000000"/>
                <w:sz w:val="28"/>
                <w:szCs w:val="28"/>
                <w:lang w:eastAsia="ru-RU" w:bidi="ru-RU"/>
              </w:rPr>
            </m:ctrlPr>
          </m:naryPr>
          <m:sub>
            <m:r>
              <w:rPr>
                <w:rFonts w:ascii="Cambria Math"/>
                <w:color w:val="000000"/>
                <w:sz w:val="28"/>
                <w:szCs w:val="28"/>
                <w:lang w:eastAsia="ru-RU" w:bidi="ru-RU"/>
              </w:rPr>
              <m:t>г</m:t>
            </m:r>
          </m:sub>
          <m:sup/>
          <m:e>
            <m:r>
              <w:rPr>
                <w:rFonts w:ascii="Cambria Math"/>
                <w:color w:val="000000"/>
                <w:sz w:val="28"/>
                <w:szCs w:val="28"/>
                <w:lang w:eastAsia="ru-RU" w:bidi="ru-RU"/>
              </w:rPr>
              <m:t>=40</m:t>
            </m:r>
            <m:r>
              <w:rPr>
                <w:rFonts w:ascii="Cambria Math"/>
                <w:color w:val="000000"/>
                <w:sz w:val="28"/>
                <w:szCs w:val="28"/>
                <w:lang w:eastAsia="ru-RU" w:bidi="ru-RU"/>
              </w:rPr>
              <m:t>-</m:t>
            </m:r>
            <m:r>
              <w:rPr>
                <w:rFonts w:ascii="Cambria Math"/>
                <w:color w:val="000000"/>
                <w:sz w:val="28"/>
                <w:szCs w:val="28"/>
                <w:lang w:eastAsia="ru-RU" w:bidi="ru-RU"/>
              </w:rPr>
              <m:t>32,3=7,7</m:t>
            </m:r>
          </m:e>
        </m:nary>
      </m:oMath>
    </w:p>
    <w:p w:rsidR="007631A3" w:rsidRDefault="007631A3" w:rsidP="00E13F93">
      <w:pPr>
        <w:pStyle w:val="20"/>
        <w:shd w:val="clear" w:color="auto" w:fill="auto"/>
        <w:spacing w:line="360" w:lineRule="auto"/>
        <w:ind w:firstLine="709"/>
        <w:jc w:val="both"/>
        <w:rPr>
          <w:color w:val="000000"/>
          <w:sz w:val="40"/>
          <w:szCs w:val="40"/>
          <w:lang w:eastAsia="ru-RU" w:bidi="ru-RU"/>
        </w:rPr>
      </w:pPr>
      <w:r>
        <w:rPr>
          <w:color w:val="000000"/>
          <w:sz w:val="28"/>
          <w:szCs w:val="28"/>
          <w:lang w:eastAsia="ru-RU" w:bidi="ru-RU"/>
        </w:rPr>
        <w:t>Формула хи-квадрат</w:t>
      </w:r>
      <w:r w:rsidR="00DE79E2">
        <w:rPr>
          <w:color w:val="000000"/>
          <w:sz w:val="28"/>
          <w:szCs w:val="28"/>
          <w:lang w:eastAsia="ru-RU" w:bidi="ru-RU"/>
        </w:rPr>
        <w:t xml:space="preserve">  </w:t>
      </w:r>
      <w:r>
        <w:rPr>
          <w:color w:val="000000"/>
          <w:sz w:val="28"/>
          <w:szCs w:val="28"/>
          <w:lang w:eastAsia="ru-RU" w:bidi="ru-RU"/>
        </w:rPr>
        <w:t xml:space="preserve"> </w:t>
      </w:r>
      <m:oMath>
        <m:sSup>
          <m:sSupPr>
            <m:ctrlPr>
              <w:rPr>
                <w:rFonts w:ascii="Cambria Math" w:hAnsi="Cambria Math"/>
                <w:b/>
                <w:i/>
                <w:color w:val="000000"/>
                <w:sz w:val="28"/>
                <w:szCs w:val="28"/>
                <w:lang w:eastAsia="ru-RU" w:bidi="ru-RU"/>
              </w:rPr>
            </m:ctrlPr>
          </m:sSupPr>
          <m:e>
            <m:r>
              <m:rPr>
                <m:sty m:val="bi"/>
              </m:rPr>
              <w:rPr>
                <w:rFonts w:ascii="Cambria Math"/>
                <w:color w:val="000000"/>
                <w:sz w:val="28"/>
                <w:szCs w:val="28"/>
                <w:lang w:eastAsia="ru-RU" w:bidi="ru-RU"/>
              </w:rPr>
              <m:t>х</m:t>
            </m:r>
          </m:e>
          <m:sup>
            <m:r>
              <m:rPr>
                <m:sty m:val="bi"/>
              </m:rPr>
              <w:rPr>
                <w:rFonts w:ascii="Cambria Math"/>
                <w:color w:val="000000"/>
                <w:sz w:val="28"/>
                <w:szCs w:val="28"/>
                <w:lang w:eastAsia="ru-RU" w:bidi="ru-RU"/>
              </w:rPr>
              <m:t>2</m:t>
            </m:r>
          </m:sup>
        </m:sSup>
      </m:oMath>
      <w:r w:rsidR="00A925D3">
        <w:rPr>
          <w:color w:val="000000"/>
          <w:sz w:val="28"/>
          <w:szCs w:val="28"/>
          <w:lang w:eastAsia="ru-RU" w:bidi="ru-RU"/>
        </w:rPr>
        <w:t>=</w:t>
      </w:r>
      <w:r w:rsidR="00A925D3" w:rsidRPr="00A925D3">
        <w:rPr>
          <w:color w:val="000000"/>
          <w:sz w:val="40"/>
          <w:szCs w:val="40"/>
          <w:lang w:eastAsia="ru-RU" w:bidi="ru-RU"/>
        </w:rPr>
        <w:t>Ʃ</w:t>
      </w:r>
      <m:oMath>
        <m:f>
          <m:fPr>
            <m:ctrlPr>
              <w:rPr>
                <w:rFonts w:ascii="Cambria Math" w:hAnsi="Cambria Math"/>
                <w:b/>
                <w:color w:val="000000"/>
                <w:sz w:val="40"/>
                <w:szCs w:val="40"/>
                <w:lang w:eastAsia="ru-RU" w:bidi="ru-RU"/>
              </w:rPr>
            </m:ctrlPr>
          </m:fPr>
          <m:num>
            <m:sSup>
              <m:sSupPr>
                <m:ctrlPr>
                  <w:rPr>
                    <w:rFonts w:ascii="Cambria Math" w:hAnsi="Cambria Math"/>
                    <w:b/>
                    <w:color w:val="000000"/>
                    <w:sz w:val="40"/>
                    <w:szCs w:val="40"/>
                    <w:lang w:eastAsia="ru-RU" w:bidi="ru-RU"/>
                  </w:rPr>
                </m:ctrlPr>
              </m:sSupPr>
              <m:e>
                <m:r>
                  <m:rPr>
                    <m:sty m:val="b"/>
                  </m:rPr>
                  <w:rPr>
                    <w:rFonts w:ascii="Cambria Math"/>
                    <w:color w:val="000000"/>
                    <w:sz w:val="40"/>
                    <w:szCs w:val="40"/>
                    <w:lang w:eastAsia="ru-RU" w:bidi="ru-RU"/>
                  </w:rPr>
                  <m:t>(</m:t>
                </m:r>
                <m:r>
                  <m:rPr>
                    <m:sty m:val="b"/>
                  </m:rPr>
                  <w:rPr>
                    <w:rFonts w:ascii="Cambria Math"/>
                    <w:color w:val="000000"/>
                    <w:sz w:val="40"/>
                    <w:szCs w:val="40"/>
                    <w:lang w:eastAsia="ru-RU" w:bidi="ru-RU"/>
                  </w:rPr>
                  <m:t>ʃо-ʃе</m:t>
                </m:r>
                <m:r>
                  <m:rPr>
                    <m:sty m:val="b"/>
                  </m:rPr>
                  <w:rPr>
                    <w:rFonts w:ascii="Cambria Math"/>
                    <w:color w:val="000000"/>
                    <w:sz w:val="40"/>
                    <w:szCs w:val="40"/>
                    <w:lang w:eastAsia="ru-RU" w:bidi="ru-RU"/>
                  </w:rPr>
                  <m:t>)</m:t>
                </m:r>
              </m:e>
              <m:sup>
                <m:r>
                  <m:rPr>
                    <m:sty m:val="b"/>
                  </m:rPr>
                  <w:rPr>
                    <w:rFonts w:ascii="Cambria Math"/>
                    <w:color w:val="000000"/>
                    <w:sz w:val="40"/>
                    <w:szCs w:val="40"/>
                    <w:lang w:eastAsia="ru-RU" w:bidi="ru-RU"/>
                  </w:rPr>
                  <m:t>2</m:t>
                </m:r>
              </m:sup>
            </m:sSup>
          </m:num>
          <m:den>
            <m:r>
              <m:rPr>
                <m:sty m:val="b"/>
              </m:rPr>
              <w:rPr>
                <w:rFonts w:ascii="Cambria Math"/>
                <w:color w:val="000000"/>
                <w:sz w:val="40"/>
                <w:szCs w:val="40"/>
                <w:lang w:eastAsia="ru-RU" w:bidi="ru-RU"/>
              </w:rPr>
              <m:t>ʃе</m:t>
            </m:r>
          </m:den>
        </m:f>
      </m:oMath>
      <w:proofErr w:type="gramStart"/>
      <w:r w:rsidR="00BD4FF8">
        <w:rPr>
          <w:b/>
          <w:color w:val="000000"/>
          <w:sz w:val="40"/>
          <w:szCs w:val="40"/>
          <w:lang w:eastAsia="ru-RU" w:bidi="ru-RU"/>
        </w:rPr>
        <w:t xml:space="preserve"> :</w:t>
      </w:r>
      <w:proofErr w:type="gramEnd"/>
      <w:r w:rsidR="00BD4FF8" w:rsidRPr="00BD4FF8">
        <w:rPr>
          <w:b/>
          <w:color w:val="000000"/>
          <w:sz w:val="32"/>
          <w:szCs w:val="32"/>
          <w:lang w:eastAsia="ru-RU" w:bidi="ru-RU"/>
        </w:rPr>
        <w:t>4</w:t>
      </w:r>
    </w:p>
    <w:p w:rsidR="00A925D3" w:rsidRDefault="00A925D3" w:rsidP="00A925D3">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 xml:space="preserve">Где </w:t>
      </w:r>
      <m:oMath>
        <m:r>
          <m:rPr>
            <m:sty m:val="b"/>
          </m:rPr>
          <w:rPr>
            <w:rFonts w:ascii="Cambria Math"/>
            <w:color w:val="000000"/>
            <w:sz w:val="28"/>
            <w:szCs w:val="28"/>
            <w:lang w:eastAsia="ru-RU" w:bidi="ru-RU"/>
          </w:rPr>
          <m:t>ʃо</m:t>
        </m:r>
      </m:oMath>
      <w:r>
        <w:rPr>
          <w:color w:val="000000"/>
          <w:sz w:val="28"/>
          <w:szCs w:val="28"/>
          <w:lang w:eastAsia="ru-RU" w:bidi="ru-RU"/>
        </w:rPr>
        <w:t xml:space="preserve"> – наблюденные численности, </w:t>
      </w:r>
      <m:oMath>
        <m:r>
          <w:rPr>
            <w:rFonts w:ascii="Cambria Math" w:hAnsi="Cambria Math"/>
            <w:color w:val="000000"/>
            <w:sz w:val="28"/>
            <w:szCs w:val="28"/>
            <w:lang w:eastAsia="ru-RU" w:bidi="ru-RU"/>
          </w:rPr>
          <m:t>ʃе</m:t>
        </m:r>
      </m:oMath>
      <w:r>
        <w:rPr>
          <w:color w:val="000000"/>
          <w:sz w:val="28"/>
          <w:szCs w:val="28"/>
          <w:lang w:eastAsia="ru-RU" w:bidi="ru-RU"/>
        </w:rPr>
        <w:t xml:space="preserve"> – предполагаемые.</w:t>
      </w:r>
    </w:p>
    <w:p w:rsidR="00F10E25" w:rsidRDefault="007505EE" w:rsidP="00A925D3">
      <w:pPr>
        <w:pStyle w:val="20"/>
        <w:shd w:val="clear" w:color="auto" w:fill="auto"/>
        <w:spacing w:line="360" w:lineRule="auto"/>
        <w:ind w:firstLine="709"/>
        <w:jc w:val="both"/>
        <w:rPr>
          <w:color w:val="000000"/>
          <w:sz w:val="28"/>
          <w:szCs w:val="28"/>
          <w:lang w:eastAsia="ru-RU" w:bidi="ru-RU"/>
        </w:rPr>
      </w:pPr>
      <m:oMath>
        <m:sSup>
          <m:sSupPr>
            <m:ctrlPr>
              <w:rPr>
                <w:rFonts w:ascii="Cambria Math" w:hAnsi="Cambria Math"/>
                <w:b/>
                <w:i/>
                <w:color w:val="000000"/>
                <w:sz w:val="28"/>
                <w:szCs w:val="28"/>
                <w:lang w:eastAsia="ru-RU" w:bidi="ru-RU"/>
              </w:rPr>
            </m:ctrlPr>
          </m:sSupPr>
          <m:e>
            <m:r>
              <m:rPr>
                <m:sty m:val="bi"/>
              </m:rPr>
              <w:rPr>
                <w:rFonts w:ascii="Cambria Math"/>
                <w:color w:val="000000"/>
                <w:sz w:val="28"/>
                <w:szCs w:val="28"/>
                <w:lang w:eastAsia="ru-RU" w:bidi="ru-RU"/>
              </w:rPr>
              <m:t>х</m:t>
            </m:r>
          </m:e>
          <m:sup>
            <m:r>
              <m:rPr>
                <m:sty m:val="bi"/>
              </m:rPr>
              <w:rPr>
                <w:rFonts w:ascii="Cambria Math"/>
                <w:color w:val="000000"/>
                <w:sz w:val="28"/>
                <w:szCs w:val="28"/>
                <w:lang w:eastAsia="ru-RU" w:bidi="ru-RU"/>
              </w:rPr>
              <m:t>2</m:t>
            </m:r>
          </m:sup>
        </m:sSup>
      </m:oMath>
      <w:r w:rsidR="00A925D3">
        <w:rPr>
          <w:color w:val="000000"/>
          <w:sz w:val="28"/>
          <w:szCs w:val="28"/>
          <w:lang w:eastAsia="ru-RU" w:bidi="ru-RU"/>
        </w:rPr>
        <w:t>=</w:t>
      </w:r>
      <m:oMath>
        <m:f>
          <m:fPr>
            <m:ctrlPr>
              <w:rPr>
                <w:rFonts w:ascii="Cambria Math" w:hAnsi="Cambria Math"/>
                <w:i/>
                <w:color w:val="000000"/>
                <w:sz w:val="28"/>
                <w:szCs w:val="28"/>
                <w:lang w:eastAsia="ru-RU" w:bidi="ru-RU"/>
              </w:rPr>
            </m:ctrlPr>
          </m:fPr>
          <m:num>
            <m:sSup>
              <m:sSupPr>
                <m:ctrlPr>
                  <w:rPr>
                    <w:rFonts w:ascii="Cambria Math" w:hAnsi="Cambria Math"/>
                    <w:i/>
                    <w:color w:val="000000"/>
                    <w:sz w:val="28"/>
                    <w:szCs w:val="28"/>
                    <w:lang w:eastAsia="ru-RU" w:bidi="ru-RU"/>
                  </w:rPr>
                </m:ctrlPr>
              </m:sSupPr>
              <m:e>
                <m:r>
                  <w:rPr>
                    <w:rFonts w:ascii="Cambria Math" w:hAnsi="Cambria Math"/>
                    <w:color w:val="000000"/>
                    <w:sz w:val="28"/>
                    <w:szCs w:val="28"/>
                    <w:lang w:eastAsia="ru-RU" w:bidi="ru-RU"/>
                  </w:rPr>
                  <m:t>74</m:t>
                </m:r>
              </m:e>
              <m:sup>
                <m:r>
                  <w:rPr>
                    <w:rFonts w:ascii="Cambria Math" w:hAnsi="Cambria Math"/>
                    <w:color w:val="000000"/>
                    <w:sz w:val="28"/>
                    <w:szCs w:val="28"/>
                    <w:lang w:eastAsia="ru-RU" w:bidi="ru-RU"/>
                  </w:rPr>
                  <m:t>2</m:t>
                </m:r>
              </m:sup>
            </m:sSup>
          </m:num>
          <m:den>
            <m:r>
              <w:rPr>
                <w:rFonts w:ascii="Cambria Math" w:hAnsi="Cambria Math"/>
                <w:color w:val="000000"/>
                <w:sz w:val="28"/>
                <w:szCs w:val="28"/>
                <w:lang w:eastAsia="ru-RU" w:bidi="ru-RU"/>
              </w:rPr>
              <m:t>100</m:t>
            </m:r>
          </m:den>
        </m:f>
        <m:r>
          <w:rPr>
            <w:rFonts w:ascii="Cambria Math" w:hAnsi="Cambria Math"/>
            <w:color w:val="000000"/>
            <w:sz w:val="28"/>
            <w:szCs w:val="28"/>
            <w:lang w:eastAsia="ru-RU" w:bidi="ru-RU"/>
          </w:rPr>
          <m:t>+</m:t>
        </m:r>
        <m:f>
          <m:fPr>
            <m:ctrlPr>
              <w:rPr>
                <w:rFonts w:ascii="Cambria Math" w:hAnsi="Cambria Math"/>
                <w:i/>
                <w:color w:val="000000"/>
                <w:sz w:val="28"/>
                <w:szCs w:val="28"/>
                <w:lang w:eastAsia="ru-RU" w:bidi="ru-RU"/>
              </w:rPr>
            </m:ctrlPr>
          </m:fPr>
          <m:num>
            <m:sSup>
              <m:sSupPr>
                <m:ctrlPr>
                  <w:rPr>
                    <w:rFonts w:ascii="Cambria Math" w:hAnsi="Cambria Math"/>
                    <w:i/>
                    <w:color w:val="000000"/>
                    <w:sz w:val="28"/>
                    <w:szCs w:val="28"/>
                    <w:lang w:eastAsia="ru-RU" w:bidi="ru-RU"/>
                  </w:rPr>
                </m:ctrlPr>
              </m:sSupPr>
              <m:e>
                <m:r>
                  <w:rPr>
                    <w:rFonts w:ascii="Cambria Math" w:hAnsi="Cambria Math"/>
                    <w:color w:val="000000"/>
                    <w:sz w:val="28"/>
                    <w:szCs w:val="28"/>
                    <w:lang w:eastAsia="ru-RU" w:bidi="ru-RU"/>
                  </w:rPr>
                  <m:t>52,7</m:t>
                </m:r>
              </m:e>
              <m:sup>
                <m:r>
                  <w:rPr>
                    <w:rFonts w:ascii="Cambria Math" w:hAnsi="Cambria Math"/>
                    <w:color w:val="000000"/>
                    <w:sz w:val="28"/>
                    <w:szCs w:val="28"/>
                    <w:lang w:eastAsia="ru-RU" w:bidi="ru-RU"/>
                  </w:rPr>
                  <m:t>2</m:t>
                </m:r>
              </m:sup>
            </m:sSup>
          </m:num>
          <m:den>
            <m:r>
              <w:rPr>
                <w:rFonts w:ascii="Cambria Math" w:hAnsi="Cambria Math"/>
                <w:color w:val="000000"/>
                <w:sz w:val="28"/>
                <w:szCs w:val="28"/>
                <w:lang w:eastAsia="ru-RU" w:bidi="ru-RU"/>
              </w:rPr>
              <m:t>71,3</m:t>
            </m:r>
          </m:den>
        </m:f>
        <m:r>
          <w:rPr>
            <w:rFonts w:ascii="Cambria Math" w:hAnsi="Cambria Math"/>
            <w:color w:val="000000"/>
            <w:sz w:val="28"/>
            <w:szCs w:val="28"/>
            <w:lang w:eastAsia="ru-RU" w:bidi="ru-RU"/>
          </w:rPr>
          <m:t>+</m:t>
        </m:r>
        <m:f>
          <m:fPr>
            <m:ctrlPr>
              <w:rPr>
                <w:rFonts w:ascii="Cambria Math" w:hAnsi="Cambria Math"/>
                <w:i/>
                <w:color w:val="000000"/>
                <w:sz w:val="28"/>
                <w:szCs w:val="28"/>
                <w:lang w:eastAsia="ru-RU" w:bidi="ru-RU"/>
              </w:rPr>
            </m:ctrlPr>
          </m:fPr>
          <m:num>
            <m:sSup>
              <m:sSupPr>
                <m:ctrlPr>
                  <w:rPr>
                    <w:rFonts w:ascii="Cambria Math" w:hAnsi="Cambria Math"/>
                    <w:i/>
                    <w:color w:val="000000"/>
                    <w:sz w:val="28"/>
                    <w:szCs w:val="28"/>
                    <w:lang w:eastAsia="ru-RU" w:bidi="ru-RU"/>
                  </w:rPr>
                </m:ctrlPr>
              </m:sSupPr>
              <m:e>
                <m:r>
                  <w:rPr>
                    <w:rFonts w:ascii="Cambria Math" w:hAnsi="Cambria Math"/>
                    <w:color w:val="000000"/>
                    <w:sz w:val="28"/>
                    <w:szCs w:val="28"/>
                    <w:lang w:eastAsia="ru-RU" w:bidi="ru-RU"/>
                  </w:rPr>
                  <m:t>14,5</m:t>
                </m:r>
              </m:e>
              <m:sup>
                <m:r>
                  <w:rPr>
                    <w:rFonts w:ascii="Cambria Math" w:hAnsi="Cambria Math"/>
                    <w:color w:val="000000"/>
                    <w:sz w:val="28"/>
                    <w:szCs w:val="28"/>
                    <w:lang w:eastAsia="ru-RU" w:bidi="ru-RU"/>
                  </w:rPr>
                  <m:t>2</m:t>
                </m:r>
              </m:sup>
            </m:sSup>
          </m:num>
          <m:den>
            <m:r>
              <w:rPr>
                <w:rFonts w:ascii="Cambria Math" w:hAnsi="Cambria Math"/>
                <w:color w:val="000000"/>
                <w:sz w:val="28"/>
                <w:szCs w:val="28"/>
                <w:lang w:eastAsia="ru-RU" w:bidi="ru-RU"/>
              </w:rPr>
              <m:t>19,5</m:t>
            </m:r>
          </m:den>
        </m:f>
        <m:r>
          <w:rPr>
            <w:rFonts w:ascii="Cambria Math" w:hAnsi="Cambria Math"/>
            <w:color w:val="000000"/>
            <w:sz w:val="28"/>
            <w:szCs w:val="28"/>
            <w:lang w:eastAsia="ru-RU" w:bidi="ru-RU"/>
          </w:rPr>
          <m:t>+</m:t>
        </m:r>
        <m:f>
          <m:fPr>
            <m:ctrlPr>
              <w:rPr>
                <w:rFonts w:ascii="Cambria Math" w:hAnsi="Cambria Math"/>
                <w:i/>
                <w:color w:val="000000"/>
                <w:sz w:val="28"/>
                <w:szCs w:val="28"/>
                <w:lang w:eastAsia="ru-RU" w:bidi="ru-RU"/>
              </w:rPr>
            </m:ctrlPr>
          </m:fPr>
          <m:num>
            <m:sSup>
              <m:sSupPr>
                <m:ctrlPr>
                  <w:rPr>
                    <w:rFonts w:ascii="Cambria Math" w:hAnsi="Cambria Math"/>
                    <w:i/>
                    <w:color w:val="000000"/>
                    <w:sz w:val="28"/>
                    <w:szCs w:val="28"/>
                    <w:lang w:eastAsia="ru-RU" w:bidi="ru-RU"/>
                  </w:rPr>
                </m:ctrlPr>
              </m:sSupPr>
              <m:e>
                <m:r>
                  <w:rPr>
                    <w:rFonts w:ascii="Cambria Math" w:hAnsi="Cambria Math"/>
                    <w:color w:val="000000"/>
                    <w:sz w:val="28"/>
                    <w:szCs w:val="28"/>
                    <w:lang w:eastAsia="ru-RU" w:bidi="ru-RU"/>
                  </w:rPr>
                  <m:t>7,7</m:t>
                </m:r>
              </m:e>
              <m:sup>
                <m:r>
                  <w:rPr>
                    <w:rFonts w:ascii="Cambria Math" w:hAnsi="Cambria Math"/>
                    <w:color w:val="000000"/>
                    <w:sz w:val="28"/>
                    <w:szCs w:val="28"/>
                    <w:lang w:eastAsia="ru-RU" w:bidi="ru-RU"/>
                  </w:rPr>
                  <m:t>2</m:t>
                </m:r>
              </m:sup>
            </m:sSup>
          </m:num>
          <m:den>
            <m:r>
              <w:rPr>
                <w:rFonts w:ascii="Cambria Math" w:hAnsi="Cambria Math"/>
                <w:color w:val="000000"/>
                <w:sz w:val="28"/>
                <w:szCs w:val="28"/>
                <w:lang w:eastAsia="ru-RU" w:bidi="ru-RU"/>
              </w:rPr>
              <m:t>32,3</m:t>
            </m:r>
          </m:den>
        </m:f>
        <m:r>
          <w:rPr>
            <w:rFonts w:ascii="Cambria Math" w:hAnsi="Cambria Math"/>
            <w:color w:val="000000"/>
            <w:sz w:val="28"/>
            <w:szCs w:val="28"/>
            <w:lang w:eastAsia="ru-RU" w:bidi="ru-RU"/>
          </w:rPr>
          <m:t>=</m:t>
        </m:r>
        <m:f>
          <m:fPr>
            <m:ctrlPr>
              <w:rPr>
                <w:rFonts w:ascii="Cambria Math" w:hAnsi="Cambria Math"/>
                <w:i/>
                <w:color w:val="000000"/>
                <w:sz w:val="28"/>
                <w:szCs w:val="28"/>
                <w:lang w:eastAsia="ru-RU" w:bidi="ru-RU"/>
              </w:rPr>
            </m:ctrlPr>
          </m:fPr>
          <m:num>
            <m:r>
              <w:rPr>
                <w:rFonts w:ascii="Cambria Math" w:hAnsi="Cambria Math"/>
                <w:color w:val="000000"/>
                <w:sz w:val="28"/>
                <w:szCs w:val="28"/>
                <w:lang w:eastAsia="ru-RU" w:bidi="ru-RU"/>
              </w:rPr>
              <m:t>5476</m:t>
            </m:r>
          </m:num>
          <m:den>
            <m:r>
              <w:rPr>
                <w:rFonts w:ascii="Cambria Math" w:hAnsi="Cambria Math"/>
                <w:color w:val="000000"/>
                <w:sz w:val="28"/>
                <w:szCs w:val="28"/>
                <w:lang w:eastAsia="ru-RU" w:bidi="ru-RU"/>
              </w:rPr>
              <m:t>100</m:t>
            </m:r>
          </m:den>
        </m:f>
        <m:r>
          <w:rPr>
            <w:rFonts w:ascii="Cambria Math" w:hAnsi="Cambria Math"/>
            <w:color w:val="000000"/>
            <w:sz w:val="28"/>
            <w:szCs w:val="28"/>
            <w:lang w:eastAsia="ru-RU" w:bidi="ru-RU"/>
          </w:rPr>
          <m:t>+</m:t>
        </m:r>
        <m:f>
          <m:fPr>
            <m:ctrlPr>
              <w:rPr>
                <w:rFonts w:ascii="Cambria Math" w:hAnsi="Cambria Math"/>
                <w:i/>
                <w:color w:val="000000"/>
                <w:sz w:val="28"/>
                <w:szCs w:val="28"/>
                <w:lang w:eastAsia="ru-RU" w:bidi="ru-RU"/>
              </w:rPr>
            </m:ctrlPr>
          </m:fPr>
          <m:num>
            <m:r>
              <w:rPr>
                <w:rFonts w:ascii="Cambria Math" w:hAnsi="Cambria Math"/>
                <w:color w:val="000000"/>
                <w:sz w:val="28"/>
                <w:szCs w:val="28"/>
                <w:lang w:eastAsia="ru-RU" w:bidi="ru-RU"/>
              </w:rPr>
              <m:t>2777,29</m:t>
            </m:r>
          </m:num>
          <m:den>
            <m:r>
              <w:rPr>
                <w:rFonts w:ascii="Cambria Math" w:hAnsi="Cambria Math"/>
                <w:color w:val="000000"/>
                <w:sz w:val="28"/>
                <w:szCs w:val="28"/>
                <w:lang w:eastAsia="ru-RU" w:bidi="ru-RU"/>
              </w:rPr>
              <m:t>71,3</m:t>
            </m:r>
          </m:den>
        </m:f>
        <m:r>
          <w:rPr>
            <w:rFonts w:ascii="Cambria Math" w:hAnsi="Cambria Math"/>
            <w:color w:val="000000"/>
            <w:sz w:val="28"/>
            <w:szCs w:val="28"/>
            <w:lang w:eastAsia="ru-RU" w:bidi="ru-RU"/>
          </w:rPr>
          <m:t>+</m:t>
        </m:r>
        <m:f>
          <m:fPr>
            <m:ctrlPr>
              <w:rPr>
                <w:rFonts w:ascii="Cambria Math" w:hAnsi="Cambria Math"/>
                <w:i/>
                <w:color w:val="000000"/>
                <w:sz w:val="28"/>
                <w:szCs w:val="28"/>
                <w:lang w:eastAsia="ru-RU" w:bidi="ru-RU"/>
              </w:rPr>
            </m:ctrlPr>
          </m:fPr>
          <m:num>
            <m:r>
              <w:rPr>
                <w:rFonts w:ascii="Cambria Math" w:hAnsi="Cambria Math"/>
                <w:color w:val="000000"/>
                <w:sz w:val="28"/>
                <w:szCs w:val="28"/>
                <w:lang w:eastAsia="ru-RU" w:bidi="ru-RU"/>
              </w:rPr>
              <m:t>210,25</m:t>
            </m:r>
          </m:num>
          <m:den>
            <m:r>
              <w:rPr>
                <w:rFonts w:ascii="Cambria Math" w:hAnsi="Cambria Math"/>
                <w:color w:val="000000"/>
                <w:sz w:val="28"/>
                <w:szCs w:val="28"/>
                <w:lang w:eastAsia="ru-RU" w:bidi="ru-RU"/>
              </w:rPr>
              <m:t>19,5</m:t>
            </m:r>
          </m:den>
        </m:f>
        <m:r>
          <w:rPr>
            <w:rFonts w:ascii="Cambria Math" w:hAnsi="Cambria Math"/>
            <w:color w:val="000000"/>
            <w:sz w:val="28"/>
            <w:szCs w:val="28"/>
            <w:lang w:eastAsia="ru-RU" w:bidi="ru-RU"/>
          </w:rPr>
          <m:t>+</m:t>
        </m:r>
        <m:f>
          <m:fPr>
            <m:ctrlPr>
              <w:rPr>
                <w:rFonts w:ascii="Cambria Math" w:hAnsi="Cambria Math"/>
                <w:i/>
                <w:color w:val="000000"/>
                <w:sz w:val="28"/>
                <w:szCs w:val="28"/>
                <w:lang w:eastAsia="ru-RU" w:bidi="ru-RU"/>
              </w:rPr>
            </m:ctrlPr>
          </m:fPr>
          <m:num>
            <m:r>
              <w:rPr>
                <w:rFonts w:ascii="Cambria Math" w:hAnsi="Cambria Math"/>
                <w:color w:val="000000"/>
                <w:sz w:val="28"/>
                <w:szCs w:val="28"/>
                <w:lang w:eastAsia="ru-RU" w:bidi="ru-RU"/>
              </w:rPr>
              <m:t>59,29</m:t>
            </m:r>
          </m:num>
          <m:den>
            <m:r>
              <w:rPr>
                <w:rFonts w:ascii="Cambria Math" w:hAnsi="Cambria Math"/>
                <w:color w:val="000000"/>
                <w:sz w:val="28"/>
                <w:szCs w:val="28"/>
                <w:lang w:eastAsia="ru-RU" w:bidi="ru-RU"/>
              </w:rPr>
              <m:t>32,3</m:t>
            </m:r>
          </m:den>
        </m:f>
        <m:r>
          <w:rPr>
            <w:rFonts w:ascii="Cambria Math" w:hAnsi="Cambria Math"/>
            <w:color w:val="000000"/>
            <w:sz w:val="28"/>
            <w:szCs w:val="28"/>
            <w:lang w:eastAsia="ru-RU" w:bidi="ru-RU"/>
          </w:rPr>
          <m:t xml:space="preserve">= </m:t>
        </m:r>
      </m:oMath>
      <w:r w:rsidR="00F10E25">
        <w:rPr>
          <w:color w:val="000000"/>
          <w:sz w:val="28"/>
          <w:szCs w:val="28"/>
          <w:lang w:eastAsia="ru-RU" w:bidi="ru-RU"/>
        </w:rPr>
        <w:t xml:space="preserve">54,76 + </w:t>
      </w:r>
      <w:r w:rsidR="00295462">
        <w:rPr>
          <w:color w:val="000000"/>
          <w:sz w:val="28"/>
          <w:szCs w:val="28"/>
          <w:lang w:eastAsia="ru-RU" w:bidi="ru-RU"/>
        </w:rPr>
        <w:t>38,9</w:t>
      </w:r>
      <w:r w:rsidR="00F10E25">
        <w:rPr>
          <w:color w:val="000000"/>
          <w:sz w:val="28"/>
          <w:szCs w:val="28"/>
          <w:lang w:eastAsia="ru-RU" w:bidi="ru-RU"/>
        </w:rPr>
        <w:t xml:space="preserve"> + 10,8 + 1,8 = </w:t>
      </w:r>
      <w:r w:rsidR="00295462">
        <w:rPr>
          <w:color w:val="000000"/>
          <w:sz w:val="28"/>
          <w:szCs w:val="28"/>
          <w:lang w:eastAsia="ru-RU" w:bidi="ru-RU"/>
        </w:rPr>
        <w:t>106,26</w:t>
      </w:r>
      <w:proofErr w:type="gramStart"/>
      <w:r w:rsidR="00BD4FF8">
        <w:rPr>
          <w:color w:val="000000"/>
          <w:sz w:val="28"/>
          <w:szCs w:val="28"/>
          <w:lang w:eastAsia="ru-RU" w:bidi="ru-RU"/>
        </w:rPr>
        <w:t xml:space="preserve"> :</w:t>
      </w:r>
      <w:proofErr w:type="gramEnd"/>
      <w:r w:rsidR="00BD4FF8">
        <w:rPr>
          <w:color w:val="000000"/>
          <w:sz w:val="28"/>
          <w:szCs w:val="28"/>
          <w:lang w:eastAsia="ru-RU" w:bidi="ru-RU"/>
        </w:rPr>
        <w:t xml:space="preserve"> 4 = </w:t>
      </w:r>
      <w:r w:rsidR="00295462">
        <w:rPr>
          <w:color w:val="000000"/>
          <w:sz w:val="28"/>
          <w:szCs w:val="28"/>
          <w:lang w:eastAsia="ru-RU" w:bidi="ru-RU"/>
        </w:rPr>
        <w:t>26,6</w:t>
      </w:r>
    </w:p>
    <w:p w:rsidR="008D7C02" w:rsidRDefault="00C10675" w:rsidP="00A925D3">
      <w:pPr>
        <w:pStyle w:val="20"/>
        <w:shd w:val="clear" w:color="auto" w:fill="auto"/>
        <w:spacing w:line="360" w:lineRule="auto"/>
        <w:ind w:firstLine="709"/>
        <w:jc w:val="both"/>
        <w:rPr>
          <w:color w:val="000000"/>
          <w:sz w:val="28"/>
          <w:szCs w:val="28"/>
          <w:lang w:eastAsia="ru-RU" w:bidi="ru-RU"/>
        </w:rPr>
      </w:pPr>
      <w:proofErr w:type="spellStart"/>
      <w:r>
        <w:rPr>
          <w:color w:val="000000"/>
          <w:sz w:val="28"/>
          <w:szCs w:val="28"/>
          <w:lang w:eastAsia="ru-RU" w:bidi="ru-RU"/>
        </w:rPr>
        <w:t>Дл</w:t>
      </w:r>
      <w:proofErr w:type="spellEnd"/>
      <w:r>
        <w:rPr>
          <w:color w:val="000000"/>
          <w:sz w:val="28"/>
          <w:szCs w:val="28"/>
          <w:lang w:eastAsia="ru-RU" w:bidi="ru-RU"/>
        </w:rPr>
        <w:t xml:space="preserve"> получения числа степеней свободы нужно воспользоваться формулой (только для хи-квадрат)</w:t>
      </w:r>
    </w:p>
    <w:p w:rsidR="008D7C02" w:rsidRDefault="00C10675" w:rsidP="00A925D3">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 xml:space="preserve"> </w:t>
      </w:r>
      <m:oMath>
        <m:r>
          <m:rPr>
            <m:sty m:val="b"/>
          </m:rPr>
          <w:rPr>
            <w:rFonts w:ascii="Cambria Math"/>
            <w:color w:val="000000"/>
            <w:sz w:val="28"/>
            <w:szCs w:val="28"/>
            <w:lang w:eastAsia="ru-RU" w:bidi="ru-RU"/>
          </w:rPr>
          <m:t>ʃ</m:t>
        </m:r>
      </m:oMath>
      <w:r>
        <w:rPr>
          <w:b/>
          <w:color w:val="000000"/>
          <w:sz w:val="28"/>
          <w:szCs w:val="28"/>
          <w:lang w:eastAsia="ru-RU" w:bidi="ru-RU"/>
        </w:rPr>
        <w:t xml:space="preserve"> =</w:t>
      </w:r>
      <w:r w:rsidRPr="00C10675">
        <w:rPr>
          <w:b/>
          <w:i/>
          <w:color w:val="000000"/>
          <w:sz w:val="28"/>
          <w:szCs w:val="28"/>
          <w:lang w:eastAsia="ru-RU" w:bidi="ru-RU"/>
        </w:rPr>
        <w:t>(к-1)(с-1)=(2-1)(2-1)=1</w:t>
      </w:r>
      <w:r>
        <w:rPr>
          <w:b/>
          <w:color w:val="000000"/>
          <w:sz w:val="28"/>
          <w:szCs w:val="28"/>
          <w:lang w:eastAsia="ru-RU" w:bidi="ru-RU"/>
        </w:rPr>
        <w:t xml:space="preserve"> </w:t>
      </w:r>
      <w:r>
        <w:rPr>
          <w:color w:val="000000"/>
          <w:sz w:val="28"/>
          <w:szCs w:val="28"/>
          <w:lang w:eastAsia="ru-RU" w:bidi="ru-RU"/>
        </w:rPr>
        <w:t xml:space="preserve">степень свободы, </w:t>
      </w:r>
    </w:p>
    <w:p w:rsidR="00C10675" w:rsidRDefault="00C10675" w:rsidP="00A925D3">
      <w:pPr>
        <w:pStyle w:val="20"/>
        <w:shd w:val="clear" w:color="auto" w:fill="auto"/>
        <w:spacing w:line="360" w:lineRule="auto"/>
        <w:ind w:firstLine="709"/>
        <w:jc w:val="both"/>
        <w:rPr>
          <w:color w:val="000000"/>
          <w:sz w:val="28"/>
          <w:szCs w:val="28"/>
          <w:lang w:eastAsia="ru-RU" w:bidi="ru-RU"/>
        </w:rPr>
      </w:pPr>
      <w:r>
        <w:rPr>
          <w:color w:val="000000"/>
          <w:sz w:val="28"/>
          <w:szCs w:val="28"/>
          <w:lang w:eastAsia="ru-RU" w:bidi="ru-RU"/>
        </w:rPr>
        <w:t xml:space="preserve">где </w:t>
      </w:r>
      <w:proofErr w:type="gramStart"/>
      <w:r w:rsidRPr="00C10675">
        <w:rPr>
          <w:b/>
          <w:i/>
          <w:color w:val="000000"/>
          <w:sz w:val="28"/>
          <w:szCs w:val="28"/>
          <w:lang w:eastAsia="ru-RU" w:bidi="ru-RU"/>
        </w:rPr>
        <w:t>к</w:t>
      </w:r>
      <w:proofErr w:type="gramEnd"/>
      <w:r>
        <w:rPr>
          <w:b/>
          <w:i/>
          <w:color w:val="000000"/>
          <w:sz w:val="28"/>
          <w:szCs w:val="28"/>
          <w:lang w:eastAsia="ru-RU" w:bidi="ru-RU"/>
        </w:rPr>
        <w:t xml:space="preserve"> </w:t>
      </w:r>
      <w:r w:rsidR="00A330D6">
        <w:rPr>
          <w:color w:val="000000"/>
          <w:sz w:val="28"/>
          <w:szCs w:val="28"/>
          <w:lang w:eastAsia="ru-RU" w:bidi="ru-RU"/>
        </w:rPr>
        <w:t>–</w:t>
      </w:r>
      <w:r>
        <w:rPr>
          <w:color w:val="000000"/>
          <w:sz w:val="28"/>
          <w:szCs w:val="28"/>
          <w:lang w:eastAsia="ru-RU" w:bidi="ru-RU"/>
        </w:rPr>
        <w:t xml:space="preserve"> </w:t>
      </w:r>
      <w:r w:rsidR="00A330D6">
        <w:rPr>
          <w:color w:val="000000"/>
          <w:sz w:val="28"/>
          <w:szCs w:val="28"/>
          <w:lang w:eastAsia="ru-RU" w:bidi="ru-RU"/>
        </w:rPr>
        <w:t xml:space="preserve">число столбцов, </w:t>
      </w:r>
      <w:r w:rsidR="00A330D6" w:rsidRPr="00A330D6">
        <w:rPr>
          <w:b/>
          <w:color w:val="000000"/>
          <w:sz w:val="28"/>
          <w:szCs w:val="28"/>
          <w:lang w:eastAsia="ru-RU" w:bidi="ru-RU"/>
        </w:rPr>
        <w:t>с</w:t>
      </w:r>
      <w:r w:rsidR="00A330D6">
        <w:rPr>
          <w:b/>
          <w:color w:val="000000"/>
          <w:sz w:val="28"/>
          <w:szCs w:val="28"/>
          <w:lang w:eastAsia="ru-RU" w:bidi="ru-RU"/>
        </w:rPr>
        <w:t xml:space="preserve"> – </w:t>
      </w:r>
      <w:r w:rsidR="00A330D6">
        <w:rPr>
          <w:color w:val="000000"/>
          <w:sz w:val="28"/>
          <w:szCs w:val="28"/>
          <w:lang w:eastAsia="ru-RU" w:bidi="ru-RU"/>
        </w:rPr>
        <w:t>число строк анализируемого материала.</w:t>
      </w:r>
    </w:p>
    <w:p w:rsidR="00E270B8" w:rsidRDefault="00A330D6" w:rsidP="00DE79E2">
      <w:pPr>
        <w:pStyle w:val="20"/>
        <w:shd w:val="clear" w:color="auto" w:fill="auto"/>
        <w:spacing w:line="360" w:lineRule="auto"/>
        <w:ind w:firstLine="709"/>
        <w:jc w:val="both"/>
        <w:rPr>
          <w:color w:val="000000"/>
          <w:sz w:val="28"/>
          <w:szCs w:val="28"/>
          <w:lang w:eastAsia="ru-RU" w:bidi="ru-RU"/>
        </w:rPr>
      </w:pPr>
      <w:r w:rsidRPr="00DE79E2">
        <w:rPr>
          <w:color w:val="000000"/>
          <w:sz w:val="28"/>
          <w:szCs w:val="28"/>
          <w:lang w:eastAsia="ru-RU" w:bidi="ru-RU"/>
        </w:rPr>
        <w:t>Обратимся  к таблице</w:t>
      </w:r>
      <w:r w:rsidR="00DE79E2" w:rsidRPr="00DE79E2">
        <w:rPr>
          <w:color w:val="000000"/>
          <w:sz w:val="28"/>
          <w:szCs w:val="28"/>
          <w:lang w:eastAsia="ru-RU" w:bidi="ru-RU"/>
        </w:rPr>
        <w:t xml:space="preserve"> уровней значимости для одной степени свободы для хи-квадрат.</w:t>
      </w:r>
      <m:oMath>
        <m:r>
          <m:rPr>
            <m:sty m:val="bi"/>
          </m:rPr>
          <w:rPr>
            <w:rFonts w:ascii="Cambria Math"/>
            <w:color w:val="000000"/>
            <w:sz w:val="28"/>
            <w:szCs w:val="28"/>
            <w:lang w:eastAsia="ru-RU" w:bidi="ru-RU"/>
          </w:rPr>
          <m:t xml:space="preserve">   </m:t>
        </m:r>
        <m:sSup>
          <m:sSupPr>
            <m:ctrlPr>
              <w:rPr>
                <w:rFonts w:ascii="Cambria Math" w:hAnsi="Cambria Math"/>
                <w:b/>
                <w:i/>
                <w:color w:val="000000"/>
                <w:sz w:val="28"/>
                <w:szCs w:val="28"/>
                <w:lang w:eastAsia="ru-RU" w:bidi="ru-RU"/>
              </w:rPr>
            </m:ctrlPr>
          </m:sSupPr>
          <m:e>
            <m:r>
              <m:rPr>
                <m:sty m:val="bi"/>
              </m:rPr>
              <w:rPr>
                <w:rFonts w:ascii="Cambria Math"/>
                <w:color w:val="000000"/>
                <w:sz w:val="28"/>
                <w:szCs w:val="28"/>
                <w:lang w:eastAsia="ru-RU" w:bidi="ru-RU"/>
              </w:rPr>
              <m:t>х</m:t>
            </m:r>
          </m:e>
          <m:sup>
            <m:r>
              <m:rPr>
                <m:sty m:val="bi"/>
              </m:rPr>
              <w:rPr>
                <w:rFonts w:ascii="Cambria Math"/>
                <w:color w:val="000000"/>
                <w:sz w:val="28"/>
                <w:szCs w:val="28"/>
                <w:lang w:eastAsia="ru-RU" w:bidi="ru-RU"/>
              </w:rPr>
              <m:t>2</m:t>
            </m:r>
          </m:sup>
        </m:sSup>
      </m:oMath>
      <w:r w:rsidR="00DE79E2" w:rsidRPr="00DE79E2">
        <w:rPr>
          <w:color w:val="000000"/>
          <w:sz w:val="28"/>
          <w:szCs w:val="28"/>
          <w:lang w:eastAsia="ru-RU" w:bidi="ru-RU"/>
        </w:rPr>
        <w:t xml:space="preserve"> </w:t>
      </w:r>
      <w:r w:rsidR="00DE79E2" w:rsidRPr="00DE79E2">
        <w:rPr>
          <w:color w:val="000000"/>
          <w:sz w:val="28"/>
          <w:szCs w:val="28"/>
          <w:lang w:bidi="en-US"/>
        </w:rPr>
        <w:t>=</w:t>
      </w:r>
      <w:r w:rsidR="008D7C02">
        <w:rPr>
          <w:color w:val="000000"/>
          <w:sz w:val="28"/>
          <w:szCs w:val="28"/>
          <w:lang w:bidi="en-US"/>
        </w:rPr>
        <w:t xml:space="preserve"> </w:t>
      </w:r>
      <w:r w:rsidR="008D7C02" w:rsidRPr="00295462">
        <w:rPr>
          <w:color w:val="FF0000"/>
          <w:sz w:val="28"/>
          <w:szCs w:val="28"/>
          <w:shd w:val="clear" w:color="auto" w:fill="FFFFFF"/>
        </w:rPr>
        <w:t>0.86494</w:t>
      </w:r>
      <w:r w:rsidR="00DE79E2" w:rsidRPr="00295462">
        <w:rPr>
          <w:color w:val="FF0000"/>
          <w:sz w:val="28"/>
          <w:szCs w:val="28"/>
          <w:lang w:bidi="en-US"/>
        </w:rPr>
        <w:t xml:space="preserve">. </w:t>
      </w:r>
      <w:r w:rsidR="00DE79E2" w:rsidRPr="00DE79E2">
        <w:rPr>
          <w:color w:val="000000"/>
          <w:sz w:val="28"/>
          <w:szCs w:val="28"/>
          <w:lang w:eastAsia="ru-RU" w:bidi="ru-RU"/>
        </w:rPr>
        <w:t>Следовательно, полученная ве</w:t>
      </w:r>
      <w:r w:rsidR="00DE79E2" w:rsidRPr="00DE79E2">
        <w:rPr>
          <w:color w:val="000000"/>
          <w:sz w:val="28"/>
          <w:szCs w:val="28"/>
          <w:lang w:eastAsia="ru-RU" w:bidi="ru-RU"/>
        </w:rPr>
        <w:softHyphen/>
        <w:t xml:space="preserve">личина </w:t>
      </w:r>
      <w:r w:rsidR="00DE79E2" w:rsidRPr="00DE79E2">
        <w:rPr>
          <w:rStyle w:val="0pt"/>
          <w:sz w:val="28"/>
          <w:szCs w:val="28"/>
        </w:rPr>
        <w:t>х</w:t>
      </w:r>
      <w:proofErr w:type="gramStart"/>
      <w:r w:rsidR="00DE79E2" w:rsidRPr="00DE79E2">
        <w:rPr>
          <w:rStyle w:val="0pt"/>
          <w:sz w:val="28"/>
          <w:szCs w:val="28"/>
          <w:vertAlign w:val="superscript"/>
        </w:rPr>
        <w:t>2</w:t>
      </w:r>
      <w:proofErr w:type="gramEnd"/>
      <w:r w:rsidR="00DE79E2" w:rsidRPr="00DE79E2">
        <w:rPr>
          <w:color w:val="000000"/>
          <w:sz w:val="28"/>
          <w:szCs w:val="28"/>
          <w:lang w:eastAsia="ru-RU" w:bidi="ru-RU"/>
        </w:rPr>
        <w:t xml:space="preserve"> вполне достаточна для </w:t>
      </w:r>
      <w:r w:rsidR="00E270B8">
        <w:rPr>
          <w:color w:val="000000"/>
          <w:sz w:val="28"/>
          <w:szCs w:val="28"/>
          <w:lang w:eastAsia="ru-RU" w:bidi="ru-RU"/>
        </w:rPr>
        <w:t>подтверждения</w:t>
      </w:r>
      <w:r w:rsidR="00270F0E">
        <w:rPr>
          <w:color w:val="000000"/>
          <w:sz w:val="28"/>
          <w:szCs w:val="28"/>
          <w:lang w:eastAsia="ru-RU" w:bidi="ru-RU"/>
        </w:rPr>
        <w:t xml:space="preserve"> влияния одной величины на другую</w:t>
      </w:r>
      <w:r w:rsidR="00E270B8">
        <w:rPr>
          <w:color w:val="000000"/>
          <w:sz w:val="28"/>
          <w:szCs w:val="28"/>
          <w:lang w:eastAsia="ru-RU" w:bidi="ru-RU"/>
        </w:rPr>
        <w:t>.</w:t>
      </w:r>
      <w:r w:rsidR="00DE79E2" w:rsidRPr="00DE79E2">
        <w:rPr>
          <w:color w:val="000000"/>
          <w:sz w:val="28"/>
          <w:szCs w:val="28"/>
          <w:lang w:eastAsia="ru-RU" w:bidi="ru-RU"/>
        </w:rPr>
        <w:t xml:space="preserve"> </w:t>
      </w:r>
    </w:p>
    <w:p w:rsidR="00A330D6" w:rsidRPr="00BF0F87" w:rsidRDefault="00BF0F87" w:rsidP="00BF0F87">
      <w:pPr>
        <w:pStyle w:val="30"/>
        <w:shd w:val="clear" w:color="auto" w:fill="auto"/>
        <w:spacing w:line="360" w:lineRule="auto"/>
        <w:ind w:firstLine="709"/>
        <w:jc w:val="both"/>
        <w:rPr>
          <w:i w:val="0"/>
          <w:color w:val="000000"/>
          <w:sz w:val="28"/>
          <w:szCs w:val="28"/>
          <w:lang w:eastAsia="ru-RU" w:bidi="ru-RU"/>
        </w:rPr>
      </w:pPr>
      <w:r w:rsidRPr="00270F0E">
        <w:rPr>
          <w:i w:val="0"/>
          <w:color w:val="000000"/>
          <w:sz w:val="28"/>
          <w:szCs w:val="28"/>
          <w:lang w:eastAsia="ru-RU" w:bidi="ru-RU"/>
        </w:rPr>
        <w:t xml:space="preserve">После полученного результата обработки данных с помощью одного из методов математической статистики - </w:t>
      </w:r>
      <w:r>
        <w:rPr>
          <w:i w:val="0"/>
          <w:sz w:val="28"/>
          <w:szCs w:val="28"/>
        </w:rPr>
        <w:t>т</w:t>
      </w:r>
      <w:r w:rsidRPr="00270F0E">
        <w:rPr>
          <w:i w:val="0"/>
          <w:sz w:val="28"/>
          <w:szCs w:val="28"/>
        </w:rPr>
        <w:t>ехника вычисления хи-квадрата</w:t>
      </w:r>
      <w:r>
        <w:rPr>
          <w:i w:val="0"/>
          <w:sz w:val="28"/>
          <w:szCs w:val="28"/>
        </w:rPr>
        <w:t xml:space="preserve">, который подтвердил нашу гипотезу, </w:t>
      </w:r>
      <w:r w:rsidRPr="00BF0F87">
        <w:rPr>
          <w:i w:val="0"/>
          <w:sz w:val="28"/>
          <w:szCs w:val="28"/>
        </w:rPr>
        <w:t>е</w:t>
      </w:r>
      <w:r w:rsidR="00DE79E2" w:rsidRPr="00BF0F87">
        <w:rPr>
          <w:i w:val="0"/>
          <w:color w:val="000000"/>
          <w:sz w:val="28"/>
          <w:szCs w:val="28"/>
          <w:lang w:eastAsia="ru-RU" w:bidi="ru-RU"/>
        </w:rPr>
        <w:t>сть все основа</w:t>
      </w:r>
      <w:r w:rsidR="00DE79E2" w:rsidRPr="00BF0F87">
        <w:rPr>
          <w:i w:val="0"/>
          <w:color w:val="000000"/>
          <w:sz w:val="28"/>
          <w:szCs w:val="28"/>
          <w:lang w:eastAsia="ru-RU" w:bidi="ru-RU"/>
        </w:rPr>
        <w:softHyphen/>
        <w:t>ния для содержательного вывода</w:t>
      </w:r>
      <w:r w:rsidR="00E270B8" w:rsidRPr="00BF0F87">
        <w:rPr>
          <w:i w:val="0"/>
          <w:color w:val="000000"/>
          <w:sz w:val="28"/>
          <w:szCs w:val="28"/>
          <w:lang w:eastAsia="ru-RU" w:bidi="ru-RU"/>
        </w:rPr>
        <w:t>: наличие высокого уровня тревожности у студентов оказывает влияние на заболеваемость ОРВИ.</w:t>
      </w:r>
    </w:p>
    <w:p w:rsidR="00270F0E" w:rsidRPr="00DE79E2" w:rsidRDefault="00270F0E" w:rsidP="00DE79E2">
      <w:pPr>
        <w:pStyle w:val="20"/>
        <w:shd w:val="clear" w:color="auto" w:fill="auto"/>
        <w:spacing w:line="360" w:lineRule="auto"/>
        <w:ind w:firstLine="709"/>
        <w:jc w:val="both"/>
        <w:rPr>
          <w:color w:val="000000"/>
          <w:sz w:val="28"/>
          <w:szCs w:val="28"/>
          <w:lang w:eastAsia="ru-RU" w:bidi="ru-RU"/>
        </w:rPr>
      </w:pPr>
    </w:p>
    <w:p w:rsidR="00270F0E" w:rsidRDefault="00270F0E" w:rsidP="00270F0E">
      <w:pPr>
        <w:ind w:firstLine="709"/>
        <w:rPr>
          <w:rFonts w:ascii="Times New Roman" w:eastAsia="Times New Roman" w:hAnsi="Times New Roman" w:cs="Times New Roman"/>
          <w:color w:val="000000"/>
          <w:sz w:val="28"/>
          <w:szCs w:val="28"/>
          <w:lang w:eastAsia="ru-RU" w:bidi="ru-RU"/>
        </w:rPr>
      </w:pPr>
      <w:r>
        <w:rPr>
          <w:color w:val="000000"/>
          <w:sz w:val="28"/>
          <w:szCs w:val="28"/>
          <w:lang w:eastAsia="ru-RU" w:bidi="ru-RU"/>
        </w:rPr>
        <w:br w:type="page"/>
      </w:r>
    </w:p>
    <w:p w:rsidR="00C47AB4" w:rsidRDefault="00C47AB4" w:rsidP="00C47AB4">
      <w:pPr>
        <w:pStyle w:val="20"/>
        <w:shd w:val="clear" w:color="auto" w:fill="auto"/>
        <w:spacing w:after="176" w:line="260" w:lineRule="exact"/>
        <w:jc w:val="center"/>
        <w:rPr>
          <w:b/>
          <w:color w:val="000000"/>
          <w:sz w:val="28"/>
          <w:szCs w:val="28"/>
          <w:lang w:eastAsia="ru-RU" w:bidi="ru-RU"/>
        </w:rPr>
      </w:pPr>
      <w:r w:rsidRPr="00202F24">
        <w:rPr>
          <w:b/>
          <w:color w:val="000000"/>
          <w:sz w:val="28"/>
          <w:szCs w:val="28"/>
          <w:lang w:eastAsia="ru-RU" w:bidi="ru-RU"/>
        </w:rPr>
        <w:lastRenderedPageBreak/>
        <w:t>2.</w:t>
      </w:r>
      <w:r>
        <w:rPr>
          <w:b/>
          <w:color w:val="000000"/>
          <w:sz w:val="28"/>
          <w:szCs w:val="28"/>
          <w:lang w:eastAsia="ru-RU" w:bidi="ru-RU"/>
        </w:rPr>
        <w:t>2</w:t>
      </w:r>
      <w:r w:rsidRPr="00202F24">
        <w:rPr>
          <w:b/>
          <w:color w:val="000000"/>
          <w:sz w:val="28"/>
          <w:szCs w:val="28"/>
          <w:lang w:eastAsia="ru-RU" w:bidi="ru-RU"/>
        </w:rPr>
        <w:t xml:space="preserve"> </w:t>
      </w:r>
      <w:r>
        <w:rPr>
          <w:b/>
          <w:color w:val="000000"/>
          <w:sz w:val="28"/>
          <w:szCs w:val="28"/>
          <w:lang w:eastAsia="ru-RU" w:bidi="ru-RU"/>
        </w:rPr>
        <w:t>Рекомендации студентам с высоким уровнем тревожности.</w:t>
      </w:r>
    </w:p>
    <w:p w:rsidR="00295462" w:rsidRDefault="00295462" w:rsidP="00295462">
      <w:pPr>
        <w:spacing w:after="0" w:line="360" w:lineRule="auto"/>
        <w:ind w:firstLine="709"/>
        <w:jc w:val="both"/>
        <w:rPr>
          <w:rFonts w:ascii="Times New Roman" w:hAnsi="Times New Roman" w:cs="Times New Roman"/>
          <w:sz w:val="28"/>
          <w:szCs w:val="28"/>
        </w:rPr>
      </w:pPr>
    </w:p>
    <w:p w:rsidR="00295462" w:rsidRPr="00295462" w:rsidRDefault="00295462" w:rsidP="00295462">
      <w:pPr>
        <w:spacing w:after="0" w:line="360" w:lineRule="auto"/>
        <w:ind w:firstLine="709"/>
        <w:jc w:val="both"/>
        <w:rPr>
          <w:rFonts w:ascii="Times New Roman" w:hAnsi="Times New Roman" w:cs="Times New Roman"/>
          <w:sz w:val="28"/>
          <w:szCs w:val="28"/>
        </w:rPr>
      </w:pPr>
      <w:r w:rsidRPr="00295462">
        <w:rPr>
          <w:rFonts w:ascii="Times New Roman" w:hAnsi="Times New Roman" w:cs="Times New Roman"/>
          <w:sz w:val="28"/>
          <w:szCs w:val="28"/>
        </w:rPr>
        <w:t xml:space="preserve">Самым эффективным методом терапии повышенной тревожности принято считать медикаментозную коррекцию, поведенческое лечение, а также </w:t>
      </w:r>
      <w:proofErr w:type="spellStart"/>
      <w:r w:rsidRPr="00295462">
        <w:rPr>
          <w:rFonts w:ascii="Times New Roman" w:hAnsi="Times New Roman" w:cs="Times New Roman"/>
          <w:sz w:val="28"/>
          <w:szCs w:val="28"/>
        </w:rPr>
        <w:t>конгитивную</w:t>
      </w:r>
      <w:proofErr w:type="spellEnd"/>
      <w:r w:rsidRPr="00295462">
        <w:rPr>
          <w:rFonts w:ascii="Times New Roman" w:hAnsi="Times New Roman" w:cs="Times New Roman"/>
          <w:sz w:val="28"/>
          <w:szCs w:val="28"/>
        </w:rPr>
        <w:t xml:space="preserve"> психотерапию. Такие методы воздействия помогают больным справиться с ощущением тревожности, выявить ее причины и адекватно оценивать свое поведение.</w:t>
      </w:r>
    </w:p>
    <w:p w:rsidR="00295462" w:rsidRPr="00295462" w:rsidRDefault="00295462" w:rsidP="00295462">
      <w:pPr>
        <w:spacing w:after="0" w:line="360" w:lineRule="auto"/>
        <w:ind w:firstLine="709"/>
        <w:jc w:val="both"/>
        <w:rPr>
          <w:rFonts w:ascii="Times New Roman" w:hAnsi="Times New Roman" w:cs="Times New Roman"/>
          <w:sz w:val="28"/>
          <w:szCs w:val="28"/>
        </w:rPr>
      </w:pPr>
      <w:r w:rsidRPr="00295462">
        <w:rPr>
          <w:rFonts w:ascii="Times New Roman" w:hAnsi="Times New Roman" w:cs="Times New Roman"/>
          <w:sz w:val="28"/>
          <w:szCs w:val="28"/>
        </w:rPr>
        <w:t>Справиться с тревожными симптомами можно при помощи седативных средств (Ново-</w:t>
      </w:r>
      <w:proofErr w:type="spellStart"/>
      <w:r w:rsidRPr="00295462">
        <w:rPr>
          <w:rFonts w:ascii="Times New Roman" w:hAnsi="Times New Roman" w:cs="Times New Roman"/>
          <w:sz w:val="28"/>
          <w:szCs w:val="28"/>
        </w:rPr>
        <w:t>пассит</w:t>
      </w:r>
      <w:proofErr w:type="spellEnd"/>
      <w:r w:rsidRPr="00295462">
        <w:rPr>
          <w:rFonts w:ascii="Times New Roman" w:hAnsi="Times New Roman" w:cs="Times New Roman"/>
          <w:sz w:val="28"/>
          <w:szCs w:val="28"/>
        </w:rPr>
        <w:t xml:space="preserve"> и пр.), кроме того могут использоваться лекарства на растительной основе, в том числе и составы собственного приготовления.</w:t>
      </w:r>
    </w:p>
    <w:p w:rsidR="00295462" w:rsidRPr="00295462" w:rsidRDefault="00295462" w:rsidP="00295462">
      <w:pPr>
        <w:spacing w:after="0" w:line="360" w:lineRule="auto"/>
        <w:ind w:firstLine="709"/>
        <w:jc w:val="both"/>
        <w:rPr>
          <w:rFonts w:ascii="Times New Roman" w:hAnsi="Times New Roman" w:cs="Times New Roman"/>
          <w:sz w:val="28"/>
          <w:szCs w:val="28"/>
        </w:rPr>
      </w:pPr>
      <w:r w:rsidRPr="00295462">
        <w:rPr>
          <w:rFonts w:ascii="Times New Roman" w:hAnsi="Times New Roman" w:cs="Times New Roman"/>
          <w:sz w:val="28"/>
          <w:szCs w:val="28"/>
        </w:rPr>
        <w:t>Так отличный эффект дают препараты с валерианой, пустырником, мятой, пассифлорой, пионом и боярышником. Доктор может выписать применение гомеопатических составов, бромидов и даже транквилизаторов (</w:t>
      </w:r>
      <w:proofErr w:type="spellStart"/>
      <w:r w:rsidRPr="00295462">
        <w:rPr>
          <w:rFonts w:ascii="Times New Roman" w:hAnsi="Times New Roman" w:cs="Times New Roman"/>
          <w:sz w:val="28"/>
          <w:szCs w:val="28"/>
        </w:rPr>
        <w:t>Афобазола</w:t>
      </w:r>
      <w:proofErr w:type="spellEnd"/>
      <w:r w:rsidRPr="00295462">
        <w:rPr>
          <w:rFonts w:ascii="Times New Roman" w:hAnsi="Times New Roman" w:cs="Times New Roman"/>
          <w:sz w:val="28"/>
          <w:szCs w:val="28"/>
        </w:rPr>
        <w:t xml:space="preserve">, </w:t>
      </w:r>
      <w:proofErr w:type="spellStart"/>
      <w:r w:rsidRPr="00295462">
        <w:rPr>
          <w:rFonts w:ascii="Times New Roman" w:hAnsi="Times New Roman" w:cs="Times New Roman"/>
          <w:sz w:val="28"/>
          <w:szCs w:val="28"/>
        </w:rPr>
        <w:t>Атаракса</w:t>
      </w:r>
      <w:proofErr w:type="spellEnd"/>
      <w:r w:rsidRPr="00295462">
        <w:rPr>
          <w:rFonts w:ascii="Times New Roman" w:hAnsi="Times New Roman" w:cs="Times New Roman"/>
          <w:sz w:val="28"/>
          <w:szCs w:val="28"/>
        </w:rPr>
        <w:t xml:space="preserve"> и пр.).</w:t>
      </w:r>
    </w:p>
    <w:p w:rsidR="00295462" w:rsidRPr="00295462" w:rsidRDefault="00295462" w:rsidP="00295462">
      <w:pPr>
        <w:spacing w:after="0" w:line="360" w:lineRule="auto"/>
        <w:ind w:firstLine="709"/>
        <w:jc w:val="both"/>
        <w:rPr>
          <w:rFonts w:ascii="Times New Roman" w:hAnsi="Times New Roman" w:cs="Times New Roman"/>
          <w:sz w:val="28"/>
          <w:szCs w:val="28"/>
        </w:rPr>
      </w:pPr>
      <w:r w:rsidRPr="00295462">
        <w:rPr>
          <w:rFonts w:ascii="Times New Roman" w:hAnsi="Times New Roman" w:cs="Times New Roman"/>
          <w:sz w:val="28"/>
          <w:szCs w:val="28"/>
        </w:rPr>
        <w:t>Чтобы справиться с повышенной тревожностью, можно прибегнуть к практикам, которые способствуют расслаблению. Замечательный эффект дает проведение аутогенных тренировок (аутотренинга) и медитации.</w:t>
      </w:r>
    </w:p>
    <w:p w:rsidR="00295462" w:rsidRPr="00295462" w:rsidRDefault="00295462" w:rsidP="00295462">
      <w:pPr>
        <w:spacing w:after="0" w:line="360" w:lineRule="auto"/>
        <w:ind w:firstLine="709"/>
        <w:jc w:val="both"/>
        <w:rPr>
          <w:rFonts w:ascii="Times New Roman" w:hAnsi="Times New Roman" w:cs="Times New Roman"/>
          <w:sz w:val="28"/>
          <w:szCs w:val="28"/>
        </w:rPr>
      </w:pPr>
      <w:r w:rsidRPr="00295462">
        <w:rPr>
          <w:rFonts w:ascii="Times New Roman" w:hAnsi="Times New Roman" w:cs="Times New Roman"/>
          <w:sz w:val="28"/>
          <w:szCs w:val="28"/>
        </w:rPr>
        <w:t>Аутотренинг – это целый комплекс особенных упражнений, направленных на успокоение и полноценное расслабление. Что касается медитации, то ее секрет скрыт в том, что уменьшение мышечного напряжения позволяет постепенно справиться с тревожностью.</w:t>
      </w:r>
    </w:p>
    <w:p w:rsidR="00295462" w:rsidRPr="00295462" w:rsidRDefault="00295462" w:rsidP="00295462">
      <w:pPr>
        <w:spacing w:after="0" w:line="360" w:lineRule="auto"/>
        <w:ind w:firstLine="709"/>
        <w:jc w:val="both"/>
        <w:rPr>
          <w:rFonts w:ascii="Times New Roman" w:hAnsi="Times New Roman" w:cs="Times New Roman"/>
          <w:sz w:val="28"/>
          <w:szCs w:val="28"/>
        </w:rPr>
      </w:pPr>
      <w:r w:rsidRPr="00295462">
        <w:rPr>
          <w:rFonts w:ascii="Times New Roman" w:hAnsi="Times New Roman" w:cs="Times New Roman"/>
          <w:sz w:val="28"/>
          <w:szCs w:val="28"/>
        </w:rPr>
        <w:t>Выполняя эти упражнения по несколько раз в день, вы обнаружите, что чувства обеспокоенности и тревоги постепенно станут уходить.</w:t>
      </w:r>
    </w:p>
    <w:p w:rsidR="00295462" w:rsidRPr="00295462" w:rsidRDefault="00295462" w:rsidP="00295462">
      <w:pPr>
        <w:spacing w:after="0" w:line="360" w:lineRule="auto"/>
        <w:ind w:firstLine="709"/>
        <w:jc w:val="both"/>
        <w:rPr>
          <w:rFonts w:ascii="Times New Roman" w:hAnsi="Times New Roman" w:cs="Times New Roman"/>
          <w:sz w:val="28"/>
          <w:szCs w:val="28"/>
        </w:rPr>
      </w:pPr>
      <w:r w:rsidRPr="00295462">
        <w:rPr>
          <w:rFonts w:ascii="Times New Roman" w:hAnsi="Times New Roman" w:cs="Times New Roman"/>
          <w:sz w:val="28"/>
          <w:szCs w:val="28"/>
        </w:rPr>
        <w:t>В положении «стоя»:</w:t>
      </w:r>
    </w:p>
    <w:p w:rsidR="00295462" w:rsidRPr="00295462" w:rsidRDefault="00295462" w:rsidP="00295462">
      <w:pPr>
        <w:pStyle w:val="a5"/>
        <w:numPr>
          <w:ilvl w:val="0"/>
          <w:numId w:val="15"/>
        </w:numPr>
        <w:spacing w:after="0" w:line="360" w:lineRule="auto"/>
        <w:ind w:left="0" w:firstLine="709"/>
        <w:jc w:val="both"/>
        <w:rPr>
          <w:rFonts w:ascii="Times New Roman" w:hAnsi="Times New Roman" w:cs="Times New Roman"/>
          <w:sz w:val="28"/>
          <w:szCs w:val="28"/>
        </w:rPr>
      </w:pPr>
      <w:r w:rsidRPr="00295462">
        <w:rPr>
          <w:rFonts w:ascii="Times New Roman" w:hAnsi="Times New Roman" w:cs="Times New Roman"/>
          <w:sz w:val="28"/>
          <w:szCs w:val="28"/>
        </w:rPr>
        <w:t>Производить наклоны головы в стороны (3-5 раз);</w:t>
      </w:r>
    </w:p>
    <w:p w:rsidR="00295462" w:rsidRPr="00295462" w:rsidRDefault="00295462" w:rsidP="00295462">
      <w:pPr>
        <w:pStyle w:val="a5"/>
        <w:numPr>
          <w:ilvl w:val="0"/>
          <w:numId w:val="15"/>
        </w:numPr>
        <w:spacing w:after="0" w:line="360" w:lineRule="auto"/>
        <w:ind w:left="0" w:firstLine="709"/>
        <w:jc w:val="both"/>
        <w:rPr>
          <w:rFonts w:ascii="Times New Roman" w:hAnsi="Times New Roman" w:cs="Times New Roman"/>
          <w:sz w:val="28"/>
          <w:szCs w:val="28"/>
        </w:rPr>
      </w:pPr>
      <w:r w:rsidRPr="00295462">
        <w:rPr>
          <w:rFonts w:ascii="Times New Roman" w:hAnsi="Times New Roman" w:cs="Times New Roman"/>
          <w:sz w:val="28"/>
          <w:szCs w:val="28"/>
        </w:rPr>
        <w:t>Производить движения руками, имитирующие лазанье по канату (3-5 движений повторять не менее 5 раз);</w:t>
      </w:r>
    </w:p>
    <w:p w:rsidR="00295462" w:rsidRPr="00295462" w:rsidRDefault="00295462" w:rsidP="00295462">
      <w:pPr>
        <w:pStyle w:val="a5"/>
        <w:numPr>
          <w:ilvl w:val="0"/>
          <w:numId w:val="15"/>
        </w:numPr>
        <w:spacing w:after="0" w:line="360" w:lineRule="auto"/>
        <w:ind w:left="0" w:firstLine="709"/>
        <w:jc w:val="both"/>
        <w:rPr>
          <w:rFonts w:ascii="Times New Roman" w:hAnsi="Times New Roman" w:cs="Times New Roman"/>
          <w:sz w:val="28"/>
          <w:szCs w:val="28"/>
        </w:rPr>
      </w:pPr>
      <w:r w:rsidRPr="00295462">
        <w:rPr>
          <w:rFonts w:ascii="Times New Roman" w:hAnsi="Times New Roman" w:cs="Times New Roman"/>
          <w:sz w:val="28"/>
          <w:szCs w:val="28"/>
        </w:rPr>
        <w:t xml:space="preserve">Поставить ноги на ширине плеч, закрыть глаза, согнуть руки в локтях перед собой, сомкнут указательные пальцы перед грудью, открыть </w:t>
      </w:r>
      <w:r w:rsidRPr="00295462">
        <w:rPr>
          <w:rFonts w:ascii="Times New Roman" w:hAnsi="Times New Roman" w:cs="Times New Roman"/>
          <w:sz w:val="28"/>
          <w:szCs w:val="28"/>
        </w:rPr>
        <w:lastRenderedPageBreak/>
        <w:t>глаза. При вздохе поднять руки вверх, на выдохе – медленно опускать, разводя в разные стороны (3-5 раз);</w:t>
      </w:r>
    </w:p>
    <w:p w:rsidR="00295462" w:rsidRPr="00295462" w:rsidRDefault="00295462" w:rsidP="00295462">
      <w:pPr>
        <w:pStyle w:val="a5"/>
        <w:numPr>
          <w:ilvl w:val="0"/>
          <w:numId w:val="15"/>
        </w:numPr>
        <w:spacing w:after="0" w:line="360" w:lineRule="auto"/>
        <w:ind w:left="0" w:firstLine="709"/>
        <w:jc w:val="both"/>
        <w:rPr>
          <w:rFonts w:ascii="Times New Roman" w:hAnsi="Times New Roman" w:cs="Times New Roman"/>
          <w:sz w:val="28"/>
          <w:szCs w:val="28"/>
        </w:rPr>
      </w:pPr>
      <w:r w:rsidRPr="00295462">
        <w:rPr>
          <w:rFonts w:ascii="Times New Roman" w:hAnsi="Times New Roman" w:cs="Times New Roman"/>
          <w:sz w:val="28"/>
          <w:szCs w:val="28"/>
        </w:rPr>
        <w:t>Выполнять наклоны в стороны, вправо и влево, стараясь рукой коснуться пола (3-5 раз в каждую сторону);</w:t>
      </w:r>
    </w:p>
    <w:p w:rsidR="00295462" w:rsidRPr="00295462" w:rsidRDefault="00295462" w:rsidP="00295462">
      <w:pPr>
        <w:pStyle w:val="a5"/>
        <w:numPr>
          <w:ilvl w:val="0"/>
          <w:numId w:val="15"/>
        </w:numPr>
        <w:spacing w:after="0" w:line="360" w:lineRule="auto"/>
        <w:ind w:left="0" w:firstLine="709"/>
        <w:jc w:val="both"/>
        <w:rPr>
          <w:rFonts w:ascii="Times New Roman" w:hAnsi="Times New Roman" w:cs="Times New Roman"/>
          <w:sz w:val="28"/>
          <w:szCs w:val="28"/>
        </w:rPr>
      </w:pPr>
      <w:r w:rsidRPr="00295462">
        <w:rPr>
          <w:rFonts w:ascii="Times New Roman" w:hAnsi="Times New Roman" w:cs="Times New Roman"/>
          <w:sz w:val="28"/>
          <w:szCs w:val="28"/>
        </w:rPr>
        <w:t>Совершать выпад поочередно каждой ногой вперед, совершая пружинистые покачивания (3 сек.) на счет 4 подскоком менять ноги;</w:t>
      </w:r>
    </w:p>
    <w:p w:rsidR="00295462" w:rsidRPr="00295462" w:rsidRDefault="00295462" w:rsidP="00295462">
      <w:pPr>
        <w:pStyle w:val="a5"/>
        <w:numPr>
          <w:ilvl w:val="0"/>
          <w:numId w:val="15"/>
        </w:numPr>
        <w:spacing w:after="0" w:line="360" w:lineRule="auto"/>
        <w:ind w:left="0" w:firstLine="709"/>
        <w:jc w:val="both"/>
        <w:rPr>
          <w:rFonts w:ascii="Times New Roman" w:hAnsi="Times New Roman" w:cs="Times New Roman"/>
          <w:sz w:val="28"/>
          <w:szCs w:val="28"/>
        </w:rPr>
      </w:pPr>
      <w:r w:rsidRPr="00295462">
        <w:rPr>
          <w:rFonts w:ascii="Times New Roman" w:hAnsi="Times New Roman" w:cs="Times New Roman"/>
          <w:sz w:val="28"/>
          <w:szCs w:val="28"/>
        </w:rPr>
        <w:t>Поднять руки вверх, приседая, скрещивая руки в положении «присев» опустить их на колени, (3-5 раз).</w:t>
      </w:r>
    </w:p>
    <w:p w:rsidR="00295462" w:rsidRPr="00295462" w:rsidRDefault="00295462" w:rsidP="00295462">
      <w:pPr>
        <w:spacing w:after="0" w:line="360" w:lineRule="auto"/>
        <w:ind w:firstLine="709"/>
        <w:jc w:val="both"/>
        <w:rPr>
          <w:rFonts w:ascii="Times New Roman" w:hAnsi="Times New Roman" w:cs="Times New Roman"/>
          <w:sz w:val="28"/>
          <w:szCs w:val="28"/>
        </w:rPr>
      </w:pPr>
      <w:r w:rsidRPr="00295462">
        <w:rPr>
          <w:rFonts w:ascii="Times New Roman" w:hAnsi="Times New Roman" w:cs="Times New Roman"/>
          <w:sz w:val="28"/>
          <w:szCs w:val="28"/>
        </w:rPr>
        <w:t>В положении «сидя»:</w:t>
      </w:r>
    </w:p>
    <w:p w:rsidR="00295462" w:rsidRPr="00295462" w:rsidRDefault="00295462" w:rsidP="00295462">
      <w:pPr>
        <w:pStyle w:val="a5"/>
        <w:numPr>
          <w:ilvl w:val="0"/>
          <w:numId w:val="16"/>
        </w:numPr>
        <w:spacing w:after="0" w:line="360" w:lineRule="auto"/>
        <w:ind w:left="0" w:firstLine="709"/>
        <w:jc w:val="both"/>
        <w:rPr>
          <w:rFonts w:ascii="Times New Roman" w:hAnsi="Times New Roman" w:cs="Times New Roman"/>
          <w:sz w:val="28"/>
          <w:szCs w:val="28"/>
        </w:rPr>
      </w:pPr>
      <w:r w:rsidRPr="00295462">
        <w:rPr>
          <w:rFonts w:ascii="Times New Roman" w:hAnsi="Times New Roman" w:cs="Times New Roman"/>
          <w:sz w:val="28"/>
          <w:szCs w:val="28"/>
        </w:rPr>
        <w:t>На счет 1- развести ноги врозь, а руки – в стороны, 3-5 раз выполнить повороты в стороны попеременно;</w:t>
      </w:r>
    </w:p>
    <w:p w:rsidR="00295462" w:rsidRPr="00295462" w:rsidRDefault="00295462" w:rsidP="00295462">
      <w:pPr>
        <w:pStyle w:val="a5"/>
        <w:numPr>
          <w:ilvl w:val="0"/>
          <w:numId w:val="16"/>
        </w:numPr>
        <w:spacing w:after="0" w:line="360" w:lineRule="auto"/>
        <w:ind w:left="0" w:firstLine="709"/>
        <w:jc w:val="both"/>
        <w:rPr>
          <w:rFonts w:ascii="Times New Roman" w:hAnsi="Times New Roman" w:cs="Times New Roman"/>
          <w:sz w:val="28"/>
          <w:szCs w:val="28"/>
        </w:rPr>
      </w:pPr>
      <w:r w:rsidRPr="00295462">
        <w:rPr>
          <w:rFonts w:ascii="Times New Roman" w:hAnsi="Times New Roman" w:cs="Times New Roman"/>
          <w:sz w:val="28"/>
          <w:szCs w:val="28"/>
        </w:rPr>
        <w:t>Упражнение выполняется под счет. На счет 1 – согнуть ноги в коленях, на счет 2-3 – совершить поворот туловища влево, касаясь руками пола, на счет 4 – вернуться в исходное положение. Аналогично выполнить упражнение в противоположную сторону. (3-5 раз);</w:t>
      </w:r>
    </w:p>
    <w:p w:rsidR="00295462" w:rsidRPr="00295462" w:rsidRDefault="00295462" w:rsidP="00295462">
      <w:pPr>
        <w:spacing w:after="0" w:line="360" w:lineRule="auto"/>
        <w:ind w:firstLine="709"/>
        <w:jc w:val="both"/>
        <w:rPr>
          <w:rFonts w:ascii="Times New Roman" w:hAnsi="Times New Roman" w:cs="Times New Roman"/>
          <w:sz w:val="28"/>
          <w:szCs w:val="28"/>
        </w:rPr>
      </w:pPr>
      <w:r w:rsidRPr="00295462">
        <w:rPr>
          <w:rFonts w:ascii="Times New Roman" w:hAnsi="Times New Roman" w:cs="Times New Roman"/>
          <w:sz w:val="28"/>
          <w:szCs w:val="28"/>
        </w:rPr>
        <w:t>В положении «лежа на животе»:</w:t>
      </w:r>
    </w:p>
    <w:p w:rsidR="00295462" w:rsidRPr="00295462" w:rsidRDefault="00295462" w:rsidP="00295462">
      <w:pPr>
        <w:pStyle w:val="a5"/>
        <w:numPr>
          <w:ilvl w:val="0"/>
          <w:numId w:val="17"/>
        </w:numPr>
        <w:spacing w:after="0" w:line="360" w:lineRule="auto"/>
        <w:ind w:left="0" w:firstLine="709"/>
        <w:jc w:val="both"/>
        <w:rPr>
          <w:rFonts w:ascii="Times New Roman" w:hAnsi="Times New Roman" w:cs="Times New Roman"/>
          <w:sz w:val="28"/>
          <w:szCs w:val="28"/>
        </w:rPr>
      </w:pPr>
      <w:r w:rsidRPr="00295462">
        <w:rPr>
          <w:rFonts w:ascii="Times New Roman" w:hAnsi="Times New Roman" w:cs="Times New Roman"/>
          <w:sz w:val="28"/>
          <w:szCs w:val="28"/>
        </w:rPr>
        <w:t>На счет 1 отвести левую ногу назад, на счет 2 — согнуть и коснуться носком головы, на счет 3 принять исходное положение. Провести аналогичное упражнение с правой ногой (выполнять не менее 3 раз для каждой ноги);</w:t>
      </w:r>
    </w:p>
    <w:p w:rsidR="00295462" w:rsidRPr="00295462" w:rsidRDefault="00295462" w:rsidP="00295462">
      <w:pPr>
        <w:pStyle w:val="a5"/>
        <w:numPr>
          <w:ilvl w:val="0"/>
          <w:numId w:val="17"/>
        </w:numPr>
        <w:spacing w:after="0" w:line="360" w:lineRule="auto"/>
        <w:ind w:left="0" w:firstLine="709"/>
        <w:jc w:val="both"/>
        <w:rPr>
          <w:rFonts w:ascii="Times New Roman" w:hAnsi="Times New Roman" w:cs="Times New Roman"/>
          <w:sz w:val="28"/>
          <w:szCs w:val="28"/>
        </w:rPr>
      </w:pPr>
      <w:r w:rsidRPr="00295462">
        <w:rPr>
          <w:rFonts w:ascii="Times New Roman" w:hAnsi="Times New Roman" w:cs="Times New Roman"/>
          <w:sz w:val="28"/>
          <w:szCs w:val="28"/>
        </w:rPr>
        <w:t>Принять исходное положение, поднять руки вверх, на счет 1-2 – совершить поворот вправо по кругу, на счет 3-4 – влево по кругу. (2-4 раза);</w:t>
      </w:r>
    </w:p>
    <w:p w:rsidR="00295462" w:rsidRPr="00295462" w:rsidRDefault="00295462" w:rsidP="00295462">
      <w:pPr>
        <w:spacing w:after="0" w:line="360" w:lineRule="auto"/>
        <w:ind w:firstLine="709"/>
        <w:jc w:val="both"/>
        <w:rPr>
          <w:rFonts w:ascii="Times New Roman" w:hAnsi="Times New Roman" w:cs="Times New Roman"/>
          <w:sz w:val="28"/>
          <w:szCs w:val="28"/>
        </w:rPr>
      </w:pPr>
      <w:r w:rsidRPr="00295462">
        <w:rPr>
          <w:rFonts w:ascii="Times New Roman" w:hAnsi="Times New Roman" w:cs="Times New Roman"/>
          <w:sz w:val="28"/>
          <w:szCs w:val="28"/>
        </w:rPr>
        <w:t>В положении «лежа на спине»:</w:t>
      </w:r>
    </w:p>
    <w:p w:rsidR="00295462" w:rsidRPr="00295462" w:rsidRDefault="00295462" w:rsidP="00295462">
      <w:pPr>
        <w:pStyle w:val="a5"/>
        <w:numPr>
          <w:ilvl w:val="0"/>
          <w:numId w:val="18"/>
        </w:numPr>
        <w:spacing w:after="0" w:line="360" w:lineRule="auto"/>
        <w:ind w:left="0" w:firstLine="709"/>
        <w:jc w:val="both"/>
        <w:rPr>
          <w:rFonts w:ascii="Times New Roman" w:hAnsi="Times New Roman" w:cs="Times New Roman"/>
          <w:sz w:val="28"/>
          <w:szCs w:val="28"/>
        </w:rPr>
      </w:pPr>
      <w:r w:rsidRPr="00295462">
        <w:rPr>
          <w:rFonts w:ascii="Times New Roman" w:hAnsi="Times New Roman" w:cs="Times New Roman"/>
          <w:sz w:val="28"/>
          <w:szCs w:val="28"/>
        </w:rPr>
        <w:t>На счет 1-2 плавно сесть, на счет 3-4 – вернуться в исходное положение</w:t>
      </w:r>
      <w:proofErr w:type="gramStart"/>
      <w:r w:rsidRPr="00295462">
        <w:rPr>
          <w:rFonts w:ascii="Times New Roman" w:hAnsi="Times New Roman" w:cs="Times New Roman"/>
          <w:sz w:val="28"/>
          <w:szCs w:val="28"/>
        </w:rPr>
        <w:t>.</w:t>
      </w:r>
      <w:proofErr w:type="gramEnd"/>
      <w:r w:rsidRPr="00295462">
        <w:rPr>
          <w:rFonts w:ascii="Times New Roman" w:hAnsi="Times New Roman" w:cs="Times New Roman"/>
          <w:sz w:val="28"/>
          <w:szCs w:val="28"/>
        </w:rPr>
        <w:t xml:space="preserve"> (</w:t>
      </w:r>
      <w:proofErr w:type="gramStart"/>
      <w:r w:rsidRPr="00295462">
        <w:rPr>
          <w:rFonts w:ascii="Times New Roman" w:hAnsi="Times New Roman" w:cs="Times New Roman"/>
          <w:sz w:val="28"/>
          <w:szCs w:val="28"/>
        </w:rPr>
        <w:t>в</w:t>
      </w:r>
      <w:proofErr w:type="gramEnd"/>
      <w:r w:rsidRPr="00295462">
        <w:rPr>
          <w:rFonts w:ascii="Times New Roman" w:hAnsi="Times New Roman" w:cs="Times New Roman"/>
          <w:sz w:val="28"/>
          <w:szCs w:val="28"/>
        </w:rPr>
        <w:t>ыполнить 3-5 раз).</w:t>
      </w:r>
    </w:p>
    <w:p w:rsidR="00295462" w:rsidRPr="00295462" w:rsidRDefault="00295462" w:rsidP="00295462">
      <w:pPr>
        <w:pStyle w:val="a5"/>
        <w:numPr>
          <w:ilvl w:val="0"/>
          <w:numId w:val="18"/>
        </w:numPr>
        <w:spacing w:after="0" w:line="360" w:lineRule="auto"/>
        <w:ind w:left="0" w:firstLine="709"/>
        <w:jc w:val="both"/>
        <w:rPr>
          <w:rFonts w:ascii="Times New Roman" w:hAnsi="Times New Roman" w:cs="Times New Roman"/>
          <w:sz w:val="28"/>
          <w:szCs w:val="28"/>
        </w:rPr>
      </w:pPr>
      <w:r w:rsidRPr="00295462">
        <w:rPr>
          <w:rFonts w:ascii="Times New Roman" w:hAnsi="Times New Roman" w:cs="Times New Roman"/>
          <w:sz w:val="28"/>
          <w:szCs w:val="28"/>
        </w:rPr>
        <w:t>Сядьте на стул, чтобы ноги касались пола, положите руки на колени или бедра и сделайте 3–12 вдохов-выдохов в три приема следующим образом:</w:t>
      </w:r>
    </w:p>
    <w:p w:rsidR="00295462" w:rsidRPr="00295462" w:rsidRDefault="00295462" w:rsidP="00295462">
      <w:pPr>
        <w:spacing w:after="0" w:line="360" w:lineRule="auto"/>
        <w:ind w:firstLine="709"/>
        <w:jc w:val="both"/>
        <w:rPr>
          <w:rFonts w:ascii="Times New Roman" w:hAnsi="Times New Roman" w:cs="Times New Roman"/>
          <w:sz w:val="28"/>
          <w:szCs w:val="28"/>
        </w:rPr>
      </w:pPr>
      <w:r w:rsidRPr="00295462">
        <w:rPr>
          <w:rFonts w:ascii="Times New Roman" w:hAnsi="Times New Roman" w:cs="Times New Roman"/>
          <w:sz w:val="28"/>
          <w:szCs w:val="28"/>
        </w:rPr>
        <w:t xml:space="preserve">Для скорейшего устранения повышенной тревожности больному необходимо постараться полностью изменить свое отношение к миру и </w:t>
      </w:r>
      <w:r w:rsidRPr="00295462">
        <w:rPr>
          <w:rFonts w:ascii="Times New Roman" w:hAnsi="Times New Roman" w:cs="Times New Roman"/>
          <w:sz w:val="28"/>
          <w:szCs w:val="28"/>
        </w:rPr>
        <w:lastRenderedPageBreak/>
        <w:t>жизни. Ведь при таком нарушении люди придают особенное значение всему тому, что с ними происходит. Справиться с тревожностью получается, лишь победив ощущение собственной важности и обучившись воспринимать себя как естественную часть мира.</w:t>
      </w:r>
    </w:p>
    <w:p w:rsidR="00295462" w:rsidRPr="00295462" w:rsidRDefault="00295462" w:rsidP="00295462">
      <w:pPr>
        <w:spacing w:after="0" w:line="360" w:lineRule="auto"/>
        <w:ind w:firstLine="709"/>
        <w:jc w:val="both"/>
        <w:rPr>
          <w:rFonts w:ascii="Times New Roman" w:hAnsi="Times New Roman" w:cs="Times New Roman"/>
          <w:sz w:val="28"/>
          <w:szCs w:val="28"/>
        </w:rPr>
      </w:pPr>
      <w:proofErr w:type="gramStart"/>
      <w:r w:rsidRPr="00295462">
        <w:rPr>
          <w:rFonts w:ascii="Times New Roman" w:hAnsi="Times New Roman" w:cs="Times New Roman"/>
          <w:sz w:val="28"/>
          <w:szCs w:val="28"/>
        </w:rPr>
        <w:t>Так же, важно уменьшить просмотр новостных передач (по статистике из 10 новостей 7-8 негативные), ограничить общение с «токсичными» людьми (теми, которые все время жалуются, критикуют вас, сравнивают, обесценивают; после общения с которыми, вы чувствуете себя уставшими, раздраженными или опустошенными), уменьшить время соприкосновения с тем, что не нравится.</w:t>
      </w:r>
      <w:proofErr w:type="gramEnd"/>
    </w:p>
    <w:p w:rsidR="00295462" w:rsidRPr="00295462" w:rsidRDefault="00295462" w:rsidP="00295462">
      <w:pPr>
        <w:spacing w:after="0" w:line="360" w:lineRule="auto"/>
        <w:ind w:firstLine="709"/>
        <w:jc w:val="both"/>
        <w:rPr>
          <w:rFonts w:ascii="Times New Roman" w:hAnsi="Times New Roman" w:cs="Times New Roman"/>
          <w:sz w:val="28"/>
          <w:szCs w:val="28"/>
        </w:rPr>
      </w:pPr>
      <w:r w:rsidRPr="00295462">
        <w:rPr>
          <w:rFonts w:ascii="Times New Roman" w:hAnsi="Times New Roman" w:cs="Times New Roman"/>
          <w:sz w:val="28"/>
          <w:szCs w:val="28"/>
        </w:rPr>
        <w:t xml:space="preserve">В противовес в конце дня перед сном перечислить то, </w:t>
      </w:r>
      <w:proofErr w:type="gramStart"/>
      <w:r w:rsidRPr="00295462">
        <w:rPr>
          <w:rFonts w:ascii="Times New Roman" w:hAnsi="Times New Roman" w:cs="Times New Roman"/>
          <w:sz w:val="28"/>
          <w:szCs w:val="28"/>
        </w:rPr>
        <w:t>что было хорошего за день пусть даже это было</w:t>
      </w:r>
      <w:proofErr w:type="gramEnd"/>
      <w:r w:rsidRPr="00295462">
        <w:rPr>
          <w:rFonts w:ascii="Times New Roman" w:hAnsi="Times New Roman" w:cs="Times New Roman"/>
          <w:sz w:val="28"/>
          <w:szCs w:val="28"/>
        </w:rPr>
        <w:t xml:space="preserve"> что-то очень маленькое и мимолетное. Сделать это привычкой.</w:t>
      </w:r>
    </w:p>
    <w:p w:rsidR="00373E97" w:rsidRDefault="00373E97">
      <w:pPr>
        <w:rPr>
          <w:rFonts w:ascii="Times New Roman" w:eastAsia="Times New Roman" w:hAnsi="Times New Roman" w:cs="Times New Roman"/>
          <w:b/>
          <w:color w:val="000000"/>
          <w:sz w:val="28"/>
          <w:szCs w:val="28"/>
          <w:lang w:eastAsia="ru-RU" w:bidi="ru-RU"/>
        </w:rPr>
      </w:pPr>
    </w:p>
    <w:p w:rsidR="00295462" w:rsidRDefault="00295462">
      <w:pPr>
        <w:rPr>
          <w:rFonts w:ascii="Times New Roman" w:eastAsia="Times New Roman" w:hAnsi="Times New Roman" w:cs="Times New Roman"/>
          <w:b/>
          <w:color w:val="000000"/>
          <w:sz w:val="28"/>
          <w:szCs w:val="28"/>
          <w:lang w:eastAsia="ru-RU" w:bidi="ru-RU"/>
        </w:rPr>
      </w:pPr>
      <w:r>
        <w:rPr>
          <w:b/>
          <w:color w:val="000000"/>
          <w:sz w:val="28"/>
          <w:szCs w:val="28"/>
          <w:lang w:eastAsia="ru-RU" w:bidi="ru-RU"/>
        </w:rPr>
        <w:br w:type="page"/>
      </w:r>
    </w:p>
    <w:p w:rsidR="00C47AB4" w:rsidRDefault="00C47AB4" w:rsidP="00C47AB4">
      <w:pPr>
        <w:pStyle w:val="20"/>
        <w:shd w:val="clear" w:color="auto" w:fill="auto"/>
        <w:spacing w:after="176" w:line="260" w:lineRule="exact"/>
        <w:jc w:val="center"/>
        <w:rPr>
          <w:b/>
          <w:color w:val="000000"/>
          <w:sz w:val="28"/>
          <w:szCs w:val="28"/>
          <w:lang w:eastAsia="ru-RU" w:bidi="ru-RU"/>
        </w:rPr>
      </w:pPr>
      <w:r w:rsidRPr="00202F24">
        <w:rPr>
          <w:b/>
          <w:color w:val="000000"/>
          <w:sz w:val="28"/>
          <w:szCs w:val="28"/>
          <w:lang w:eastAsia="ru-RU" w:bidi="ru-RU"/>
        </w:rPr>
        <w:lastRenderedPageBreak/>
        <w:t>2.</w:t>
      </w:r>
      <w:r>
        <w:rPr>
          <w:b/>
          <w:color w:val="000000"/>
          <w:sz w:val="28"/>
          <w:szCs w:val="28"/>
          <w:lang w:eastAsia="ru-RU" w:bidi="ru-RU"/>
        </w:rPr>
        <w:t>3</w:t>
      </w:r>
      <w:r w:rsidRPr="00202F24">
        <w:rPr>
          <w:b/>
          <w:color w:val="000000"/>
          <w:sz w:val="28"/>
          <w:szCs w:val="28"/>
          <w:lang w:eastAsia="ru-RU" w:bidi="ru-RU"/>
        </w:rPr>
        <w:t xml:space="preserve"> </w:t>
      </w:r>
      <w:r>
        <w:rPr>
          <w:b/>
          <w:color w:val="000000"/>
          <w:sz w:val="28"/>
          <w:szCs w:val="28"/>
          <w:lang w:eastAsia="ru-RU" w:bidi="ru-RU"/>
        </w:rPr>
        <w:t xml:space="preserve">Рекомендации </w:t>
      </w:r>
      <w:r w:rsidR="00373E97">
        <w:rPr>
          <w:b/>
          <w:color w:val="000000"/>
          <w:sz w:val="28"/>
          <w:szCs w:val="28"/>
          <w:lang w:eastAsia="ru-RU" w:bidi="ru-RU"/>
        </w:rPr>
        <w:t>преподавателям</w:t>
      </w:r>
      <w:r>
        <w:rPr>
          <w:b/>
          <w:color w:val="000000"/>
          <w:sz w:val="28"/>
          <w:szCs w:val="28"/>
          <w:lang w:eastAsia="ru-RU" w:bidi="ru-RU"/>
        </w:rPr>
        <w:t>.</w:t>
      </w:r>
    </w:p>
    <w:p w:rsidR="00C47AB4" w:rsidRDefault="00C47AB4" w:rsidP="00C47AB4">
      <w:pPr>
        <w:pStyle w:val="20"/>
        <w:shd w:val="clear" w:color="auto" w:fill="auto"/>
        <w:spacing w:after="176" w:line="260" w:lineRule="exact"/>
        <w:jc w:val="center"/>
        <w:rPr>
          <w:b/>
          <w:color w:val="000000"/>
          <w:sz w:val="28"/>
          <w:szCs w:val="28"/>
          <w:lang w:eastAsia="ru-RU" w:bidi="ru-RU"/>
        </w:rPr>
      </w:pPr>
    </w:p>
    <w:p w:rsidR="00373E97" w:rsidRPr="00373E97" w:rsidRDefault="00C47AB4" w:rsidP="00373E97">
      <w:pPr>
        <w:pStyle w:val="20"/>
        <w:shd w:val="clear" w:color="auto" w:fill="auto"/>
        <w:spacing w:after="176" w:line="360" w:lineRule="auto"/>
        <w:ind w:firstLine="709"/>
        <w:jc w:val="center"/>
        <w:rPr>
          <w:i/>
          <w:sz w:val="28"/>
          <w:szCs w:val="28"/>
        </w:rPr>
      </w:pPr>
      <w:r w:rsidRPr="00373E97">
        <w:rPr>
          <w:i/>
          <w:sz w:val="28"/>
          <w:szCs w:val="28"/>
        </w:rPr>
        <w:t>Рекомендации, которые необходимо помнить при работе со слабоуспевающими студентами</w:t>
      </w:r>
      <w:r w:rsidR="00373E97">
        <w:rPr>
          <w:i/>
          <w:sz w:val="28"/>
          <w:szCs w:val="28"/>
        </w:rPr>
        <w:t>.</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1. При работе со слабоуспевающим студентом всячески поощряйте его стремление и умение пользоваться наглядными материалами, планом ответа, составленным предварительно или в ходе ответа, дополнительными материалами.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2. Помогайте студенту, задавая наводящие и уточняющие вопросы.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3. Во время опроса подчеркивайте моменты, в которых студент проявил себя успешно, старайтесь акцент расставить таким образом, что бы сосредоточить его внимание на удачных ответах, подчеркните его способности. Тем самым Вы поощряете студента к учебе. Помните, что похвала в большинстве случаев гораздо более действенна, чем ругань.</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 4. Постарайтесь проверить, как студент усваивает материал тех занятий, на которых он отсутствовал, оцените его самостоятельную работу.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5. В ходе опроса постарайтесь создать благожелательную, поддерживающую атмосферу.</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 6. При подготовке к сессии обратите внимание студента </w:t>
      </w:r>
      <w:proofErr w:type="gramStart"/>
      <w:r w:rsidRPr="00373E97">
        <w:rPr>
          <w:sz w:val="28"/>
          <w:szCs w:val="28"/>
        </w:rPr>
        <w:t>на те</w:t>
      </w:r>
      <w:proofErr w:type="gramEnd"/>
      <w:r w:rsidRPr="00373E97">
        <w:rPr>
          <w:sz w:val="28"/>
          <w:szCs w:val="28"/>
        </w:rPr>
        <w:t xml:space="preserve"> моменты, которые ему даются наиболее сложно, вселяйте в него уверенность в том, что он может освоить предмет. </w:t>
      </w:r>
    </w:p>
    <w:p w:rsidR="00373E97" w:rsidRPr="00373E97" w:rsidRDefault="00C47AB4" w:rsidP="00373E97">
      <w:pPr>
        <w:pStyle w:val="20"/>
        <w:shd w:val="clear" w:color="auto" w:fill="auto"/>
        <w:spacing w:after="176" w:line="360" w:lineRule="auto"/>
        <w:ind w:firstLine="709"/>
        <w:jc w:val="center"/>
        <w:rPr>
          <w:i/>
          <w:sz w:val="28"/>
          <w:szCs w:val="28"/>
        </w:rPr>
      </w:pPr>
      <w:r w:rsidRPr="00373E97">
        <w:rPr>
          <w:i/>
          <w:sz w:val="28"/>
          <w:szCs w:val="28"/>
        </w:rPr>
        <w:t>Рекомендации по работе с агрессивными студентами</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1. В работе с такими студентами соблюдайте дистанцию.</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 2. Никогда не позволяйте себе оскорбить их, в диалоге не используйте жаргонные и бранные слова. Тем самым Вы не позволите студенту «проявить» себя в общении с Вами.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lastRenderedPageBreak/>
        <w:t xml:space="preserve">3. Держитесь на равных. Не проявляйте агрессии, слабости или панибратства.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4. Если студент склонен к аффективным (бурным) реакциям старайтесь не провоцировать его, не вступайте в открытое противостояние.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5. Постарайтесь разговаривать спокойным твердым голосом, используя минимальное количество слов. Как бы то ни было, постарайтесь всем своим видом продемонстрировать спокойствие.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6. Обсуждайте поведение студента только после того, как он успокоится и будет готов к продуктивному диалогу.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7. Не демонстрируйте пренебрежения этой группе студентов, т.к. зачастую подобные люди мстительны и могут годами помнить об «оскорблении».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8. Постарайтесь выяснить наиболее провокационные моменты и избегать их при общении. В диалоге выразите уверенность в том, что данный студент имеет право на переживания, но вполне способен выражать свои чувства и без нанесения вреда другим. Проявите понимание. Используйте свой опыт, что бы подсказать пути выхода из ситуаций без проявления агрессии.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9. Привлеките студента к какому-то ответственному делу.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10. Похвалите его выдержку и спокойствие, </w:t>
      </w:r>
      <w:proofErr w:type="gramStart"/>
      <w:r w:rsidRPr="00373E97">
        <w:rPr>
          <w:sz w:val="28"/>
          <w:szCs w:val="28"/>
        </w:rPr>
        <w:t>которые</w:t>
      </w:r>
      <w:proofErr w:type="gramEnd"/>
      <w:r w:rsidRPr="00373E97">
        <w:rPr>
          <w:sz w:val="28"/>
          <w:szCs w:val="28"/>
        </w:rPr>
        <w:t xml:space="preserve"> ему удается проявлять в каких-то ситуациях. </w:t>
      </w:r>
    </w:p>
    <w:p w:rsidR="00373E97" w:rsidRPr="00373E97" w:rsidRDefault="00C47AB4" w:rsidP="00373E97">
      <w:pPr>
        <w:pStyle w:val="20"/>
        <w:shd w:val="clear" w:color="auto" w:fill="auto"/>
        <w:spacing w:after="176" w:line="360" w:lineRule="auto"/>
        <w:ind w:firstLine="709"/>
        <w:jc w:val="center"/>
        <w:rPr>
          <w:i/>
          <w:sz w:val="28"/>
          <w:szCs w:val="28"/>
        </w:rPr>
      </w:pPr>
      <w:r w:rsidRPr="00373E97">
        <w:rPr>
          <w:i/>
          <w:sz w:val="28"/>
          <w:szCs w:val="28"/>
        </w:rPr>
        <w:t>Рекомендации по работе со стеснительными и застенчивыми студентами</w:t>
      </w:r>
      <w:r w:rsidR="00373E97" w:rsidRPr="00373E97">
        <w:rPr>
          <w:i/>
          <w:sz w:val="28"/>
          <w:szCs w:val="28"/>
        </w:rPr>
        <w:t>.</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Такие подростки тревожны, боятся нового, незнакомого, у них низкая адаптивность. Часто они чрезмерно мнительны и чрезвычайно чувствительны к мнению окружающих. Легко внушаемы. В работе с такими </w:t>
      </w:r>
      <w:r w:rsidRPr="00373E97">
        <w:rPr>
          <w:sz w:val="28"/>
          <w:szCs w:val="28"/>
        </w:rPr>
        <w:lastRenderedPageBreak/>
        <w:t xml:space="preserve">студентами постарайтесь: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1. Давать четкие указания и задания, избегать ситуации неопределенности.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2. Привлекать студента к физической работе, когда он здоров. Не поддавайтесь на демонстрации и разговоры о плохом самочувствии, если в действительности студент не болен.</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 3. Привлекайте в меру его сил к участию в общественных делах, где можно действовать четко и по плану.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4. Поощряйте принятые им самостоятельные решения.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5. Стимулируйте личную ответственность студента.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6. Ни в коем случае не принижайте его достижений, не оскорбляйте и не унижайте, особенно в присутствии посторонних или других студентов. Помните, что подростки этой группы крайне внушаемы и чувствительны и находятся в группе риска по суицидальному поведению. Если это необходимо – порицайте поступок студента, но не его личность. Объясните, в чем он не прав ровным и спокойным тоном, подскажите модель правильного поведения, вспомните уместные ситуации, за которые его можно похвалить, скажите ему об этом.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7. Если уровень притязаний студента завышен – доброжелательно помогите ему найти адекватный. В случае конфликта или какого-либо происшествия в группе держите этого студента в поле своего внимания, не позволяйте ему остаться в одиночестве или «спастись бегством». </w:t>
      </w:r>
    </w:p>
    <w:p w:rsidR="00373E97" w:rsidRPr="00373E97" w:rsidRDefault="00C47AB4" w:rsidP="00373E97">
      <w:pPr>
        <w:pStyle w:val="20"/>
        <w:shd w:val="clear" w:color="auto" w:fill="auto"/>
        <w:spacing w:after="176" w:line="360" w:lineRule="auto"/>
        <w:ind w:firstLine="709"/>
        <w:jc w:val="center"/>
        <w:rPr>
          <w:i/>
          <w:sz w:val="28"/>
          <w:szCs w:val="28"/>
        </w:rPr>
      </w:pPr>
      <w:r w:rsidRPr="00373E97">
        <w:rPr>
          <w:i/>
          <w:sz w:val="28"/>
          <w:szCs w:val="28"/>
        </w:rPr>
        <w:t>Рекомендации по работе с замкнутыми студентами</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Замкнутые, тихие, часто хорошо учащиеся, не имеющие друзей подростки, требуют повышенного внимания со стороны преподавателей. Особенно, если у такого подростка проявляются не типичные для его </w:t>
      </w:r>
      <w:r w:rsidRPr="00373E97">
        <w:rPr>
          <w:sz w:val="28"/>
          <w:szCs w:val="28"/>
        </w:rPr>
        <w:lastRenderedPageBreak/>
        <w:t xml:space="preserve">возраста увлечения и «странные» интересы. Такие «тихони» склонны к непредсказуемым поступкам, но не в силу агрессивности или злости, а потому, что обладают необычным, нетипичным мышлением. Например, они могут спокойно пройти по карнизу высотного здания, но не для того, что бы кому-то что-то доказать, а для того, чтобы увидеть «мир глазами птицы». В работе старайтесь опираться на его сильные стороны. Помните, что общепринятые нормы и мораль, нотации и обычные методы воспитания в случаях с подобными подростками оказываются совершенно несостоятельными. Ищите индивидуальный подход. Ему важен лишь его внутренний мир, тогда как мир внешний зачастую является только раздражителем. Старайтесь последовательно приучить такого подростка к своим требованиям. Он будет выполнять их только для того, чтобы Вы «отвязались». При налаживании контакта следует избегать излишней настойчивости, напористости. Это может еще сильнее расстроить подростка, и тогда он замкнется, уйдет в свой внутренний мир еще больше. В начале беседы целесообразно использовать прием «анонимного обсуждения», когда выбирается факт из жизни группы, колледжа, города или </w:t>
      </w:r>
      <w:proofErr w:type="gramStart"/>
      <w:r w:rsidRPr="00373E97">
        <w:rPr>
          <w:sz w:val="28"/>
          <w:szCs w:val="28"/>
        </w:rPr>
        <w:t>страны</w:t>
      </w:r>
      <w:proofErr w:type="gramEnd"/>
      <w:r w:rsidRPr="00373E97">
        <w:rPr>
          <w:sz w:val="28"/>
          <w:szCs w:val="28"/>
        </w:rPr>
        <w:t xml:space="preserve"> и он обсуждается с подростком, чтобы выяснить и уточнить основные жизненные позиции педагога и подростка. Основным признаком установления контакта, преодоления психологического барьера, перехода к неформальному, личностному о</w:t>
      </w:r>
      <w:proofErr w:type="gramStart"/>
      <w:r w:rsidRPr="00373E97">
        <w:rPr>
          <w:sz w:val="28"/>
          <w:szCs w:val="28"/>
        </w:rPr>
        <w:t>б-</w:t>
      </w:r>
      <w:proofErr w:type="gramEnd"/>
      <w:r w:rsidRPr="00373E97">
        <w:rPr>
          <w:sz w:val="28"/>
          <w:szCs w:val="28"/>
        </w:rPr>
        <w:t xml:space="preserve"> </w:t>
      </w:r>
      <w:proofErr w:type="spellStart"/>
      <w:r w:rsidRPr="00373E97">
        <w:rPr>
          <w:sz w:val="28"/>
          <w:szCs w:val="28"/>
        </w:rPr>
        <w:t>щению</w:t>
      </w:r>
      <w:proofErr w:type="spellEnd"/>
      <w:r w:rsidRPr="00373E97">
        <w:rPr>
          <w:sz w:val="28"/>
          <w:szCs w:val="28"/>
        </w:rPr>
        <w:t xml:space="preserve"> служит момент, когда подросток начинает говорить сам, по своей инициативе высказывая определенные суждения, подчеркивая свою точку зрения на ту или иную проблему. Останавливать его в тот момент не следует, так как чем больше он говорит, чем больше раскрывает свой внутренний мир, тем легче направить дальнейшую часть разговора в нужное русло. При организации учебного процесса необходимо учитывать глубокий интерес к какой-либо науке и обширные знания подростком этой области, создавать ему условия для реализации знаний. Эффективными являются индивидуальные задания с учетом сферы интересов студента, причем эти задания могут быть высокой степени трудности. Для развития </w:t>
      </w:r>
      <w:r w:rsidRPr="00373E97">
        <w:rPr>
          <w:sz w:val="28"/>
          <w:szCs w:val="28"/>
        </w:rPr>
        <w:lastRenderedPageBreak/>
        <w:t xml:space="preserve">коммуникативных способностей необходимо включать в различные групповые и коллективные формы деятельности, например в командные спортивные игры. 1. Учитывайте особенности мышления и интересов данного студента. 2. Помогайте ему проявить себя, установить контакты с внешним миром. 3. Старайтесь избегать ситуаций, которые вызывают у такого подростка внутренний конфликт: те, в которых ему требуется менять свои привычки и стереотипы, устанавливать неформальные отношения с людьми, выполнять работу по строго определенному графику или плану определенным способом. 4. Не навязывайте ему поручений и не отвергайте его инициатив, если он их проявит </w:t>
      </w:r>
    </w:p>
    <w:p w:rsidR="00373E97" w:rsidRPr="00373E97" w:rsidRDefault="00C47AB4" w:rsidP="00373E97">
      <w:pPr>
        <w:pStyle w:val="20"/>
        <w:shd w:val="clear" w:color="auto" w:fill="auto"/>
        <w:spacing w:after="176" w:line="360" w:lineRule="auto"/>
        <w:ind w:firstLine="709"/>
        <w:jc w:val="center"/>
        <w:rPr>
          <w:i/>
          <w:sz w:val="28"/>
          <w:szCs w:val="28"/>
        </w:rPr>
      </w:pPr>
      <w:r w:rsidRPr="00373E97">
        <w:rPr>
          <w:i/>
          <w:sz w:val="28"/>
          <w:szCs w:val="28"/>
        </w:rPr>
        <w:t>Рекомендации по работе со студентами, склонными к истерическим реакциям и демонстративному поведению</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1. В случае «закатывания истерики» игнорируйте поведение такого студента. Лучше всего сделать вид, что вообще ничего не происходит – истерика прекратится.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2. Предупредите группу, что не следует обращать внимание на подобное поведение.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3. Подчеркивайте ситуации, в которых студент проявил выдержку и достойно себя вел. Скажите, что это произвело на Вас очень благоприятное впечатление.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4. Если студент демонстративно плохо ведет себя на занятиях – игнорируйте его выпады. Если он мешает Вам – лучше всего предложите ему покинуть помещение. Тем самым Вы выбиваете у него из-под ног почву. Ведь все поведение направлено именно на привлечение к себе внимания окружающих. А если нет </w:t>
      </w:r>
      <w:proofErr w:type="gramStart"/>
      <w:r w:rsidRPr="00373E97">
        <w:rPr>
          <w:sz w:val="28"/>
          <w:szCs w:val="28"/>
        </w:rPr>
        <w:t>окружающих</w:t>
      </w:r>
      <w:proofErr w:type="gramEnd"/>
      <w:r w:rsidRPr="00373E97">
        <w:rPr>
          <w:sz w:val="28"/>
          <w:szCs w:val="28"/>
        </w:rPr>
        <w:t xml:space="preserve"> – какой смысл «выступать»?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5. Дайте понять этому студенту, что он сам несет ответственность за свои поступки.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lastRenderedPageBreak/>
        <w:t xml:space="preserve">6. Рекомендуйте такому студенту участие в художественной самодеятельности, КВН или других подобных группах. Там он сможет удовлетворить свою неистребимую жажду признания. Часто эти студенты требуют к себе особого отношения и всячески его добиваются. Могут быть </w:t>
      </w:r>
      <w:proofErr w:type="gramStart"/>
      <w:r w:rsidRPr="00373E97">
        <w:rPr>
          <w:sz w:val="28"/>
          <w:szCs w:val="28"/>
        </w:rPr>
        <w:t>льстивы</w:t>
      </w:r>
      <w:proofErr w:type="gramEnd"/>
      <w:r w:rsidRPr="00373E97">
        <w:rPr>
          <w:sz w:val="28"/>
          <w:szCs w:val="28"/>
        </w:rPr>
        <w:t xml:space="preserve"> и лживы. Не поддавайтесь на провокации, так как они – весьма способные манипуляторы.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7. Не критикуйте личность студента – только его поступки. Слишком часто не наказывайте и не ругайте. Дайте ему почувствовать, что плохим поведением он не может привлечь Ваше внимание. При этом обращайте внимание на все хорошее, что делает данный студент. </w:t>
      </w:r>
    </w:p>
    <w:p w:rsidR="00373E97" w:rsidRDefault="00C47AB4" w:rsidP="00373E97">
      <w:pPr>
        <w:pStyle w:val="20"/>
        <w:shd w:val="clear" w:color="auto" w:fill="auto"/>
        <w:spacing w:after="176" w:line="360" w:lineRule="auto"/>
        <w:ind w:firstLine="709"/>
        <w:jc w:val="both"/>
        <w:rPr>
          <w:sz w:val="28"/>
          <w:szCs w:val="28"/>
        </w:rPr>
      </w:pPr>
      <w:r w:rsidRPr="00373E97">
        <w:rPr>
          <w:sz w:val="28"/>
          <w:szCs w:val="28"/>
        </w:rPr>
        <w:t xml:space="preserve">8. Позволяйте ему бурно проявлять свои эмоции, но не выходить при этом за рамки </w:t>
      </w:r>
      <w:proofErr w:type="gramStart"/>
      <w:r w:rsidRPr="00373E97">
        <w:rPr>
          <w:sz w:val="28"/>
          <w:szCs w:val="28"/>
        </w:rPr>
        <w:t>дозволенного</w:t>
      </w:r>
      <w:proofErr w:type="gramEnd"/>
      <w:r w:rsidRPr="00373E97">
        <w:rPr>
          <w:sz w:val="28"/>
          <w:szCs w:val="28"/>
        </w:rPr>
        <w:t xml:space="preserve">. </w:t>
      </w:r>
    </w:p>
    <w:p w:rsidR="00C47AB4" w:rsidRPr="00373E97" w:rsidRDefault="00C47AB4" w:rsidP="00373E97">
      <w:pPr>
        <w:pStyle w:val="20"/>
        <w:shd w:val="clear" w:color="auto" w:fill="auto"/>
        <w:spacing w:after="176" w:line="360" w:lineRule="auto"/>
        <w:ind w:firstLine="709"/>
        <w:jc w:val="both"/>
        <w:rPr>
          <w:b/>
          <w:color w:val="000000"/>
          <w:sz w:val="28"/>
          <w:szCs w:val="28"/>
          <w:lang w:eastAsia="ru-RU" w:bidi="ru-RU"/>
        </w:rPr>
      </w:pPr>
      <w:r w:rsidRPr="00373E97">
        <w:rPr>
          <w:sz w:val="28"/>
          <w:szCs w:val="28"/>
        </w:rPr>
        <w:t>9. Повышайте его самооценку, уверенность в себе.</w:t>
      </w:r>
    </w:p>
    <w:p w:rsidR="00C47AB4" w:rsidRDefault="00C47AB4" w:rsidP="00C47AB4">
      <w:pPr>
        <w:pStyle w:val="20"/>
        <w:shd w:val="clear" w:color="auto" w:fill="auto"/>
        <w:spacing w:after="176" w:line="260" w:lineRule="exact"/>
        <w:jc w:val="center"/>
        <w:rPr>
          <w:b/>
          <w:color w:val="000000"/>
          <w:sz w:val="28"/>
          <w:szCs w:val="28"/>
          <w:lang w:eastAsia="ru-RU" w:bidi="ru-RU"/>
        </w:rPr>
      </w:pPr>
    </w:p>
    <w:p w:rsidR="00C47AB4" w:rsidRDefault="00C47AB4" w:rsidP="00C47AB4">
      <w:pPr>
        <w:pStyle w:val="20"/>
        <w:shd w:val="clear" w:color="auto" w:fill="auto"/>
        <w:spacing w:after="176" w:line="260" w:lineRule="exact"/>
        <w:jc w:val="center"/>
        <w:rPr>
          <w:b/>
          <w:color w:val="000000"/>
          <w:sz w:val="28"/>
          <w:szCs w:val="28"/>
          <w:lang w:eastAsia="ru-RU" w:bidi="ru-RU"/>
        </w:rPr>
      </w:pPr>
    </w:p>
    <w:p w:rsidR="00C47AB4" w:rsidRDefault="00C47AB4" w:rsidP="00C47AB4">
      <w:pPr>
        <w:pStyle w:val="20"/>
        <w:shd w:val="clear" w:color="auto" w:fill="auto"/>
        <w:spacing w:after="176" w:line="260" w:lineRule="exact"/>
        <w:jc w:val="center"/>
        <w:rPr>
          <w:b/>
          <w:color w:val="000000"/>
          <w:sz w:val="28"/>
          <w:szCs w:val="28"/>
          <w:lang w:eastAsia="ru-RU" w:bidi="ru-RU"/>
        </w:rPr>
      </w:pPr>
    </w:p>
    <w:p w:rsidR="00C47AB4" w:rsidRDefault="00C47AB4" w:rsidP="00C47AB4">
      <w:pPr>
        <w:pStyle w:val="20"/>
        <w:shd w:val="clear" w:color="auto" w:fill="auto"/>
        <w:spacing w:after="176" w:line="260" w:lineRule="exact"/>
        <w:jc w:val="both"/>
        <w:rPr>
          <w:b/>
          <w:color w:val="000000"/>
          <w:sz w:val="28"/>
          <w:szCs w:val="28"/>
          <w:lang w:eastAsia="ru-RU" w:bidi="ru-RU"/>
        </w:rPr>
      </w:pPr>
    </w:p>
    <w:p w:rsidR="00C47AB4" w:rsidRDefault="00C47AB4">
      <w:pPr>
        <w:rPr>
          <w:rFonts w:ascii="Times New Roman" w:eastAsia="Times New Roman" w:hAnsi="Times New Roman" w:cs="Times New Roman"/>
          <w:b/>
          <w:color w:val="000000"/>
          <w:sz w:val="28"/>
          <w:szCs w:val="28"/>
          <w:lang w:eastAsia="ru-RU" w:bidi="ru-RU"/>
        </w:rPr>
      </w:pPr>
    </w:p>
    <w:p w:rsidR="00C47AB4" w:rsidRDefault="00C47AB4">
      <w:pPr>
        <w:rPr>
          <w:rFonts w:ascii="Times New Roman" w:eastAsia="Times New Roman" w:hAnsi="Times New Roman" w:cs="Times New Roman"/>
          <w:b/>
          <w:color w:val="000000"/>
          <w:sz w:val="28"/>
          <w:szCs w:val="28"/>
          <w:lang w:eastAsia="ru-RU" w:bidi="ru-RU"/>
        </w:rPr>
      </w:pPr>
      <w:r>
        <w:rPr>
          <w:b/>
          <w:color w:val="000000"/>
          <w:sz w:val="28"/>
          <w:szCs w:val="28"/>
          <w:lang w:eastAsia="ru-RU" w:bidi="ru-RU"/>
        </w:rPr>
        <w:br w:type="page"/>
      </w:r>
    </w:p>
    <w:p w:rsidR="007631A3" w:rsidRDefault="00270F0E" w:rsidP="00270F0E">
      <w:pPr>
        <w:pStyle w:val="20"/>
        <w:shd w:val="clear" w:color="auto" w:fill="auto"/>
        <w:spacing w:line="360" w:lineRule="auto"/>
        <w:jc w:val="center"/>
        <w:rPr>
          <w:b/>
          <w:color w:val="000000"/>
          <w:sz w:val="28"/>
          <w:szCs w:val="28"/>
          <w:lang w:eastAsia="ru-RU" w:bidi="ru-RU"/>
        </w:rPr>
      </w:pPr>
      <w:r>
        <w:rPr>
          <w:b/>
          <w:color w:val="000000"/>
          <w:sz w:val="28"/>
          <w:szCs w:val="28"/>
          <w:lang w:eastAsia="ru-RU" w:bidi="ru-RU"/>
        </w:rPr>
        <w:lastRenderedPageBreak/>
        <w:t>ЗАКЛЮЧЕНИЕ</w:t>
      </w:r>
    </w:p>
    <w:p w:rsidR="00270F0E" w:rsidRDefault="00270F0E" w:rsidP="00270F0E">
      <w:pPr>
        <w:pStyle w:val="20"/>
        <w:shd w:val="clear" w:color="auto" w:fill="auto"/>
        <w:spacing w:line="360" w:lineRule="auto"/>
        <w:jc w:val="center"/>
        <w:rPr>
          <w:b/>
          <w:color w:val="000000"/>
          <w:sz w:val="28"/>
          <w:szCs w:val="28"/>
          <w:lang w:eastAsia="ru-RU" w:bidi="ru-RU"/>
        </w:rPr>
      </w:pPr>
    </w:p>
    <w:p w:rsidR="009B6717" w:rsidRPr="00D67DB9" w:rsidRDefault="009B6717" w:rsidP="009B6717">
      <w:pPr>
        <w:tabs>
          <w:tab w:val="left" w:pos="1830"/>
        </w:tabs>
        <w:spacing w:after="0" w:line="360" w:lineRule="auto"/>
        <w:ind w:firstLine="709"/>
        <w:jc w:val="both"/>
        <w:rPr>
          <w:rFonts w:ascii="Times New Roman" w:hAnsi="Times New Roman" w:cs="Times New Roman"/>
          <w:color w:val="000000" w:themeColor="text1"/>
          <w:sz w:val="28"/>
          <w:szCs w:val="28"/>
        </w:rPr>
      </w:pPr>
      <w:r w:rsidRPr="00D67DB9">
        <w:rPr>
          <w:rFonts w:ascii="Times New Roman" w:hAnsi="Times New Roman" w:cs="Times New Roman"/>
          <w:color w:val="000000" w:themeColor="text1"/>
          <w:sz w:val="28"/>
          <w:szCs w:val="28"/>
        </w:rPr>
        <w:t>Заболевание ОРВИ является одним из самых распространенных инфекционных болезне</w:t>
      </w:r>
      <w:r>
        <w:rPr>
          <w:rFonts w:ascii="Times New Roman" w:hAnsi="Times New Roman" w:cs="Times New Roman"/>
          <w:color w:val="000000" w:themeColor="text1"/>
          <w:sz w:val="28"/>
          <w:szCs w:val="28"/>
        </w:rPr>
        <w:t>й.</w:t>
      </w:r>
      <w:r>
        <w:rPr>
          <w:color w:val="000000" w:themeColor="text1"/>
          <w:sz w:val="28"/>
          <w:szCs w:val="28"/>
        </w:rPr>
        <w:t xml:space="preserve"> </w:t>
      </w:r>
      <w:r w:rsidRPr="00D67DB9">
        <w:rPr>
          <w:rFonts w:ascii="Times New Roman" w:hAnsi="Times New Roman" w:cs="Times New Roman"/>
          <w:color w:val="000000" w:themeColor="text1"/>
          <w:sz w:val="28"/>
          <w:szCs w:val="28"/>
        </w:rPr>
        <w:t>Первым фактором, который приводит к заболеванию ОРВИ является попадание в организм вирусной инфекции – вирусы гриппа (типы</w:t>
      </w:r>
      <w:proofErr w:type="gramStart"/>
      <w:r w:rsidRPr="00D67DB9">
        <w:rPr>
          <w:rFonts w:ascii="Times New Roman" w:hAnsi="Times New Roman" w:cs="Times New Roman"/>
          <w:color w:val="000000" w:themeColor="text1"/>
          <w:sz w:val="28"/>
          <w:szCs w:val="28"/>
        </w:rPr>
        <w:t xml:space="preserve"> А</w:t>
      </w:r>
      <w:proofErr w:type="gramEnd"/>
      <w:r w:rsidRPr="00D67DB9">
        <w:rPr>
          <w:rFonts w:ascii="Times New Roman" w:hAnsi="Times New Roman" w:cs="Times New Roman"/>
          <w:color w:val="000000" w:themeColor="text1"/>
          <w:sz w:val="28"/>
          <w:szCs w:val="28"/>
        </w:rPr>
        <w:t xml:space="preserve">, В, С), </w:t>
      </w:r>
      <w:proofErr w:type="spellStart"/>
      <w:r w:rsidRPr="00D67DB9">
        <w:rPr>
          <w:rFonts w:ascii="Times New Roman" w:hAnsi="Times New Roman" w:cs="Times New Roman"/>
          <w:color w:val="000000" w:themeColor="text1"/>
          <w:sz w:val="28"/>
          <w:szCs w:val="28"/>
        </w:rPr>
        <w:t>парагриппа</w:t>
      </w:r>
      <w:proofErr w:type="spellEnd"/>
      <w:r w:rsidRPr="00D67DB9">
        <w:rPr>
          <w:rFonts w:ascii="Times New Roman" w:hAnsi="Times New Roman" w:cs="Times New Roman"/>
          <w:color w:val="000000" w:themeColor="text1"/>
          <w:sz w:val="28"/>
          <w:szCs w:val="28"/>
        </w:rPr>
        <w:t xml:space="preserve">, аденовирусы, </w:t>
      </w:r>
      <w:proofErr w:type="spellStart"/>
      <w:r w:rsidRPr="00D67DB9">
        <w:rPr>
          <w:rFonts w:ascii="Times New Roman" w:hAnsi="Times New Roman" w:cs="Times New Roman"/>
          <w:color w:val="000000" w:themeColor="text1"/>
          <w:sz w:val="28"/>
          <w:szCs w:val="28"/>
        </w:rPr>
        <w:t>риновирусы</w:t>
      </w:r>
      <w:proofErr w:type="spellEnd"/>
      <w:r w:rsidRPr="00D67DB9">
        <w:rPr>
          <w:rFonts w:ascii="Times New Roman" w:hAnsi="Times New Roman" w:cs="Times New Roman"/>
          <w:color w:val="000000" w:themeColor="text1"/>
          <w:sz w:val="28"/>
          <w:szCs w:val="28"/>
        </w:rPr>
        <w:t xml:space="preserve">, </w:t>
      </w:r>
      <w:proofErr w:type="spellStart"/>
      <w:r w:rsidRPr="00D67DB9">
        <w:rPr>
          <w:rFonts w:ascii="Times New Roman" w:hAnsi="Times New Roman" w:cs="Times New Roman"/>
          <w:color w:val="000000" w:themeColor="text1"/>
          <w:sz w:val="28"/>
          <w:szCs w:val="28"/>
        </w:rPr>
        <w:t>реовирусы</w:t>
      </w:r>
      <w:proofErr w:type="spellEnd"/>
      <w:r w:rsidRPr="00D67DB9">
        <w:rPr>
          <w:rFonts w:ascii="Times New Roman" w:hAnsi="Times New Roman" w:cs="Times New Roman"/>
          <w:color w:val="000000" w:themeColor="text1"/>
          <w:sz w:val="28"/>
          <w:szCs w:val="28"/>
        </w:rPr>
        <w:t xml:space="preserve">, респираторно-синцитиальный вирус (РСВ), </w:t>
      </w:r>
      <w:proofErr w:type="spellStart"/>
      <w:r w:rsidRPr="00D67DB9">
        <w:rPr>
          <w:rFonts w:ascii="Times New Roman" w:hAnsi="Times New Roman" w:cs="Times New Roman"/>
          <w:color w:val="000000" w:themeColor="text1"/>
          <w:sz w:val="28"/>
          <w:szCs w:val="28"/>
        </w:rPr>
        <w:t>энтеровирусы</w:t>
      </w:r>
      <w:proofErr w:type="spellEnd"/>
      <w:r w:rsidRPr="00D67DB9">
        <w:rPr>
          <w:rFonts w:ascii="Times New Roman" w:hAnsi="Times New Roman" w:cs="Times New Roman"/>
          <w:color w:val="000000" w:themeColor="text1"/>
          <w:sz w:val="28"/>
          <w:szCs w:val="28"/>
        </w:rPr>
        <w:t xml:space="preserve"> (</w:t>
      </w:r>
      <w:proofErr w:type="spellStart"/>
      <w:r w:rsidRPr="00D67DB9">
        <w:rPr>
          <w:rFonts w:ascii="Times New Roman" w:hAnsi="Times New Roman" w:cs="Times New Roman"/>
          <w:color w:val="000000" w:themeColor="text1"/>
          <w:sz w:val="28"/>
          <w:szCs w:val="28"/>
        </w:rPr>
        <w:t>Коксаки</w:t>
      </w:r>
      <w:proofErr w:type="spellEnd"/>
      <w:r w:rsidRPr="00D67DB9">
        <w:rPr>
          <w:rFonts w:ascii="Times New Roman" w:hAnsi="Times New Roman" w:cs="Times New Roman"/>
          <w:color w:val="000000" w:themeColor="text1"/>
          <w:sz w:val="28"/>
          <w:szCs w:val="28"/>
        </w:rPr>
        <w:t xml:space="preserve">) и другие. Многие из них погибают при высыхании, дезинфекции, ультрафиолетовом облучении, такие инфекции, как — аденовирусы и </w:t>
      </w:r>
      <w:proofErr w:type="spellStart"/>
      <w:r w:rsidRPr="00D67DB9">
        <w:rPr>
          <w:rFonts w:ascii="Times New Roman" w:hAnsi="Times New Roman" w:cs="Times New Roman"/>
          <w:color w:val="000000" w:themeColor="text1"/>
          <w:sz w:val="28"/>
          <w:szCs w:val="28"/>
        </w:rPr>
        <w:t>реовирусы</w:t>
      </w:r>
      <w:proofErr w:type="spellEnd"/>
      <w:r w:rsidRPr="00D67DB9">
        <w:rPr>
          <w:rFonts w:ascii="Times New Roman" w:hAnsi="Times New Roman" w:cs="Times New Roman"/>
          <w:color w:val="000000" w:themeColor="text1"/>
          <w:sz w:val="28"/>
          <w:szCs w:val="28"/>
        </w:rPr>
        <w:t>, способны пребывать в помещении в течение длительного времени, не поддаваясь обычным</w:t>
      </w:r>
      <w:r>
        <w:rPr>
          <w:rFonts w:ascii="Times New Roman" w:hAnsi="Times New Roman" w:cs="Times New Roman"/>
          <w:color w:val="000000" w:themeColor="text1"/>
          <w:sz w:val="28"/>
          <w:szCs w:val="28"/>
        </w:rPr>
        <w:t xml:space="preserve"> профилактическим мероприятиям.</w:t>
      </w:r>
    </w:p>
    <w:p w:rsidR="009B6717" w:rsidRPr="00D67DB9" w:rsidRDefault="009B6717" w:rsidP="009B6717">
      <w:pPr>
        <w:tabs>
          <w:tab w:val="left" w:pos="1830"/>
        </w:tabs>
        <w:spacing w:after="0" w:line="360" w:lineRule="auto"/>
        <w:ind w:firstLine="709"/>
        <w:jc w:val="both"/>
        <w:rPr>
          <w:rFonts w:ascii="Times New Roman" w:hAnsi="Times New Roman" w:cs="Times New Roman"/>
          <w:color w:val="000000" w:themeColor="text1"/>
          <w:sz w:val="28"/>
          <w:szCs w:val="28"/>
        </w:rPr>
      </w:pPr>
      <w:r w:rsidRPr="00D67DB9">
        <w:rPr>
          <w:rFonts w:ascii="Times New Roman" w:hAnsi="Times New Roman" w:cs="Times New Roman"/>
          <w:color w:val="000000" w:themeColor="text1"/>
          <w:sz w:val="28"/>
          <w:szCs w:val="28"/>
        </w:rPr>
        <w:t>Вторым фактором, который приводит к развитию ОРВИ – ослабленный иммунитет, который выполняет защитные функции о</w:t>
      </w:r>
      <w:r>
        <w:rPr>
          <w:rFonts w:ascii="Times New Roman" w:hAnsi="Times New Roman" w:cs="Times New Roman"/>
          <w:color w:val="000000" w:themeColor="text1"/>
          <w:sz w:val="28"/>
          <w:szCs w:val="28"/>
        </w:rPr>
        <w:t>рганизма от тех самых инфекций.</w:t>
      </w:r>
    </w:p>
    <w:p w:rsidR="009B6717" w:rsidRDefault="009B6717" w:rsidP="009B6717">
      <w:pPr>
        <w:tabs>
          <w:tab w:val="left" w:pos="183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Тревожность - существенно снижает защитные функции нашего организма. Люди, которые постоянно находятся в тревожном состоянии, чаще страдают инфекционными заболеваниями верхних дыхательных путей. В итоге можно сделать предположение, что тревожность и заболевание ОРВИ взаимосвязаны.</w:t>
      </w:r>
    </w:p>
    <w:p w:rsidR="009B6717" w:rsidRDefault="009B6717" w:rsidP="009B6717">
      <w:pPr>
        <w:tabs>
          <w:tab w:val="left" w:pos="1755"/>
        </w:tabs>
        <w:spacing w:after="0" w:line="360" w:lineRule="auto"/>
        <w:ind w:firstLine="709"/>
        <w:jc w:val="both"/>
        <w:rPr>
          <w:rFonts w:ascii="Times New Roman" w:hAnsi="Times New Roman" w:cs="Times New Roman"/>
          <w:sz w:val="28"/>
          <w:szCs w:val="28"/>
        </w:rPr>
      </w:pPr>
      <w:r w:rsidRPr="009B6717">
        <w:rPr>
          <w:rFonts w:ascii="Times New Roman" w:hAnsi="Times New Roman" w:cs="Times New Roman"/>
          <w:sz w:val="28"/>
          <w:szCs w:val="28"/>
        </w:rPr>
        <w:t xml:space="preserve">Для достижения </w:t>
      </w:r>
      <w:r>
        <w:rPr>
          <w:rFonts w:ascii="Times New Roman" w:hAnsi="Times New Roman" w:cs="Times New Roman"/>
          <w:sz w:val="28"/>
          <w:szCs w:val="28"/>
        </w:rPr>
        <w:t>поставленной цели в начале работы, были определены задачи:</w:t>
      </w:r>
    </w:p>
    <w:p w:rsidR="009B6717" w:rsidRPr="007C2C03" w:rsidRDefault="009B6717" w:rsidP="009B6717">
      <w:pPr>
        <w:tabs>
          <w:tab w:val="left" w:pos="1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7C2C03">
        <w:rPr>
          <w:rFonts w:ascii="Times New Roman" w:hAnsi="Times New Roman" w:cs="Times New Roman"/>
          <w:sz w:val="28"/>
          <w:szCs w:val="28"/>
        </w:rPr>
        <w:t>Изучить и проанализировать влияние тревожности на состояние здоровья человека в научной литературе;</w:t>
      </w:r>
    </w:p>
    <w:p w:rsidR="009B6717" w:rsidRPr="007C2C03" w:rsidRDefault="009B6717" w:rsidP="009B6717">
      <w:pPr>
        <w:tabs>
          <w:tab w:val="left" w:pos="1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C2C03">
        <w:rPr>
          <w:rFonts w:ascii="Times New Roman" w:hAnsi="Times New Roman" w:cs="Times New Roman"/>
          <w:sz w:val="28"/>
          <w:szCs w:val="28"/>
        </w:rPr>
        <w:t xml:space="preserve">Выявить уровень тревожности у студентов </w:t>
      </w:r>
      <w:proofErr w:type="spellStart"/>
      <w:r w:rsidRPr="007C2C03">
        <w:rPr>
          <w:rFonts w:ascii="Times New Roman" w:hAnsi="Times New Roman" w:cs="Times New Roman"/>
          <w:sz w:val="28"/>
          <w:szCs w:val="28"/>
        </w:rPr>
        <w:t>Саткинского</w:t>
      </w:r>
      <w:proofErr w:type="spellEnd"/>
      <w:r w:rsidRPr="007C2C03">
        <w:rPr>
          <w:rFonts w:ascii="Times New Roman" w:hAnsi="Times New Roman" w:cs="Times New Roman"/>
          <w:sz w:val="28"/>
          <w:szCs w:val="28"/>
        </w:rPr>
        <w:t xml:space="preserve"> медицинского техникума;</w:t>
      </w:r>
    </w:p>
    <w:p w:rsidR="009B6717" w:rsidRPr="007C2C03" w:rsidRDefault="009B6717" w:rsidP="009B6717">
      <w:pPr>
        <w:tabs>
          <w:tab w:val="left" w:pos="1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C2C03">
        <w:rPr>
          <w:rFonts w:ascii="Times New Roman" w:hAnsi="Times New Roman" w:cs="Times New Roman"/>
          <w:sz w:val="28"/>
          <w:szCs w:val="28"/>
        </w:rPr>
        <w:t xml:space="preserve">Проанализировать заболеваемость ОРВИ студентов </w:t>
      </w:r>
      <w:proofErr w:type="spellStart"/>
      <w:r w:rsidRPr="007C2C03">
        <w:rPr>
          <w:rFonts w:ascii="Times New Roman" w:hAnsi="Times New Roman" w:cs="Times New Roman"/>
          <w:sz w:val="28"/>
          <w:szCs w:val="28"/>
        </w:rPr>
        <w:t>Саткинского</w:t>
      </w:r>
      <w:proofErr w:type="spellEnd"/>
      <w:r w:rsidRPr="007C2C03">
        <w:rPr>
          <w:rFonts w:ascii="Times New Roman" w:hAnsi="Times New Roman" w:cs="Times New Roman"/>
          <w:sz w:val="28"/>
          <w:szCs w:val="28"/>
        </w:rPr>
        <w:t xml:space="preserve"> медицинского техникума;</w:t>
      </w:r>
    </w:p>
    <w:p w:rsidR="009B6717" w:rsidRPr="007C2C03" w:rsidRDefault="009B6717" w:rsidP="009B6717">
      <w:pPr>
        <w:tabs>
          <w:tab w:val="left" w:pos="1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7C2C03">
        <w:rPr>
          <w:rFonts w:ascii="Times New Roman" w:hAnsi="Times New Roman" w:cs="Times New Roman"/>
          <w:sz w:val="28"/>
          <w:szCs w:val="28"/>
        </w:rPr>
        <w:t>Выявить с помощью математической статистики влияние тревожности на заболеваемость студентов;</w:t>
      </w:r>
    </w:p>
    <w:p w:rsidR="009B6717" w:rsidRPr="007C2C03" w:rsidRDefault="009B6717" w:rsidP="009B6717">
      <w:pPr>
        <w:tabs>
          <w:tab w:val="left" w:pos="1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7C2C03">
        <w:rPr>
          <w:rFonts w:ascii="Times New Roman" w:hAnsi="Times New Roman" w:cs="Times New Roman"/>
          <w:sz w:val="28"/>
          <w:szCs w:val="28"/>
        </w:rPr>
        <w:t>Разработать рекомендации для студентов</w:t>
      </w:r>
      <w:r w:rsidR="00BF0F87">
        <w:rPr>
          <w:rFonts w:ascii="Times New Roman" w:hAnsi="Times New Roman" w:cs="Times New Roman"/>
          <w:sz w:val="28"/>
          <w:szCs w:val="28"/>
        </w:rPr>
        <w:t xml:space="preserve"> и преподавателей</w:t>
      </w:r>
      <w:r w:rsidRPr="007C2C03">
        <w:rPr>
          <w:rFonts w:ascii="Times New Roman" w:hAnsi="Times New Roman" w:cs="Times New Roman"/>
          <w:sz w:val="28"/>
          <w:szCs w:val="28"/>
        </w:rPr>
        <w:t>.</w:t>
      </w:r>
    </w:p>
    <w:p w:rsidR="009B6717" w:rsidRDefault="009B6717" w:rsidP="009B6717">
      <w:pPr>
        <w:tabs>
          <w:tab w:val="left" w:pos="1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результате изучения психологической и медицинской литературы мы узнали </w:t>
      </w:r>
      <w:proofErr w:type="spellStart"/>
      <w:r>
        <w:rPr>
          <w:rFonts w:ascii="Times New Roman" w:hAnsi="Times New Roman" w:cs="Times New Roman"/>
          <w:sz w:val="28"/>
          <w:szCs w:val="28"/>
        </w:rPr>
        <w:t>фунции</w:t>
      </w:r>
      <w:proofErr w:type="spellEnd"/>
      <w:r>
        <w:rPr>
          <w:rFonts w:ascii="Times New Roman" w:hAnsi="Times New Roman" w:cs="Times New Roman"/>
          <w:sz w:val="28"/>
          <w:szCs w:val="28"/>
        </w:rPr>
        <w:t xml:space="preserve"> тревоги, уровни тревожности, симптомы тревожности</w:t>
      </w:r>
      <w:r w:rsidR="00254837">
        <w:rPr>
          <w:rFonts w:ascii="Times New Roman" w:hAnsi="Times New Roman" w:cs="Times New Roman"/>
          <w:sz w:val="28"/>
          <w:szCs w:val="28"/>
        </w:rPr>
        <w:t>, рассмотрели различные исследования тревожности, её виды, уровни, компоненты, а так же рассмотрели взаимосвязь тревожности и заболеваний ОРВИ.</w:t>
      </w:r>
    </w:p>
    <w:p w:rsidR="00254837" w:rsidRDefault="00254837" w:rsidP="009B6717">
      <w:pPr>
        <w:tabs>
          <w:tab w:val="left" w:pos="1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выполнения второй задачи мы провели тестирование студентов ГБПОУ «</w:t>
      </w:r>
      <w:proofErr w:type="spellStart"/>
      <w:r>
        <w:rPr>
          <w:rFonts w:ascii="Times New Roman" w:hAnsi="Times New Roman" w:cs="Times New Roman"/>
          <w:sz w:val="28"/>
          <w:szCs w:val="28"/>
        </w:rPr>
        <w:t>Саткинский</w:t>
      </w:r>
      <w:proofErr w:type="spellEnd"/>
      <w:r>
        <w:rPr>
          <w:rFonts w:ascii="Times New Roman" w:hAnsi="Times New Roman" w:cs="Times New Roman"/>
          <w:sz w:val="28"/>
          <w:szCs w:val="28"/>
        </w:rPr>
        <w:t xml:space="preserve"> медицинский техникум» первого и второго курсов.</w:t>
      </w:r>
    </w:p>
    <w:p w:rsidR="00254837" w:rsidRDefault="00254837" w:rsidP="009B6717">
      <w:pPr>
        <w:tabs>
          <w:tab w:val="left" w:pos="1755"/>
        </w:tab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Для выполнения третьей задачи мы обратились к фельдшеру ГБПОУ «</w:t>
      </w:r>
      <w:proofErr w:type="spellStart"/>
      <w:r>
        <w:rPr>
          <w:rFonts w:ascii="Times New Roman" w:hAnsi="Times New Roman" w:cs="Times New Roman"/>
          <w:sz w:val="28"/>
          <w:szCs w:val="28"/>
        </w:rPr>
        <w:t>Саткинский</w:t>
      </w:r>
      <w:proofErr w:type="spellEnd"/>
      <w:r>
        <w:rPr>
          <w:rFonts w:ascii="Times New Roman" w:hAnsi="Times New Roman" w:cs="Times New Roman"/>
          <w:sz w:val="28"/>
          <w:szCs w:val="28"/>
        </w:rPr>
        <w:t xml:space="preserve">  медицинский техникум» с просьбой предоставить данные об обращении к ней за медицинской помощи.</w:t>
      </w:r>
      <w:proofErr w:type="gramEnd"/>
      <w:r>
        <w:rPr>
          <w:rFonts w:ascii="Times New Roman" w:hAnsi="Times New Roman" w:cs="Times New Roman"/>
          <w:sz w:val="28"/>
          <w:szCs w:val="28"/>
        </w:rPr>
        <w:t xml:space="preserve"> Выбрав по группам обращения с диагнозом ОРВИ. Провели сравнительный анализ данных.</w:t>
      </w:r>
    </w:p>
    <w:p w:rsidR="00C47AB4" w:rsidRDefault="00254837" w:rsidP="00C47AB4">
      <w:pPr>
        <w:tabs>
          <w:tab w:val="left" w:pos="1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обработке данных использовали метод математической статистики</w:t>
      </w:r>
      <w:r w:rsidR="00C47AB4">
        <w:rPr>
          <w:rFonts w:ascii="Times New Roman" w:hAnsi="Times New Roman" w:cs="Times New Roman"/>
          <w:sz w:val="28"/>
          <w:szCs w:val="28"/>
        </w:rPr>
        <w:t xml:space="preserve"> «Техника вычисления хи-квадрата». Данный метод помог нам доказать гипотезу:</w:t>
      </w:r>
      <w:r w:rsidR="00C47AB4" w:rsidRPr="00C47AB4">
        <w:rPr>
          <w:rFonts w:ascii="Times New Roman" w:hAnsi="Times New Roman" w:cs="Times New Roman"/>
          <w:sz w:val="28"/>
          <w:szCs w:val="28"/>
        </w:rPr>
        <w:t xml:space="preserve"> </w:t>
      </w:r>
      <w:r w:rsidR="00C47AB4" w:rsidRPr="007C2C03">
        <w:rPr>
          <w:rFonts w:ascii="Times New Roman" w:hAnsi="Times New Roman" w:cs="Times New Roman"/>
          <w:sz w:val="28"/>
          <w:szCs w:val="28"/>
        </w:rPr>
        <w:t>уров</w:t>
      </w:r>
      <w:r w:rsidR="00C47AB4">
        <w:rPr>
          <w:rFonts w:ascii="Times New Roman" w:hAnsi="Times New Roman" w:cs="Times New Roman"/>
          <w:sz w:val="28"/>
          <w:szCs w:val="28"/>
        </w:rPr>
        <w:t>е</w:t>
      </w:r>
      <w:r w:rsidR="00C47AB4" w:rsidRPr="007C2C03">
        <w:rPr>
          <w:rFonts w:ascii="Times New Roman" w:hAnsi="Times New Roman" w:cs="Times New Roman"/>
          <w:sz w:val="28"/>
          <w:szCs w:val="28"/>
        </w:rPr>
        <w:t>н</w:t>
      </w:r>
      <w:r w:rsidR="00C47AB4">
        <w:rPr>
          <w:rFonts w:ascii="Times New Roman" w:hAnsi="Times New Roman" w:cs="Times New Roman"/>
          <w:sz w:val="28"/>
          <w:szCs w:val="28"/>
        </w:rPr>
        <w:t>ь</w:t>
      </w:r>
      <w:r w:rsidR="00C47AB4" w:rsidRPr="007C2C03">
        <w:rPr>
          <w:rFonts w:ascii="Times New Roman" w:hAnsi="Times New Roman" w:cs="Times New Roman"/>
          <w:sz w:val="28"/>
          <w:szCs w:val="28"/>
        </w:rPr>
        <w:t xml:space="preserve"> тревожности </w:t>
      </w:r>
      <w:r w:rsidR="00C47AB4">
        <w:rPr>
          <w:rFonts w:ascii="Times New Roman" w:hAnsi="Times New Roman" w:cs="Times New Roman"/>
          <w:sz w:val="28"/>
          <w:szCs w:val="28"/>
        </w:rPr>
        <w:t xml:space="preserve">оказывает влияние на </w:t>
      </w:r>
      <w:r w:rsidR="00C47AB4" w:rsidRPr="007C2C03">
        <w:rPr>
          <w:rFonts w:ascii="Times New Roman" w:hAnsi="Times New Roman" w:cs="Times New Roman"/>
          <w:sz w:val="28"/>
          <w:szCs w:val="28"/>
        </w:rPr>
        <w:t xml:space="preserve"> заболеваемост</w:t>
      </w:r>
      <w:r w:rsidR="00C47AB4">
        <w:rPr>
          <w:rFonts w:ascii="Times New Roman" w:hAnsi="Times New Roman" w:cs="Times New Roman"/>
          <w:sz w:val="28"/>
          <w:szCs w:val="28"/>
        </w:rPr>
        <w:t>ь</w:t>
      </w:r>
      <w:r w:rsidR="00C47AB4" w:rsidRPr="007C2C03">
        <w:rPr>
          <w:rFonts w:ascii="Times New Roman" w:hAnsi="Times New Roman" w:cs="Times New Roman"/>
          <w:sz w:val="28"/>
          <w:szCs w:val="28"/>
        </w:rPr>
        <w:t xml:space="preserve"> ОРВИ студентов </w:t>
      </w:r>
      <w:r w:rsidR="00C47AB4">
        <w:rPr>
          <w:rFonts w:ascii="Times New Roman" w:hAnsi="Times New Roman" w:cs="Times New Roman"/>
          <w:sz w:val="28"/>
          <w:szCs w:val="28"/>
        </w:rPr>
        <w:t>ГБПОУ «</w:t>
      </w:r>
      <w:proofErr w:type="spellStart"/>
      <w:r w:rsidR="00C47AB4" w:rsidRPr="007C2C03">
        <w:rPr>
          <w:rFonts w:ascii="Times New Roman" w:hAnsi="Times New Roman" w:cs="Times New Roman"/>
          <w:sz w:val="28"/>
          <w:szCs w:val="28"/>
        </w:rPr>
        <w:t>Саткинск</w:t>
      </w:r>
      <w:r w:rsidR="00C47AB4">
        <w:rPr>
          <w:rFonts w:ascii="Times New Roman" w:hAnsi="Times New Roman" w:cs="Times New Roman"/>
          <w:sz w:val="28"/>
          <w:szCs w:val="28"/>
        </w:rPr>
        <w:t>ий</w:t>
      </w:r>
      <w:proofErr w:type="spellEnd"/>
      <w:r w:rsidR="00C47AB4" w:rsidRPr="007C2C03">
        <w:rPr>
          <w:rFonts w:ascii="Times New Roman" w:hAnsi="Times New Roman" w:cs="Times New Roman"/>
          <w:sz w:val="28"/>
          <w:szCs w:val="28"/>
        </w:rPr>
        <w:t xml:space="preserve"> медицинск</w:t>
      </w:r>
      <w:r w:rsidR="00C47AB4">
        <w:rPr>
          <w:rFonts w:ascii="Times New Roman" w:hAnsi="Times New Roman" w:cs="Times New Roman"/>
          <w:sz w:val="28"/>
          <w:szCs w:val="28"/>
        </w:rPr>
        <w:t>ий</w:t>
      </w:r>
      <w:r w:rsidR="00C47AB4" w:rsidRPr="007C2C03">
        <w:rPr>
          <w:rFonts w:ascii="Times New Roman" w:hAnsi="Times New Roman" w:cs="Times New Roman"/>
          <w:sz w:val="28"/>
          <w:szCs w:val="28"/>
        </w:rPr>
        <w:t xml:space="preserve"> техникум</w:t>
      </w:r>
      <w:r w:rsidR="00C47AB4">
        <w:rPr>
          <w:rFonts w:ascii="Times New Roman" w:hAnsi="Times New Roman" w:cs="Times New Roman"/>
          <w:sz w:val="28"/>
          <w:szCs w:val="28"/>
        </w:rPr>
        <w:t>»</w:t>
      </w:r>
      <w:r w:rsidR="00C47AB4" w:rsidRPr="007C2C03">
        <w:rPr>
          <w:rFonts w:ascii="Times New Roman" w:hAnsi="Times New Roman" w:cs="Times New Roman"/>
          <w:sz w:val="28"/>
          <w:szCs w:val="28"/>
        </w:rPr>
        <w:t>.</w:t>
      </w:r>
    </w:p>
    <w:p w:rsidR="00C47AB4" w:rsidRDefault="00C47AB4" w:rsidP="00C47AB4">
      <w:pPr>
        <w:tabs>
          <w:tab w:val="left" w:pos="175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Нами были разработаны рекомендации для студентов с высоким уровнем тревожности</w:t>
      </w:r>
      <w:r w:rsidR="00656B22">
        <w:rPr>
          <w:rFonts w:ascii="Times New Roman" w:hAnsi="Times New Roman" w:cs="Times New Roman"/>
          <w:sz w:val="28"/>
          <w:szCs w:val="28"/>
        </w:rPr>
        <w:t xml:space="preserve"> и преподавателей</w:t>
      </w:r>
      <w:r>
        <w:rPr>
          <w:rFonts w:ascii="Times New Roman" w:hAnsi="Times New Roman" w:cs="Times New Roman"/>
          <w:sz w:val="28"/>
          <w:szCs w:val="28"/>
        </w:rPr>
        <w:t>.</w:t>
      </w:r>
    </w:p>
    <w:p w:rsidR="009B6717" w:rsidRDefault="00C47AB4" w:rsidP="009B6717">
      <w:pPr>
        <w:tabs>
          <w:tab w:val="left" w:pos="1755"/>
        </w:tabs>
        <w:spacing w:after="0" w:line="360" w:lineRule="auto"/>
        <w:ind w:firstLine="709"/>
        <w:jc w:val="both"/>
        <w:rPr>
          <w:rFonts w:ascii="Times New Roman" w:hAnsi="Times New Roman" w:cs="Times New Roman"/>
          <w:sz w:val="28"/>
          <w:szCs w:val="28"/>
        </w:rPr>
      </w:pPr>
      <w:r w:rsidRPr="00C47AB4">
        <w:rPr>
          <w:rFonts w:ascii="Times New Roman" w:hAnsi="Times New Roman" w:cs="Times New Roman"/>
          <w:sz w:val="28"/>
          <w:szCs w:val="28"/>
        </w:rPr>
        <w:t>Таким образом, ц</w:t>
      </w:r>
      <w:r w:rsidR="009B6717" w:rsidRPr="00C47AB4">
        <w:rPr>
          <w:rFonts w:ascii="Times New Roman" w:hAnsi="Times New Roman" w:cs="Times New Roman"/>
          <w:sz w:val="28"/>
          <w:szCs w:val="28"/>
        </w:rPr>
        <w:t>ел</w:t>
      </w:r>
      <w:r w:rsidRPr="00C47AB4">
        <w:rPr>
          <w:rFonts w:ascii="Times New Roman" w:hAnsi="Times New Roman" w:cs="Times New Roman"/>
          <w:sz w:val="28"/>
          <w:szCs w:val="28"/>
        </w:rPr>
        <w:t>ь</w:t>
      </w:r>
      <w:r w:rsidR="009B6717" w:rsidRPr="00C47AB4">
        <w:rPr>
          <w:rFonts w:ascii="Times New Roman" w:hAnsi="Times New Roman" w:cs="Times New Roman"/>
          <w:sz w:val="28"/>
          <w:szCs w:val="28"/>
        </w:rPr>
        <w:t xml:space="preserve"> исследования:</w:t>
      </w:r>
      <w:r w:rsidR="009B6717" w:rsidRPr="007C2C03">
        <w:rPr>
          <w:rFonts w:ascii="Times New Roman" w:hAnsi="Times New Roman" w:cs="Times New Roman"/>
          <w:b/>
          <w:sz w:val="28"/>
          <w:szCs w:val="28"/>
        </w:rPr>
        <w:t xml:space="preserve"> </w:t>
      </w:r>
      <w:r>
        <w:rPr>
          <w:rFonts w:ascii="Times New Roman" w:hAnsi="Times New Roman" w:cs="Times New Roman"/>
          <w:sz w:val="28"/>
          <w:szCs w:val="28"/>
        </w:rPr>
        <w:t>и</w:t>
      </w:r>
      <w:r w:rsidR="009B6717" w:rsidRPr="007C2C03">
        <w:rPr>
          <w:rFonts w:ascii="Times New Roman" w:hAnsi="Times New Roman" w:cs="Times New Roman"/>
          <w:sz w:val="28"/>
          <w:szCs w:val="28"/>
        </w:rPr>
        <w:t>зучить, выявить и обосновать влияние тревожности на заболеваемость ОРВИ студентов</w:t>
      </w:r>
      <w:r>
        <w:rPr>
          <w:rFonts w:ascii="Times New Roman" w:hAnsi="Times New Roman" w:cs="Times New Roman"/>
          <w:sz w:val="28"/>
          <w:szCs w:val="28"/>
        </w:rPr>
        <w:t>, достигнута</w:t>
      </w:r>
      <w:r w:rsidR="007E66AA">
        <w:rPr>
          <w:rFonts w:ascii="Times New Roman" w:hAnsi="Times New Roman" w:cs="Times New Roman"/>
          <w:sz w:val="28"/>
          <w:szCs w:val="28"/>
        </w:rPr>
        <w:t>.</w:t>
      </w:r>
      <w:r w:rsidR="009B6717">
        <w:rPr>
          <w:rFonts w:ascii="Times New Roman" w:hAnsi="Times New Roman" w:cs="Times New Roman"/>
          <w:sz w:val="28"/>
          <w:szCs w:val="28"/>
        </w:rPr>
        <w:t xml:space="preserve"> </w:t>
      </w:r>
    </w:p>
    <w:p w:rsidR="00656B22" w:rsidRPr="00270F0E" w:rsidRDefault="007E66AA" w:rsidP="00347CFF">
      <w:pPr>
        <w:tabs>
          <w:tab w:val="left" w:pos="1755"/>
        </w:tabs>
        <w:spacing w:after="0" w:line="360" w:lineRule="auto"/>
        <w:ind w:firstLine="709"/>
        <w:jc w:val="both"/>
        <w:rPr>
          <w:b/>
          <w:color w:val="000000"/>
          <w:sz w:val="28"/>
          <w:szCs w:val="28"/>
          <w:lang w:eastAsia="ru-RU" w:bidi="ru-RU"/>
        </w:rPr>
      </w:pPr>
      <w:r>
        <w:rPr>
          <w:rFonts w:ascii="Times New Roman" w:hAnsi="Times New Roman" w:cs="Times New Roman"/>
          <w:sz w:val="28"/>
          <w:szCs w:val="28"/>
        </w:rPr>
        <w:t>Практическая значимость нашей работы в том, что её данные можно использовать  на классных часах, педагогических советах, а практическое применение рекомендаций будет способствовать снижению уровня тревожности и как следствие приведет к снижению заболеваемости.</w:t>
      </w:r>
    </w:p>
    <w:sectPr w:rsidR="00656B22" w:rsidRPr="00270F0E" w:rsidSect="00287FFE">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E75" w:rsidRDefault="00E52E75" w:rsidP="00287FFE">
      <w:pPr>
        <w:spacing w:after="0" w:line="240" w:lineRule="auto"/>
      </w:pPr>
      <w:r>
        <w:separator/>
      </w:r>
    </w:p>
  </w:endnote>
  <w:endnote w:type="continuationSeparator" w:id="0">
    <w:p w:rsidR="00E52E75" w:rsidRDefault="00E52E75" w:rsidP="0028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372809"/>
      <w:docPartObj>
        <w:docPartGallery w:val="Page Numbers (Bottom of Page)"/>
        <w:docPartUnique/>
      </w:docPartObj>
    </w:sdtPr>
    <w:sdtContent>
      <w:p w:rsidR="007505EE" w:rsidRDefault="007505EE">
        <w:pPr>
          <w:pStyle w:val="a8"/>
          <w:jc w:val="center"/>
        </w:pPr>
        <w:r>
          <w:fldChar w:fldCharType="begin"/>
        </w:r>
        <w:r>
          <w:instrText>PAGE   \* MERGEFORMAT</w:instrText>
        </w:r>
        <w:r>
          <w:fldChar w:fldCharType="separate"/>
        </w:r>
        <w:r w:rsidR="00347CFF">
          <w:rPr>
            <w:noProof/>
          </w:rPr>
          <w:t>6</w:t>
        </w:r>
        <w:r>
          <w:rPr>
            <w:noProof/>
          </w:rPr>
          <w:fldChar w:fldCharType="end"/>
        </w:r>
      </w:p>
    </w:sdtContent>
  </w:sdt>
  <w:p w:rsidR="007505EE" w:rsidRDefault="007505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E75" w:rsidRDefault="00E52E75" w:rsidP="00287FFE">
      <w:pPr>
        <w:spacing w:after="0" w:line="240" w:lineRule="auto"/>
      </w:pPr>
      <w:r>
        <w:separator/>
      </w:r>
    </w:p>
  </w:footnote>
  <w:footnote w:type="continuationSeparator" w:id="0">
    <w:p w:rsidR="00E52E75" w:rsidRDefault="00E52E75" w:rsidP="00287F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56E"/>
    <w:multiLevelType w:val="hybridMultilevel"/>
    <w:tmpl w:val="2D825A14"/>
    <w:lvl w:ilvl="0" w:tplc="FAAC3DB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B7243F"/>
    <w:multiLevelType w:val="hybridMultilevel"/>
    <w:tmpl w:val="3EAA7EEE"/>
    <w:lvl w:ilvl="0" w:tplc="FAAC3DB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C62ADD"/>
    <w:multiLevelType w:val="hybridMultilevel"/>
    <w:tmpl w:val="B332FE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D7F1637"/>
    <w:multiLevelType w:val="hybridMultilevel"/>
    <w:tmpl w:val="1FD0B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5B3EA9"/>
    <w:multiLevelType w:val="hybridMultilevel"/>
    <w:tmpl w:val="ADC4BA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D35543C"/>
    <w:multiLevelType w:val="hybridMultilevel"/>
    <w:tmpl w:val="722C6A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3EF5F7B"/>
    <w:multiLevelType w:val="multilevel"/>
    <w:tmpl w:val="EF2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91153D4"/>
    <w:multiLevelType w:val="multilevel"/>
    <w:tmpl w:val="6B66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072630"/>
    <w:multiLevelType w:val="multilevel"/>
    <w:tmpl w:val="5E0A2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2B00AE"/>
    <w:multiLevelType w:val="hybridMultilevel"/>
    <w:tmpl w:val="702480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B0462EA"/>
    <w:multiLevelType w:val="hybridMultilevel"/>
    <w:tmpl w:val="E3E67D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C1F63C6"/>
    <w:multiLevelType w:val="hybridMultilevel"/>
    <w:tmpl w:val="2910D828"/>
    <w:lvl w:ilvl="0" w:tplc="FAAC3DB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8C4E02"/>
    <w:multiLevelType w:val="multilevel"/>
    <w:tmpl w:val="ECFADA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FEC25BD"/>
    <w:multiLevelType w:val="hybridMultilevel"/>
    <w:tmpl w:val="149E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3B6311"/>
    <w:multiLevelType w:val="hybridMultilevel"/>
    <w:tmpl w:val="F9189B88"/>
    <w:lvl w:ilvl="0" w:tplc="FAAC3DB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A92F76"/>
    <w:multiLevelType w:val="multilevel"/>
    <w:tmpl w:val="F67C9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451A31"/>
    <w:multiLevelType w:val="hybridMultilevel"/>
    <w:tmpl w:val="E9AC1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AF6783D"/>
    <w:multiLevelType w:val="hybridMultilevel"/>
    <w:tmpl w:val="FDFE7DD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7"/>
  </w:num>
  <w:num w:numId="3">
    <w:abstractNumId w:val="8"/>
  </w:num>
  <w:num w:numId="4">
    <w:abstractNumId w:val="9"/>
  </w:num>
  <w:num w:numId="5">
    <w:abstractNumId w:val="16"/>
  </w:num>
  <w:num w:numId="6">
    <w:abstractNumId w:val="5"/>
  </w:num>
  <w:num w:numId="7">
    <w:abstractNumId w:val="17"/>
  </w:num>
  <w:num w:numId="8">
    <w:abstractNumId w:val="10"/>
  </w:num>
  <w:num w:numId="9">
    <w:abstractNumId w:val="3"/>
  </w:num>
  <w:num w:numId="10">
    <w:abstractNumId w:val="2"/>
  </w:num>
  <w:num w:numId="11">
    <w:abstractNumId w:val="4"/>
  </w:num>
  <w:num w:numId="12">
    <w:abstractNumId w:val="6"/>
  </w:num>
  <w:num w:numId="13">
    <w:abstractNumId w:val="13"/>
  </w:num>
  <w:num w:numId="14">
    <w:abstractNumId w:val="12"/>
  </w:num>
  <w:num w:numId="15">
    <w:abstractNumId w:val="14"/>
  </w:num>
  <w:num w:numId="16">
    <w:abstractNumId w:val="1"/>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649D"/>
    <w:rsid w:val="000006F4"/>
    <w:rsid w:val="000077F1"/>
    <w:rsid w:val="000175D5"/>
    <w:rsid w:val="000464A5"/>
    <w:rsid w:val="00055EB8"/>
    <w:rsid w:val="000567A0"/>
    <w:rsid w:val="000573D4"/>
    <w:rsid w:val="00063758"/>
    <w:rsid w:val="000A7D8E"/>
    <w:rsid w:val="000B372D"/>
    <w:rsid w:val="000B3DCD"/>
    <w:rsid w:val="001221D6"/>
    <w:rsid w:val="00127F64"/>
    <w:rsid w:val="00127F80"/>
    <w:rsid w:val="0014504D"/>
    <w:rsid w:val="0014646B"/>
    <w:rsid w:val="0017173E"/>
    <w:rsid w:val="001724EE"/>
    <w:rsid w:val="00172847"/>
    <w:rsid w:val="001A74F3"/>
    <w:rsid w:val="001B095E"/>
    <w:rsid w:val="001B697D"/>
    <w:rsid w:val="00202F24"/>
    <w:rsid w:val="00246BFC"/>
    <w:rsid w:val="00252B48"/>
    <w:rsid w:val="00254837"/>
    <w:rsid w:val="00270F0E"/>
    <w:rsid w:val="00280A66"/>
    <w:rsid w:val="00287FFE"/>
    <w:rsid w:val="00293864"/>
    <w:rsid w:val="00295462"/>
    <w:rsid w:val="002A079B"/>
    <w:rsid w:val="002A1F5C"/>
    <w:rsid w:val="002B184C"/>
    <w:rsid w:val="002B41F0"/>
    <w:rsid w:val="002E1EEA"/>
    <w:rsid w:val="002E4098"/>
    <w:rsid w:val="002E604A"/>
    <w:rsid w:val="002F125E"/>
    <w:rsid w:val="002F2FB7"/>
    <w:rsid w:val="0030131B"/>
    <w:rsid w:val="00301EA6"/>
    <w:rsid w:val="00302209"/>
    <w:rsid w:val="00310047"/>
    <w:rsid w:val="00347CFF"/>
    <w:rsid w:val="0035649D"/>
    <w:rsid w:val="003717FD"/>
    <w:rsid w:val="00373A44"/>
    <w:rsid w:val="00373E97"/>
    <w:rsid w:val="0037616E"/>
    <w:rsid w:val="003A633F"/>
    <w:rsid w:val="003C084B"/>
    <w:rsid w:val="003F397F"/>
    <w:rsid w:val="0041152B"/>
    <w:rsid w:val="0042504E"/>
    <w:rsid w:val="00425B56"/>
    <w:rsid w:val="00435B3E"/>
    <w:rsid w:val="004769D9"/>
    <w:rsid w:val="00485AED"/>
    <w:rsid w:val="004F1D44"/>
    <w:rsid w:val="005104F6"/>
    <w:rsid w:val="00537478"/>
    <w:rsid w:val="00544805"/>
    <w:rsid w:val="00587B80"/>
    <w:rsid w:val="00593CE8"/>
    <w:rsid w:val="005A5CC6"/>
    <w:rsid w:val="005A728A"/>
    <w:rsid w:val="005A7567"/>
    <w:rsid w:val="005B322F"/>
    <w:rsid w:val="005C19B3"/>
    <w:rsid w:val="005D2B7F"/>
    <w:rsid w:val="005E27C8"/>
    <w:rsid w:val="00604A46"/>
    <w:rsid w:val="006103CA"/>
    <w:rsid w:val="006122EF"/>
    <w:rsid w:val="006165E1"/>
    <w:rsid w:val="00656B22"/>
    <w:rsid w:val="006801C6"/>
    <w:rsid w:val="00682C28"/>
    <w:rsid w:val="006904A9"/>
    <w:rsid w:val="00694C49"/>
    <w:rsid w:val="006B3095"/>
    <w:rsid w:val="006D73BC"/>
    <w:rsid w:val="006E56FE"/>
    <w:rsid w:val="006E6370"/>
    <w:rsid w:val="00705AFB"/>
    <w:rsid w:val="00741A10"/>
    <w:rsid w:val="007505EE"/>
    <w:rsid w:val="007631A3"/>
    <w:rsid w:val="00784716"/>
    <w:rsid w:val="0078538C"/>
    <w:rsid w:val="007C0E1F"/>
    <w:rsid w:val="007C155D"/>
    <w:rsid w:val="007C2C03"/>
    <w:rsid w:val="007C6C6E"/>
    <w:rsid w:val="007E24D4"/>
    <w:rsid w:val="007E66AA"/>
    <w:rsid w:val="007E75B7"/>
    <w:rsid w:val="0080150E"/>
    <w:rsid w:val="00811A0B"/>
    <w:rsid w:val="0082651E"/>
    <w:rsid w:val="00827215"/>
    <w:rsid w:val="00827785"/>
    <w:rsid w:val="0083443E"/>
    <w:rsid w:val="00862D7E"/>
    <w:rsid w:val="00893876"/>
    <w:rsid w:val="008C0EB2"/>
    <w:rsid w:val="008C1BA4"/>
    <w:rsid w:val="008C5608"/>
    <w:rsid w:val="008D7C02"/>
    <w:rsid w:val="00917F8D"/>
    <w:rsid w:val="009479A6"/>
    <w:rsid w:val="00975395"/>
    <w:rsid w:val="009813A7"/>
    <w:rsid w:val="009855CA"/>
    <w:rsid w:val="009929F4"/>
    <w:rsid w:val="009947AF"/>
    <w:rsid w:val="00997293"/>
    <w:rsid w:val="00997556"/>
    <w:rsid w:val="009B6717"/>
    <w:rsid w:val="009C5136"/>
    <w:rsid w:val="009F1558"/>
    <w:rsid w:val="009F5D86"/>
    <w:rsid w:val="00A32356"/>
    <w:rsid w:val="00A330D6"/>
    <w:rsid w:val="00A42C37"/>
    <w:rsid w:val="00A634D5"/>
    <w:rsid w:val="00A925D3"/>
    <w:rsid w:val="00A950B3"/>
    <w:rsid w:val="00AC3768"/>
    <w:rsid w:val="00AD5156"/>
    <w:rsid w:val="00AF2D0A"/>
    <w:rsid w:val="00AF419D"/>
    <w:rsid w:val="00B0753A"/>
    <w:rsid w:val="00B16644"/>
    <w:rsid w:val="00B36AFD"/>
    <w:rsid w:val="00B5680C"/>
    <w:rsid w:val="00B57287"/>
    <w:rsid w:val="00B73471"/>
    <w:rsid w:val="00B76C80"/>
    <w:rsid w:val="00BB517D"/>
    <w:rsid w:val="00BD1BCB"/>
    <w:rsid w:val="00BD4FF8"/>
    <w:rsid w:val="00BF0F87"/>
    <w:rsid w:val="00C02E55"/>
    <w:rsid w:val="00C10675"/>
    <w:rsid w:val="00C21FCC"/>
    <w:rsid w:val="00C2202A"/>
    <w:rsid w:val="00C239F1"/>
    <w:rsid w:val="00C25BA9"/>
    <w:rsid w:val="00C27EF0"/>
    <w:rsid w:val="00C3698B"/>
    <w:rsid w:val="00C40ADD"/>
    <w:rsid w:val="00C47AB4"/>
    <w:rsid w:val="00C6555B"/>
    <w:rsid w:val="00C75C1E"/>
    <w:rsid w:val="00CA1ED0"/>
    <w:rsid w:val="00CA6C46"/>
    <w:rsid w:val="00CB2310"/>
    <w:rsid w:val="00CB57EB"/>
    <w:rsid w:val="00CC1837"/>
    <w:rsid w:val="00D212A1"/>
    <w:rsid w:val="00D43FB9"/>
    <w:rsid w:val="00D603B0"/>
    <w:rsid w:val="00D67DB9"/>
    <w:rsid w:val="00D73F3B"/>
    <w:rsid w:val="00D765AA"/>
    <w:rsid w:val="00D91AE9"/>
    <w:rsid w:val="00DE79E2"/>
    <w:rsid w:val="00E119BD"/>
    <w:rsid w:val="00E13A06"/>
    <w:rsid w:val="00E13F93"/>
    <w:rsid w:val="00E24E2A"/>
    <w:rsid w:val="00E270B8"/>
    <w:rsid w:val="00E52E75"/>
    <w:rsid w:val="00E570BE"/>
    <w:rsid w:val="00E75005"/>
    <w:rsid w:val="00E762DB"/>
    <w:rsid w:val="00E81670"/>
    <w:rsid w:val="00EA117B"/>
    <w:rsid w:val="00ED1EFF"/>
    <w:rsid w:val="00EF60F2"/>
    <w:rsid w:val="00F00E12"/>
    <w:rsid w:val="00F10E25"/>
    <w:rsid w:val="00F12623"/>
    <w:rsid w:val="00F16C4C"/>
    <w:rsid w:val="00F50B8B"/>
    <w:rsid w:val="00F51758"/>
    <w:rsid w:val="00F82883"/>
    <w:rsid w:val="00F8340C"/>
    <w:rsid w:val="00F9587A"/>
    <w:rsid w:val="00FB1682"/>
    <w:rsid w:val="00FC467E"/>
    <w:rsid w:val="00FE3E65"/>
    <w:rsid w:val="00FE5A6B"/>
    <w:rsid w:val="00FF75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538C"/>
    <w:rPr>
      <w:color w:val="0000FF" w:themeColor="hyperlink"/>
      <w:u w:val="single"/>
    </w:rPr>
  </w:style>
  <w:style w:type="paragraph" w:styleId="a4">
    <w:name w:val="No Spacing"/>
    <w:uiPriority w:val="1"/>
    <w:qFormat/>
    <w:rsid w:val="0078538C"/>
    <w:pPr>
      <w:spacing w:after="0" w:line="240" w:lineRule="auto"/>
    </w:pPr>
  </w:style>
  <w:style w:type="paragraph" w:styleId="a5">
    <w:name w:val="List Paragraph"/>
    <w:basedOn w:val="a"/>
    <w:uiPriority w:val="34"/>
    <w:qFormat/>
    <w:rsid w:val="00FE3E65"/>
    <w:pPr>
      <w:ind w:left="720"/>
      <w:contextualSpacing/>
    </w:pPr>
  </w:style>
  <w:style w:type="paragraph" w:styleId="a6">
    <w:name w:val="header"/>
    <w:basedOn w:val="a"/>
    <w:link w:val="a7"/>
    <w:uiPriority w:val="99"/>
    <w:unhideWhenUsed/>
    <w:rsid w:val="00287F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7FFE"/>
  </w:style>
  <w:style w:type="paragraph" w:styleId="a8">
    <w:name w:val="footer"/>
    <w:basedOn w:val="a"/>
    <w:link w:val="a9"/>
    <w:uiPriority w:val="99"/>
    <w:unhideWhenUsed/>
    <w:rsid w:val="00287F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7FFE"/>
  </w:style>
  <w:style w:type="character" w:customStyle="1" w:styleId="2">
    <w:name w:val="Основной текст (2)_"/>
    <w:basedOn w:val="a0"/>
    <w:link w:val="20"/>
    <w:rsid w:val="00202F24"/>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02F24"/>
    <w:pPr>
      <w:widowControl w:val="0"/>
      <w:shd w:val="clear" w:color="auto" w:fill="FFFFFF"/>
      <w:spacing w:after="0" w:line="315" w:lineRule="exact"/>
    </w:pPr>
    <w:rPr>
      <w:rFonts w:ascii="Times New Roman" w:eastAsia="Times New Roman" w:hAnsi="Times New Roman" w:cs="Times New Roman"/>
      <w:sz w:val="26"/>
      <w:szCs w:val="26"/>
    </w:rPr>
  </w:style>
  <w:style w:type="character" w:customStyle="1" w:styleId="3">
    <w:name w:val="Основной текст (3)_"/>
    <w:basedOn w:val="a0"/>
    <w:link w:val="30"/>
    <w:rsid w:val="00202F24"/>
    <w:rPr>
      <w:rFonts w:ascii="Times New Roman" w:eastAsia="Times New Roman" w:hAnsi="Times New Roman" w:cs="Times New Roman"/>
      <w:i/>
      <w:iCs/>
      <w:sz w:val="26"/>
      <w:szCs w:val="26"/>
      <w:shd w:val="clear" w:color="auto" w:fill="FFFFFF"/>
    </w:rPr>
  </w:style>
  <w:style w:type="character" w:customStyle="1" w:styleId="31">
    <w:name w:val="Основной текст (3) + Не курсив"/>
    <w:basedOn w:val="3"/>
    <w:rsid w:val="00202F2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30">
    <w:name w:val="Основной текст (3)"/>
    <w:basedOn w:val="a"/>
    <w:link w:val="3"/>
    <w:rsid w:val="00202F24"/>
    <w:pPr>
      <w:widowControl w:val="0"/>
      <w:shd w:val="clear" w:color="auto" w:fill="FFFFFF"/>
      <w:spacing w:after="0" w:line="315" w:lineRule="exact"/>
      <w:ind w:firstLine="340"/>
    </w:pPr>
    <w:rPr>
      <w:rFonts w:ascii="Times New Roman" w:eastAsia="Times New Roman" w:hAnsi="Times New Roman" w:cs="Times New Roman"/>
      <w:i/>
      <w:iCs/>
      <w:sz w:val="26"/>
      <w:szCs w:val="26"/>
    </w:rPr>
  </w:style>
  <w:style w:type="paragraph" w:styleId="aa">
    <w:name w:val="Normal (Web)"/>
    <w:basedOn w:val="a"/>
    <w:uiPriority w:val="99"/>
    <w:semiHidden/>
    <w:unhideWhenUsed/>
    <w:rsid w:val="00862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_"/>
    <w:basedOn w:val="a0"/>
    <w:link w:val="21"/>
    <w:rsid w:val="00CA6C46"/>
    <w:rPr>
      <w:rFonts w:ascii="Times New Roman" w:eastAsia="Times New Roman" w:hAnsi="Times New Roman" w:cs="Times New Roman"/>
      <w:shd w:val="clear" w:color="auto" w:fill="FFFFFF"/>
    </w:rPr>
  </w:style>
  <w:style w:type="paragraph" w:customStyle="1" w:styleId="21">
    <w:name w:val="Основной текст2"/>
    <w:basedOn w:val="a"/>
    <w:link w:val="ab"/>
    <w:rsid w:val="00CA6C46"/>
    <w:pPr>
      <w:widowControl w:val="0"/>
      <w:shd w:val="clear" w:color="auto" w:fill="FFFFFF"/>
      <w:spacing w:before="240" w:after="0" w:line="226" w:lineRule="exact"/>
      <w:jc w:val="both"/>
    </w:pPr>
    <w:rPr>
      <w:rFonts w:ascii="Times New Roman" w:eastAsia="Times New Roman" w:hAnsi="Times New Roman" w:cs="Times New Roman"/>
    </w:rPr>
  </w:style>
  <w:style w:type="table" w:styleId="ac">
    <w:name w:val="Table Grid"/>
    <w:basedOn w:val="a1"/>
    <w:uiPriority w:val="59"/>
    <w:rsid w:val="001B69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E13F9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13F93"/>
    <w:rPr>
      <w:rFonts w:ascii="Tahoma" w:hAnsi="Tahoma" w:cs="Tahoma"/>
      <w:sz w:val="16"/>
      <w:szCs w:val="16"/>
    </w:rPr>
  </w:style>
  <w:style w:type="character" w:styleId="af">
    <w:name w:val="Placeholder Text"/>
    <w:basedOn w:val="a0"/>
    <w:uiPriority w:val="99"/>
    <w:semiHidden/>
    <w:rsid w:val="007631A3"/>
    <w:rPr>
      <w:color w:val="808080"/>
    </w:rPr>
  </w:style>
  <w:style w:type="character" w:customStyle="1" w:styleId="0pt">
    <w:name w:val="Основной текст + Полужирный;Курсив;Интервал 0 pt"/>
    <w:basedOn w:val="ab"/>
    <w:rsid w:val="00DE79E2"/>
    <w:rPr>
      <w:rFonts w:ascii="Times New Roman" w:eastAsia="Times New Roman" w:hAnsi="Times New Roman" w:cs="Times New Roman"/>
      <w:b/>
      <w:bCs/>
      <w:i/>
      <w:iCs/>
      <w:smallCaps w:val="0"/>
      <w:strike w:val="0"/>
      <w:color w:val="000000"/>
      <w:spacing w:val="11"/>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3286">
      <w:bodyDiv w:val="1"/>
      <w:marLeft w:val="0"/>
      <w:marRight w:val="0"/>
      <w:marTop w:val="0"/>
      <w:marBottom w:val="0"/>
      <w:divBdr>
        <w:top w:val="none" w:sz="0" w:space="0" w:color="auto"/>
        <w:left w:val="none" w:sz="0" w:space="0" w:color="auto"/>
        <w:bottom w:val="none" w:sz="0" w:space="0" w:color="auto"/>
        <w:right w:val="none" w:sz="0" w:space="0" w:color="auto"/>
      </w:divBdr>
    </w:div>
    <w:div w:id="215898068">
      <w:bodyDiv w:val="1"/>
      <w:marLeft w:val="0"/>
      <w:marRight w:val="0"/>
      <w:marTop w:val="0"/>
      <w:marBottom w:val="0"/>
      <w:divBdr>
        <w:top w:val="none" w:sz="0" w:space="0" w:color="auto"/>
        <w:left w:val="none" w:sz="0" w:space="0" w:color="auto"/>
        <w:bottom w:val="none" w:sz="0" w:space="0" w:color="auto"/>
        <w:right w:val="none" w:sz="0" w:space="0" w:color="auto"/>
      </w:divBdr>
    </w:div>
    <w:div w:id="358822487">
      <w:bodyDiv w:val="1"/>
      <w:marLeft w:val="0"/>
      <w:marRight w:val="0"/>
      <w:marTop w:val="0"/>
      <w:marBottom w:val="0"/>
      <w:divBdr>
        <w:top w:val="none" w:sz="0" w:space="0" w:color="auto"/>
        <w:left w:val="none" w:sz="0" w:space="0" w:color="auto"/>
        <w:bottom w:val="none" w:sz="0" w:space="0" w:color="auto"/>
        <w:right w:val="none" w:sz="0" w:space="0" w:color="auto"/>
      </w:divBdr>
    </w:div>
    <w:div w:id="545415845">
      <w:bodyDiv w:val="1"/>
      <w:marLeft w:val="0"/>
      <w:marRight w:val="0"/>
      <w:marTop w:val="0"/>
      <w:marBottom w:val="0"/>
      <w:divBdr>
        <w:top w:val="none" w:sz="0" w:space="0" w:color="auto"/>
        <w:left w:val="none" w:sz="0" w:space="0" w:color="auto"/>
        <w:bottom w:val="none" w:sz="0" w:space="0" w:color="auto"/>
        <w:right w:val="none" w:sz="0" w:space="0" w:color="auto"/>
      </w:divBdr>
    </w:div>
    <w:div w:id="193169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тревога и боязнь</c:v>
                </c:pt>
              </c:strCache>
            </c:strRef>
          </c:tx>
          <c:invertIfNegative val="0"/>
          <c:dLbls>
            <c:dLbl>
              <c:idx val="0"/>
              <c:layout>
                <c:manualLayout>
                  <c:x val="2.3148148148148147E-2"/>
                  <c:y val="-1.1904761904761947E-2"/>
                </c:manualLayout>
              </c:layout>
              <c:showLegendKey val="0"/>
              <c:showVal val="1"/>
              <c:showCatName val="0"/>
              <c:showSerName val="0"/>
              <c:showPercent val="0"/>
              <c:showBubbleSize val="0"/>
            </c:dLbl>
            <c:dLbl>
              <c:idx val="1"/>
              <c:layout>
                <c:manualLayout>
                  <c:x val="2.5462962962962982E-2"/>
                  <c:y val="-1.1904761904761911E-2"/>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1 курс</c:v>
                </c:pt>
                <c:pt idx="1">
                  <c:v>2 курс</c:v>
                </c:pt>
              </c:strCache>
            </c:strRef>
          </c:cat>
          <c:val>
            <c:numRef>
              <c:f>Лист1!$B$2:$B$3</c:f>
              <c:numCache>
                <c:formatCode>0.00%</c:formatCode>
                <c:ptCount val="2"/>
                <c:pt idx="0">
                  <c:v>0.28600000000000025</c:v>
                </c:pt>
                <c:pt idx="1">
                  <c:v>0.443</c:v>
                </c:pt>
              </c:numCache>
            </c:numRef>
          </c:val>
        </c:ser>
        <c:ser>
          <c:idx val="1"/>
          <c:order val="1"/>
          <c:tx>
            <c:strRef>
              <c:f>Лист1!$C$1</c:f>
              <c:strCache>
                <c:ptCount val="1"/>
                <c:pt idx="0">
                  <c:v>неуверенность в себе</c:v>
                </c:pt>
              </c:strCache>
            </c:strRef>
          </c:tx>
          <c:invertIfNegative val="0"/>
          <c:dLbls>
            <c:dLbl>
              <c:idx val="0"/>
              <c:layout>
                <c:manualLayout>
                  <c:x val="1.6203703703703703E-2"/>
                  <c:y val="-7.9365079365079413E-3"/>
                </c:manualLayout>
              </c:layout>
              <c:showLegendKey val="0"/>
              <c:showVal val="1"/>
              <c:showCatName val="0"/>
              <c:showSerName val="0"/>
              <c:showPercent val="0"/>
              <c:showBubbleSize val="0"/>
            </c:dLbl>
            <c:dLbl>
              <c:idx val="1"/>
              <c:layout>
                <c:manualLayout>
                  <c:x val="4.1666666666666664E-2"/>
                  <c:y val="-7.9365079365079413E-3"/>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1 курс</c:v>
                </c:pt>
                <c:pt idx="1">
                  <c:v>2 курс</c:v>
                </c:pt>
              </c:strCache>
            </c:strRef>
          </c:cat>
          <c:val>
            <c:numRef>
              <c:f>Лист1!$C$2:$C$3</c:f>
              <c:numCache>
                <c:formatCode>0.00%</c:formatCode>
                <c:ptCount val="2"/>
                <c:pt idx="0">
                  <c:v>1.0999999999999998E-2</c:v>
                </c:pt>
                <c:pt idx="1">
                  <c:v>0.21300000000000013</c:v>
                </c:pt>
              </c:numCache>
            </c:numRef>
          </c:val>
        </c:ser>
        <c:ser>
          <c:idx val="2"/>
          <c:order val="2"/>
          <c:tx>
            <c:strRef>
              <c:f>Лист1!$D$1</c:f>
              <c:strCache>
                <c:ptCount val="1"/>
                <c:pt idx="0">
                  <c:v>Раздражительность</c:v>
                </c:pt>
              </c:strCache>
            </c:strRef>
          </c:tx>
          <c:invertIfNegative val="0"/>
          <c:dLbls>
            <c:dLbl>
              <c:idx val="0"/>
              <c:layout>
                <c:manualLayout>
                  <c:x val="2.7777777777777877E-2"/>
                  <c:y val="-1.5873015873015879E-2"/>
                </c:manualLayout>
              </c:layout>
              <c:showLegendKey val="0"/>
              <c:showVal val="1"/>
              <c:showCatName val="0"/>
              <c:showSerName val="0"/>
              <c:showPercent val="0"/>
              <c:showBubbleSize val="0"/>
            </c:dLbl>
            <c:dLbl>
              <c:idx val="1"/>
              <c:layout>
                <c:manualLayout>
                  <c:x val="3.7037037037037056E-2"/>
                  <c:y val="-1.5873015873015879E-2"/>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1 курс</c:v>
                </c:pt>
                <c:pt idx="1">
                  <c:v>2 курс</c:v>
                </c:pt>
              </c:strCache>
            </c:strRef>
          </c:cat>
          <c:val>
            <c:numRef>
              <c:f>Лист1!$D$2:$D$3</c:f>
              <c:numCache>
                <c:formatCode>0.00%</c:formatCode>
                <c:ptCount val="2"/>
                <c:pt idx="0">
                  <c:v>6.6000000000000003E-2</c:v>
                </c:pt>
                <c:pt idx="1">
                  <c:v>0.13100000000000001</c:v>
                </c:pt>
              </c:numCache>
            </c:numRef>
          </c:val>
        </c:ser>
        <c:dLbls>
          <c:showLegendKey val="0"/>
          <c:showVal val="0"/>
          <c:showCatName val="0"/>
          <c:showSerName val="0"/>
          <c:showPercent val="0"/>
          <c:showBubbleSize val="0"/>
        </c:dLbls>
        <c:gapWidth val="150"/>
        <c:shape val="box"/>
        <c:axId val="121863168"/>
        <c:axId val="177337088"/>
        <c:axId val="0"/>
      </c:bar3DChart>
      <c:catAx>
        <c:axId val="121863168"/>
        <c:scaling>
          <c:orientation val="minMax"/>
        </c:scaling>
        <c:delete val="0"/>
        <c:axPos val="b"/>
        <c:majorTickMark val="out"/>
        <c:minorTickMark val="none"/>
        <c:tickLblPos val="nextTo"/>
        <c:crossAx val="177337088"/>
        <c:crosses val="autoZero"/>
        <c:auto val="1"/>
        <c:lblAlgn val="ctr"/>
        <c:lblOffset val="100"/>
        <c:noMultiLvlLbl val="0"/>
      </c:catAx>
      <c:valAx>
        <c:axId val="177337088"/>
        <c:scaling>
          <c:orientation val="minMax"/>
        </c:scaling>
        <c:delete val="0"/>
        <c:axPos val="l"/>
        <c:majorGridlines/>
        <c:numFmt formatCode="0.00%" sourceLinked="1"/>
        <c:majorTickMark val="out"/>
        <c:minorTickMark val="none"/>
        <c:tickLblPos val="nextTo"/>
        <c:crossAx val="1218631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1011785291544454E-2"/>
          <c:y val="0.21826101524543493"/>
          <c:w val="0.57575533004898516"/>
          <c:h val="0.74279443792930255"/>
        </c:manualLayout>
      </c:layout>
      <c:pie3DChart>
        <c:varyColors val="1"/>
        <c:ser>
          <c:idx val="0"/>
          <c:order val="0"/>
          <c:tx>
            <c:strRef>
              <c:f>Лист1!$B$1</c:f>
              <c:strCache>
                <c:ptCount val="1"/>
                <c:pt idx="0">
                  <c:v>Тревожность</c:v>
                </c:pt>
              </c:strCache>
            </c:strRef>
          </c:tx>
          <c:dLbls>
            <c:dLbl>
              <c:idx val="0"/>
              <c:layout>
                <c:manualLayout>
                  <c:x val="-2.86434638378536E-2"/>
                  <c:y val="-2.2035058117735311E-2"/>
                </c:manualLayout>
              </c:layout>
              <c:showLegendKey val="0"/>
              <c:showVal val="1"/>
              <c:showCatName val="0"/>
              <c:showSerName val="0"/>
              <c:showPercent val="0"/>
              <c:showBubbleSize val="0"/>
            </c:dLbl>
            <c:dLbl>
              <c:idx val="2"/>
              <c:layout>
                <c:manualLayout>
                  <c:x val="0.21043842781684396"/>
                  <c:y val="-0.23130656540272893"/>
                </c:manualLayout>
              </c:layout>
              <c:showLegendKey val="0"/>
              <c:showVal val="1"/>
              <c:showCatName val="0"/>
              <c:showSerName val="0"/>
              <c:showPercent val="0"/>
              <c:showBubbleSize val="0"/>
            </c:dLbl>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Лист1!$A$2:$A$4</c:f>
              <c:strCache>
                <c:ptCount val="3"/>
                <c:pt idx="0">
                  <c:v>Ситуативная </c:v>
                </c:pt>
                <c:pt idx="1">
                  <c:v>Личностная</c:v>
                </c:pt>
                <c:pt idx="2">
                  <c:v>Низкая и умеренная</c:v>
                </c:pt>
              </c:strCache>
            </c:strRef>
          </c:cat>
          <c:val>
            <c:numRef>
              <c:f>Лист1!$B$2:$B$4</c:f>
              <c:numCache>
                <c:formatCode>0.00%</c:formatCode>
                <c:ptCount val="3"/>
                <c:pt idx="0">
                  <c:v>3.3000000000000002E-2</c:v>
                </c:pt>
                <c:pt idx="1">
                  <c:v>0.191</c:v>
                </c:pt>
                <c:pt idx="2">
                  <c:v>0.7760000000000008</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0657746729027291E-2"/>
          <c:y val="0.18320789211693397"/>
          <c:w val="0.60643814260059681"/>
          <c:h val="0.77784776902887243"/>
        </c:manualLayout>
      </c:layout>
      <c:pie3DChart>
        <c:varyColors val="1"/>
        <c:ser>
          <c:idx val="0"/>
          <c:order val="0"/>
          <c:tx>
            <c:strRef>
              <c:f>Лист1!$B$1</c:f>
              <c:strCache>
                <c:ptCount val="1"/>
                <c:pt idx="0">
                  <c:v>Тревожность</c:v>
                </c:pt>
              </c:strCache>
            </c:strRef>
          </c:tx>
          <c:dLbls>
            <c:dLbl>
              <c:idx val="0"/>
              <c:layout>
                <c:manualLayout>
                  <c:x val="-2.86434638378536E-2"/>
                  <c:y val="-2.2035058117735321E-2"/>
                </c:manualLayout>
              </c:layout>
              <c:showLegendKey val="0"/>
              <c:showVal val="1"/>
              <c:showCatName val="0"/>
              <c:showSerName val="0"/>
              <c:showPercent val="0"/>
              <c:showBubbleSize val="0"/>
            </c:dLbl>
            <c:dLbl>
              <c:idx val="2"/>
              <c:layout>
                <c:manualLayout>
                  <c:x val="0.17383182365362218"/>
                  <c:y val="-0.25354511720517703"/>
                </c:manualLayout>
              </c:layout>
              <c:showLegendKey val="0"/>
              <c:showVal val="1"/>
              <c:showCatName val="0"/>
              <c:showSerName val="0"/>
              <c:showPercent val="0"/>
              <c:showBubbleSize val="0"/>
            </c:dLbl>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Лист1!$A$2:$A$4</c:f>
              <c:strCache>
                <c:ptCount val="3"/>
                <c:pt idx="0">
                  <c:v>Ситуативная </c:v>
                </c:pt>
                <c:pt idx="1">
                  <c:v>Личностная</c:v>
                </c:pt>
                <c:pt idx="2">
                  <c:v>Низкая и умеренная</c:v>
                </c:pt>
              </c:strCache>
            </c:strRef>
          </c:cat>
          <c:val>
            <c:numRef>
              <c:f>Лист1!$B$2:$B$4</c:f>
              <c:numCache>
                <c:formatCode>0.00%</c:formatCode>
                <c:ptCount val="3"/>
                <c:pt idx="0">
                  <c:v>2.1999999999999999E-2</c:v>
                </c:pt>
                <c:pt idx="1">
                  <c:v>0.14300000000000004</c:v>
                </c:pt>
                <c:pt idx="2">
                  <c:v>0.83500000000000052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513998250218853"/>
          <c:y val="0.32147343651009136"/>
          <c:w val="0.32305446194225851"/>
          <c:h val="0.63773807584396769"/>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0657746729027291E-2"/>
          <c:y val="0.18320789211693408"/>
          <c:w val="0.60643814260059703"/>
          <c:h val="0.77784776902887276"/>
        </c:manualLayout>
      </c:layout>
      <c:pie3DChart>
        <c:varyColors val="1"/>
        <c:ser>
          <c:idx val="0"/>
          <c:order val="0"/>
          <c:tx>
            <c:strRef>
              <c:f>Лист1!$B$1</c:f>
              <c:strCache>
                <c:ptCount val="1"/>
                <c:pt idx="0">
                  <c:v>Тревожность</c:v>
                </c:pt>
              </c:strCache>
            </c:strRef>
          </c:tx>
          <c:dLbls>
            <c:dLbl>
              <c:idx val="0"/>
              <c:layout>
                <c:manualLayout>
                  <c:x val="-5.8718647011228906E-2"/>
                  <c:y val="8.8309892297945544E-2"/>
                </c:manualLayout>
              </c:layout>
              <c:showLegendKey val="0"/>
              <c:showVal val="1"/>
              <c:showCatName val="0"/>
              <c:showSerName val="0"/>
              <c:showPercent val="0"/>
              <c:showBubbleSize val="0"/>
            </c:dLbl>
            <c:dLbl>
              <c:idx val="2"/>
              <c:layout>
                <c:manualLayout>
                  <c:x val="0.15037593984962419"/>
                  <c:y val="-0.1845799619875102"/>
                </c:manualLayout>
              </c:layout>
              <c:showLegendKey val="0"/>
              <c:showVal val="1"/>
              <c:showCatName val="0"/>
              <c:showSerName val="0"/>
              <c:showPercent val="0"/>
              <c:showBubbleSize val="0"/>
            </c:dLbl>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Лист1!$A$2:$A$4</c:f>
              <c:strCache>
                <c:ptCount val="3"/>
                <c:pt idx="0">
                  <c:v>Ситуативная </c:v>
                </c:pt>
                <c:pt idx="1">
                  <c:v>Личностная</c:v>
                </c:pt>
                <c:pt idx="2">
                  <c:v>Низкая и умеренная</c:v>
                </c:pt>
              </c:strCache>
            </c:strRef>
          </c:cat>
          <c:val>
            <c:numRef>
              <c:f>Лист1!$B$2:$B$4</c:f>
              <c:numCache>
                <c:formatCode>0.00%</c:formatCode>
                <c:ptCount val="3"/>
                <c:pt idx="0">
                  <c:v>0.05</c:v>
                </c:pt>
                <c:pt idx="1">
                  <c:v>0.27</c:v>
                </c:pt>
                <c:pt idx="2">
                  <c:v>0.68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513998250218886"/>
          <c:y val="0.32147343651009136"/>
          <c:w val="0.32305446194225884"/>
          <c:h val="0.63773807584396769"/>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курс</c:v>
                </c:pt>
              </c:strCache>
            </c:strRef>
          </c:tx>
          <c:invertIfNegative val="0"/>
          <c:dLbls>
            <c:txPr>
              <a:bodyPr/>
              <a:lstStyle/>
              <a:p>
                <a:pPr>
                  <a:defRPr sz="1100" b="1">
                    <a:solidFill>
                      <a:srgbClr val="00206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Ситуативная</c:v>
                </c:pt>
                <c:pt idx="1">
                  <c:v>Личностная</c:v>
                </c:pt>
                <c:pt idx="2">
                  <c:v>Низкая и умеренная</c:v>
                </c:pt>
              </c:strCache>
            </c:strRef>
          </c:cat>
          <c:val>
            <c:numRef>
              <c:f>Лист1!$B$2:$B$4</c:f>
              <c:numCache>
                <c:formatCode>0.00%</c:formatCode>
                <c:ptCount val="3"/>
                <c:pt idx="0">
                  <c:v>2.1999999999999999E-2</c:v>
                </c:pt>
                <c:pt idx="1">
                  <c:v>0.14300000000000004</c:v>
                </c:pt>
                <c:pt idx="2">
                  <c:v>0.83500000000000052</c:v>
                </c:pt>
              </c:numCache>
            </c:numRef>
          </c:val>
        </c:ser>
        <c:ser>
          <c:idx val="1"/>
          <c:order val="1"/>
          <c:tx>
            <c:strRef>
              <c:f>Лист1!$C$1</c:f>
              <c:strCache>
                <c:ptCount val="1"/>
                <c:pt idx="0">
                  <c:v>2курс</c:v>
                </c:pt>
              </c:strCache>
            </c:strRef>
          </c:tx>
          <c:invertIfNegative val="0"/>
          <c:dLbls>
            <c:dLbl>
              <c:idx val="0"/>
              <c:layout>
                <c:manualLayout>
                  <c:x val="9.2108608375172756E-3"/>
                  <c:y val="-4.0334735555315908E-2"/>
                </c:manualLayout>
              </c:layout>
              <c:showLegendKey val="0"/>
              <c:showVal val="1"/>
              <c:showCatName val="0"/>
              <c:showSerName val="0"/>
              <c:showPercent val="0"/>
              <c:showBubbleSize val="0"/>
            </c:dLbl>
            <c:dLbl>
              <c:idx val="1"/>
              <c:layout>
                <c:manualLayout>
                  <c:x val="1.6155358628951871E-2"/>
                  <c:y val="-1.875417970014024E-2"/>
                </c:manualLayout>
              </c:layout>
              <c:showLegendKey val="0"/>
              <c:showVal val="1"/>
              <c:showCatName val="0"/>
              <c:showSerName val="0"/>
              <c:showPercent val="0"/>
              <c:showBubbleSize val="0"/>
            </c:dLbl>
            <c:dLbl>
              <c:idx val="2"/>
              <c:layout>
                <c:manualLayout>
                  <c:x val="3.0100688633433008E-2"/>
                  <c:y val="-3.6366447344766836E-2"/>
                </c:manualLayout>
              </c:layout>
              <c:showLegendKey val="0"/>
              <c:showVal val="1"/>
              <c:showCatName val="0"/>
              <c:showSerName val="0"/>
              <c:showPercent val="0"/>
              <c:showBubbleSize val="0"/>
            </c:dLbl>
            <c:dLbl>
              <c:idx val="3"/>
              <c:layout>
                <c:manualLayout>
                  <c:x val="3.7045186424867663E-2"/>
                  <c:y val="-3.4192284183655122E-2"/>
                </c:manualLayout>
              </c:layout>
              <c:showLegendKey val="0"/>
              <c:showVal val="1"/>
              <c:showCatName val="0"/>
              <c:showSerName val="0"/>
              <c:showPercent val="0"/>
              <c:showBubbleSize val="0"/>
            </c:dLbl>
            <c:txPr>
              <a:bodyPr/>
              <a:lstStyle/>
              <a:p>
                <a:pPr>
                  <a:defRPr sz="1100" b="1">
                    <a:solidFill>
                      <a:srgbClr val="C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Ситуативная</c:v>
                </c:pt>
                <c:pt idx="1">
                  <c:v>Личностная</c:v>
                </c:pt>
                <c:pt idx="2">
                  <c:v>Низкая и умеренная</c:v>
                </c:pt>
              </c:strCache>
            </c:strRef>
          </c:cat>
          <c:val>
            <c:numRef>
              <c:f>Лист1!$C$2:$C$4</c:f>
              <c:numCache>
                <c:formatCode>0.00%</c:formatCode>
                <c:ptCount val="3"/>
                <c:pt idx="0">
                  <c:v>0.05</c:v>
                </c:pt>
                <c:pt idx="1">
                  <c:v>0.27</c:v>
                </c:pt>
                <c:pt idx="2">
                  <c:v>0.68</c:v>
                </c:pt>
              </c:numCache>
            </c:numRef>
          </c:val>
        </c:ser>
        <c:dLbls>
          <c:showLegendKey val="0"/>
          <c:showVal val="0"/>
          <c:showCatName val="0"/>
          <c:showSerName val="0"/>
          <c:showPercent val="0"/>
          <c:showBubbleSize val="0"/>
        </c:dLbls>
        <c:gapWidth val="150"/>
        <c:shape val="cylinder"/>
        <c:axId val="231835904"/>
        <c:axId val="231841792"/>
        <c:axId val="0"/>
      </c:bar3DChart>
      <c:catAx>
        <c:axId val="231835904"/>
        <c:scaling>
          <c:orientation val="minMax"/>
        </c:scaling>
        <c:delete val="0"/>
        <c:axPos val="b"/>
        <c:majorTickMark val="out"/>
        <c:minorTickMark val="none"/>
        <c:tickLblPos val="nextTo"/>
        <c:crossAx val="231841792"/>
        <c:crosses val="autoZero"/>
        <c:auto val="1"/>
        <c:lblAlgn val="ctr"/>
        <c:lblOffset val="100"/>
        <c:noMultiLvlLbl val="0"/>
      </c:catAx>
      <c:valAx>
        <c:axId val="231841792"/>
        <c:scaling>
          <c:orientation val="minMax"/>
        </c:scaling>
        <c:delete val="0"/>
        <c:axPos val="l"/>
        <c:majorGridlines/>
        <c:numFmt formatCode="0.00%" sourceLinked="1"/>
        <c:majorTickMark val="out"/>
        <c:minorTickMark val="none"/>
        <c:tickLblPos val="nextTo"/>
        <c:crossAx val="2318359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7165B-0B37-4D71-BEC7-99FC8984C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3142</TotalTime>
  <Pages>42</Pages>
  <Words>7992</Words>
  <Characters>45557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smt_adm</cp:lastModifiedBy>
  <cp:revision>40</cp:revision>
  <dcterms:created xsi:type="dcterms:W3CDTF">2016-10-25T10:39:00Z</dcterms:created>
  <dcterms:modified xsi:type="dcterms:W3CDTF">2021-10-27T12:02:00Z</dcterms:modified>
</cp:coreProperties>
</file>