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C6" w:rsidRDefault="007826C6" w:rsidP="007826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26C6">
        <w:rPr>
          <w:rFonts w:ascii="Times New Roman" w:hAnsi="Times New Roman" w:cs="Times New Roman"/>
          <w:sz w:val="28"/>
          <w:szCs w:val="28"/>
        </w:rPr>
        <w:t>ФОРМИРОВАНИЕ КУЛЬТУРЫ МЕЖЛИЧНОСТНЫХ ОТНОШЕНИЙ У ДЕТЕЙ СТАРШЕГО ДОШКОЛЬНОГО ВОЗРАСТА В ХУДОЖЕСТВЕННО-ТВОРЧЕСКОЙ ДЕЯТЕЛЬНОСТИ</w:t>
      </w:r>
    </w:p>
    <w:p w:rsidR="007826C6" w:rsidRPr="00234FFE" w:rsidRDefault="007826C6" w:rsidP="007826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34F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Зотова Ирина Васильевна-кандидат педагогических наук, доцент</w:t>
      </w:r>
    </w:p>
    <w:p w:rsidR="007826C6" w:rsidRPr="00234FFE" w:rsidRDefault="007826C6" w:rsidP="007826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826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Дмитренко Надежда Сергеевна </w:t>
      </w:r>
      <w:r w:rsidRPr="00234F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Pr="005663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34F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студент,</w:t>
      </w:r>
    </w:p>
    <w:p w:rsidR="007826C6" w:rsidRPr="00234FFE" w:rsidRDefault="007826C6" w:rsidP="007826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34F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кафедра дошкольного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34F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образования и педагогики,</w:t>
      </w:r>
    </w:p>
    <w:p w:rsidR="007826C6" w:rsidRDefault="007826C6" w:rsidP="007826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34F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«Крымский инженерно-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педагогический университет имени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Февзи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Якубова», </w:t>
      </w:r>
    </w:p>
    <w:p w:rsidR="007826C6" w:rsidRPr="00234FFE" w:rsidRDefault="007826C6" w:rsidP="007826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г. </w:t>
      </w:r>
      <w:r w:rsidRPr="00234F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Симферополь Республика Крым</w:t>
      </w:r>
    </w:p>
    <w:p w:rsidR="007826C6" w:rsidRDefault="007826C6" w:rsidP="007826C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26C6" w:rsidRPr="00D63059" w:rsidRDefault="00795899" w:rsidP="007826C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95899">
        <w:rPr>
          <w:rFonts w:eastAsia="Calibri"/>
          <w:b/>
          <w:sz w:val="28"/>
          <w:szCs w:val="28"/>
        </w:rPr>
        <w:t>Диагностика исходного уровня сформированности культуры межличностных отношений у детей старшего дошкольного возраста</w:t>
      </w:r>
      <w:bookmarkStart w:id="0" w:name="_GoBack"/>
      <w:bookmarkEnd w:id="0"/>
    </w:p>
    <w:p w:rsidR="007826C6" w:rsidRPr="00D63059" w:rsidRDefault="007826C6" w:rsidP="007826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7826C6" w:rsidRPr="00D63059" w:rsidRDefault="007826C6" w:rsidP="007826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63059">
        <w:rPr>
          <w:sz w:val="28"/>
          <w:szCs w:val="28"/>
          <w:shd w:val="clear" w:color="auto" w:fill="FFFFFF"/>
        </w:rPr>
        <w:t xml:space="preserve">На основе теоретического обоснования данной проблемы мы провели педагогический эксперимент. Исследование проводилось на базе МБДОУ «Детский сад «Ромашка» </w:t>
      </w:r>
      <w:proofErr w:type="gramStart"/>
      <w:r w:rsidRPr="00D63059">
        <w:rPr>
          <w:sz w:val="28"/>
          <w:szCs w:val="28"/>
          <w:shd w:val="clear" w:color="auto" w:fill="FFFFFF"/>
        </w:rPr>
        <w:t>с</w:t>
      </w:r>
      <w:proofErr w:type="gramEnd"/>
      <w:r w:rsidRPr="00D63059">
        <w:rPr>
          <w:sz w:val="28"/>
          <w:szCs w:val="28"/>
          <w:shd w:val="clear" w:color="auto" w:fill="FFFFFF"/>
        </w:rPr>
        <w:t xml:space="preserve">. </w:t>
      </w:r>
      <w:proofErr w:type="gramStart"/>
      <w:r w:rsidRPr="00D63059">
        <w:rPr>
          <w:sz w:val="28"/>
          <w:szCs w:val="28"/>
          <w:shd w:val="clear" w:color="auto" w:fill="FFFFFF"/>
        </w:rPr>
        <w:t>Константиновка</w:t>
      </w:r>
      <w:proofErr w:type="gramEnd"/>
      <w:r w:rsidRPr="00D63059">
        <w:rPr>
          <w:sz w:val="28"/>
          <w:szCs w:val="28"/>
          <w:shd w:val="clear" w:color="auto" w:fill="FFFFFF"/>
        </w:rPr>
        <w:t>» Симферопольского района Республики Крым. В эксперименте приняли участие 40 детей старшего дошкольного возраста (группа</w:t>
      </w:r>
      <w:proofErr w:type="gramStart"/>
      <w:r w:rsidRPr="00D63059">
        <w:rPr>
          <w:sz w:val="28"/>
          <w:szCs w:val="28"/>
          <w:shd w:val="clear" w:color="auto" w:fill="FFFFFF"/>
        </w:rPr>
        <w:t xml:space="preserve"> А</w:t>
      </w:r>
      <w:proofErr w:type="gramEnd"/>
      <w:r w:rsidRPr="00D63059">
        <w:rPr>
          <w:sz w:val="28"/>
          <w:szCs w:val="28"/>
          <w:shd w:val="clear" w:color="auto" w:fill="FFFFFF"/>
        </w:rPr>
        <w:t xml:space="preserve"> и группа Б). </w:t>
      </w:r>
    </w:p>
    <w:p w:rsidR="007826C6" w:rsidRPr="00D63059" w:rsidRDefault="007826C6" w:rsidP="007826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63059">
        <w:rPr>
          <w:b/>
          <w:sz w:val="28"/>
          <w:szCs w:val="28"/>
          <w:shd w:val="clear" w:color="auto" w:fill="FFFFFF"/>
        </w:rPr>
        <w:t xml:space="preserve">Цель констатирующего этапа эксперимента </w:t>
      </w:r>
      <w:r w:rsidRPr="00D63059">
        <w:rPr>
          <w:sz w:val="28"/>
          <w:szCs w:val="28"/>
          <w:shd w:val="clear" w:color="auto" w:fill="FFFFFF"/>
        </w:rPr>
        <w:t>– определить исходный уровень сформированности культуры межличностных отношений у детей старшего дошкольного возраста.</w:t>
      </w:r>
    </w:p>
    <w:p w:rsidR="007826C6" w:rsidRPr="00D63059" w:rsidRDefault="007826C6" w:rsidP="007826C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D63059">
        <w:rPr>
          <w:b/>
          <w:sz w:val="28"/>
          <w:szCs w:val="28"/>
          <w:shd w:val="clear" w:color="auto" w:fill="FFFFFF"/>
        </w:rPr>
        <w:t>Задачи констатирующего этапа:</w:t>
      </w:r>
    </w:p>
    <w:p w:rsidR="007826C6" w:rsidRPr="00D63059" w:rsidRDefault="007826C6" w:rsidP="007826C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63059">
        <w:rPr>
          <w:sz w:val="28"/>
          <w:szCs w:val="28"/>
          <w:shd w:val="clear" w:color="auto" w:fill="FFFFFF"/>
        </w:rPr>
        <w:t>Определить критерии, показатели и уровни сформированности культуры межличностных отношений у детей старшего дошкольного возраста.</w:t>
      </w:r>
    </w:p>
    <w:p w:rsidR="007826C6" w:rsidRPr="00D63059" w:rsidRDefault="007826C6" w:rsidP="007826C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63059">
        <w:rPr>
          <w:sz w:val="28"/>
          <w:szCs w:val="28"/>
          <w:shd w:val="clear" w:color="auto" w:fill="FFFFFF"/>
        </w:rPr>
        <w:t>Подобрать диагностический инструментарий для выявления актуального уровня сформированности культуры межличностных отношений у детей старшего дошкольного возраста.</w:t>
      </w:r>
    </w:p>
    <w:p w:rsidR="007826C6" w:rsidRPr="00D63059" w:rsidRDefault="007826C6" w:rsidP="007826C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63059">
        <w:rPr>
          <w:sz w:val="28"/>
          <w:szCs w:val="28"/>
          <w:shd w:val="clear" w:color="auto" w:fill="FFFFFF"/>
        </w:rPr>
        <w:t>Провести статистическую обработку данных исследования.</w:t>
      </w:r>
    </w:p>
    <w:p w:rsidR="007826C6" w:rsidRPr="00D63059" w:rsidRDefault="007826C6" w:rsidP="00782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9">
        <w:rPr>
          <w:rFonts w:ascii="Times New Roman" w:hAnsi="Times New Roman" w:cs="Times New Roman"/>
          <w:sz w:val="28"/>
          <w:szCs w:val="28"/>
        </w:rPr>
        <w:lastRenderedPageBreak/>
        <w:t xml:space="preserve">Имеющиеся в исследованиях данные о сущности и составляющих компонентов этикета, о возрастных особенностях и закономерностях </w:t>
      </w:r>
      <w:proofErr w:type="gramStart"/>
      <w:r w:rsidRPr="00D63059">
        <w:rPr>
          <w:rFonts w:ascii="Times New Roman" w:hAnsi="Times New Roman" w:cs="Times New Roman"/>
          <w:sz w:val="28"/>
          <w:szCs w:val="28"/>
        </w:rPr>
        <w:t>формирования культуры поведения детей дошкольного возраста</w:t>
      </w:r>
      <w:proofErr w:type="gramEnd"/>
      <w:r w:rsidRPr="00D63059">
        <w:rPr>
          <w:rFonts w:ascii="Times New Roman" w:hAnsi="Times New Roman" w:cs="Times New Roman"/>
          <w:sz w:val="28"/>
          <w:szCs w:val="28"/>
        </w:rPr>
        <w:t xml:space="preserve"> позволяют теоретически обосновать </w:t>
      </w:r>
      <w:proofErr w:type="spellStart"/>
      <w:r w:rsidRPr="00D63059">
        <w:rPr>
          <w:rFonts w:ascii="Times New Roman" w:hAnsi="Times New Roman" w:cs="Times New Roman"/>
          <w:sz w:val="28"/>
          <w:szCs w:val="28"/>
        </w:rPr>
        <w:t>параметральные</w:t>
      </w:r>
      <w:proofErr w:type="spellEnd"/>
      <w:r w:rsidRPr="00D63059">
        <w:rPr>
          <w:rFonts w:ascii="Times New Roman" w:hAnsi="Times New Roman" w:cs="Times New Roman"/>
          <w:sz w:val="28"/>
          <w:szCs w:val="28"/>
        </w:rPr>
        <w:t xml:space="preserve"> характеристики объекта настоящего исследования, осуществить отбор диагностического инструментария. </w:t>
      </w:r>
    </w:p>
    <w:p w:rsidR="007826C6" w:rsidRPr="00D63059" w:rsidRDefault="007826C6" w:rsidP="00782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9">
        <w:rPr>
          <w:rFonts w:ascii="Times New Roman" w:hAnsi="Times New Roman" w:cs="Times New Roman"/>
          <w:sz w:val="28"/>
          <w:szCs w:val="28"/>
        </w:rPr>
        <w:t>В нашем исследовании мы опирались на компоненты социального опыта поведения, выделенные О.С. </w:t>
      </w:r>
      <w:proofErr w:type="spellStart"/>
      <w:r w:rsidRPr="00D63059">
        <w:rPr>
          <w:rFonts w:ascii="Times New Roman" w:hAnsi="Times New Roman" w:cs="Times New Roman"/>
          <w:sz w:val="28"/>
          <w:szCs w:val="28"/>
        </w:rPr>
        <w:t>Газманом</w:t>
      </w:r>
      <w:proofErr w:type="spellEnd"/>
      <w:r w:rsidRPr="00D63059">
        <w:rPr>
          <w:rFonts w:ascii="Times New Roman" w:hAnsi="Times New Roman" w:cs="Times New Roman"/>
          <w:sz w:val="28"/>
          <w:szCs w:val="28"/>
        </w:rPr>
        <w:t xml:space="preserve"> [1], Н.Ф. </w:t>
      </w:r>
      <w:proofErr w:type="spellStart"/>
      <w:r w:rsidRPr="00D63059">
        <w:rPr>
          <w:rFonts w:ascii="Times New Roman" w:hAnsi="Times New Roman" w:cs="Times New Roman"/>
          <w:sz w:val="28"/>
          <w:szCs w:val="28"/>
        </w:rPr>
        <w:t>Головановой</w:t>
      </w:r>
      <w:proofErr w:type="spellEnd"/>
      <w:r w:rsidRPr="00D6305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3059">
        <w:rPr>
          <w:rFonts w:ascii="Times New Roman" w:hAnsi="Times New Roman" w:cs="Times New Roman"/>
          <w:sz w:val="28"/>
          <w:szCs w:val="28"/>
        </w:rPr>
        <w:t>], Е.Н. Гончаровой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3059">
        <w:rPr>
          <w:rFonts w:ascii="Times New Roman" w:hAnsi="Times New Roman" w:cs="Times New Roman"/>
          <w:sz w:val="28"/>
          <w:szCs w:val="28"/>
        </w:rPr>
        <w:t>].</w:t>
      </w:r>
    </w:p>
    <w:p w:rsidR="007826C6" w:rsidRPr="00D63059" w:rsidRDefault="007826C6" w:rsidP="00782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9">
        <w:rPr>
          <w:rFonts w:ascii="Times New Roman" w:hAnsi="Times New Roman" w:cs="Times New Roman"/>
          <w:sz w:val="28"/>
          <w:szCs w:val="28"/>
        </w:rPr>
        <w:t xml:space="preserve">К критериям сформированности культуры межличностных отношений у детей старшего дошкольного возраста: когнитивный (наличие представлений о нормах и правилах культуры поведения), практический (способы поведения в типичных и нетипичных ситуациях) и мотивационный (мотивы, побуждающие к нравственному выбору и поведению). </w:t>
      </w:r>
    </w:p>
    <w:p w:rsidR="007826C6" w:rsidRPr="00D63059" w:rsidRDefault="007826C6" w:rsidP="00782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9">
        <w:rPr>
          <w:rFonts w:ascii="Times New Roman" w:hAnsi="Times New Roman" w:cs="Times New Roman"/>
          <w:sz w:val="28"/>
          <w:szCs w:val="28"/>
        </w:rPr>
        <w:t>Данные компоненты являются содержательными критериями изучения культуры поведения. Ориентируясь на работы Р.С. Буре, Л.П. Князевой, В.Г. Нечаевой и др.</w:t>
      </w:r>
    </w:p>
    <w:p w:rsidR="007826C6" w:rsidRPr="00D63059" w:rsidRDefault="007826C6" w:rsidP="00782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9">
        <w:rPr>
          <w:rFonts w:ascii="Times New Roman" w:hAnsi="Times New Roman" w:cs="Times New Roman"/>
          <w:sz w:val="28"/>
          <w:szCs w:val="28"/>
        </w:rPr>
        <w:t xml:space="preserve">Мы определили содержание когнитивного компонента: представления о нормах и правилах нравственного поведения, взаимоотношений в ближайшем окружении, о возможных способах поведения в ситуациях нравственного характера, о возможных эмоциональных состояниях сверстника. </w:t>
      </w:r>
    </w:p>
    <w:p w:rsidR="007826C6" w:rsidRPr="00D63059" w:rsidRDefault="007826C6" w:rsidP="00782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9">
        <w:rPr>
          <w:rFonts w:ascii="Times New Roman" w:hAnsi="Times New Roman" w:cs="Times New Roman"/>
          <w:sz w:val="28"/>
          <w:szCs w:val="28"/>
        </w:rPr>
        <w:t xml:space="preserve">Критериями оценки проявлений обозначенных показателей стали: полнота, </w:t>
      </w:r>
      <w:proofErr w:type="spellStart"/>
      <w:r w:rsidRPr="00D63059">
        <w:rPr>
          <w:rFonts w:ascii="Times New Roman" w:hAnsi="Times New Roman" w:cs="Times New Roman"/>
          <w:sz w:val="28"/>
          <w:szCs w:val="28"/>
        </w:rPr>
        <w:t>обобщенность</w:t>
      </w:r>
      <w:proofErr w:type="spellEnd"/>
      <w:r w:rsidRPr="00D63059">
        <w:rPr>
          <w:rFonts w:ascii="Times New Roman" w:hAnsi="Times New Roman" w:cs="Times New Roman"/>
          <w:sz w:val="28"/>
          <w:szCs w:val="28"/>
        </w:rPr>
        <w:t xml:space="preserve">, адекватность, действенность. </w:t>
      </w:r>
    </w:p>
    <w:p w:rsidR="007826C6" w:rsidRPr="00D63059" w:rsidRDefault="007826C6" w:rsidP="00782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9">
        <w:rPr>
          <w:rFonts w:ascii="Times New Roman" w:hAnsi="Times New Roman" w:cs="Times New Roman"/>
          <w:sz w:val="28"/>
          <w:szCs w:val="28"/>
        </w:rPr>
        <w:t>На основе данных исследований Е.Н. Гончаровой [</w:t>
      </w:r>
      <w:r w:rsidR="00795899">
        <w:rPr>
          <w:rFonts w:ascii="Times New Roman" w:hAnsi="Times New Roman" w:cs="Times New Roman"/>
          <w:sz w:val="28"/>
          <w:szCs w:val="28"/>
        </w:rPr>
        <w:t>3</w:t>
      </w:r>
      <w:r w:rsidRPr="00D63059">
        <w:rPr>
          <w:rFonts w:ascii="Times New Roman" w:hAnsi="Times New Roman" w:cs="Times New Roman"/>
          <w:sz w:val="28"/>
          <w:szCs w:val="28"/>
        </w:rPr>
        <w:t>], Р.Р. </w:t>
      </w:r>
      <w:proofErr w:type="spellStart"/>
      <w:r w:rsidRPr="00D63059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D63059">
        <w:rPr>
          <w:rFonts w:ascii="Times New Roman" w:hAnsi="Times New Roman" w:cs="Times New Roman"/>
          <w:sz w:val="28"/>
          <w:szCs w:val="28"/>
        </w:rPr>
        <w:t> [</w:t>
      </w:r>
      <w:r w:rsidR="007958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63059">
        <w:rPr>
          <w:rFonts w:ascii="Times New Roman" w:hAnsi="Times New Roman" w:cs="Times New Roman"/>
          <w:sz w:val="28"/>
          <w:szCs w:val="28"/>
        </w:rPr>
        <w:t>], С.А. </w:t>
      </w:r>
      <w:proofErr w:type="spellStart"/>
      <w:r w:rsidRPr="00D63059">
        <w:rPr>
          <w:rFonts w:ascii="Times New Roman" w:hAnsi="Times New Roman" w:cs="Times New Roman"/>
          <w:sz w:val="28"/>
          <w:szCs w:val="28"/>
        </w:rPr>
        <w:t>Улитко</w:t>
      </w:r>
      <w:proofErr w:type="spellEnd"/>
      <w:r w:rsidRPr="00D63059">
        <w:rPr>
          <w:rFonts w:ascii="Times New Roman" w:hAnsi="Times New Roman" w:cs="Times New Roman"/>
          <w:sz w:val="28"/>
          <w:szCs w:val="28"/>
        </w:rPr>
        <w:t xml:space="preserve"> [</w:t>
      </w:r>
      <w:r w:rsidR="0079589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63059">
        <w:rPr>
          <w:rFonts w:ascii="Times New Roman" w:hAnsi="Times New Roman" w:cs="Times New Roman"/>
          <w:sz w:val="28"/>
          <w:szCs w:val="28"/>
        </w:rPr>
        <w:t xml:space="preserve">] и др. был </w:t>
      </w:r>
      <w:proofErr w:type="spellStart"/>
      <w:r w:rsidRPr="00D63059">
        <w:rPr>
          <w:rFonts w:ascii="Times New Roman" w:hAnsi="Times New Roman" w:cs="Times New Roman"/>
          <w:sz w:val="28"/>
          <w:szCs w:val="28"/>
        </w:rPr>
        <w:t>определен</w:t>
      </w:r>
      <w:proofErr w:type="spellEnd"/>
      <w:r w:rsidRPr="00D63059">
        <w:rPr>
          <w:rFonts w:ascii="Times New Roman" w:hAnsi="Times New Roman" w:cs="Times New Roman"/>
          <w:sz w:val="28"/>
          <w:szCs w:val="28"/>
        </w:rPr>
        <w:t xml:space="preserve"> состав показателей практического компонента: доминирующие способы поведения и умения их применения. Критериями оценки обозначенных </w:t>
      </w:r>
      <w:r w:rsidRPr="00D63059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стали: самостоятельность, устойчивость, инициативность, целенаправленность. </w:t>
      </w:r>
    </w:p>
    <w:p w:rsidR="007826C6" w:rsidRPr="00D63059" w:rsidRDefault="007826C6" w:rsidP="00782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9">
        <w:rPr>
          <w:rFonts w:ascii="Times New Roman" w:hAnsi="Times New Roman" w:cs="Times New Roman"/>
          <w:sz w:val="28"/>
          <w:szCs w:val="28"/>
        </w:rPr>
        <w:t xml:space="preserve">Анализ исследований И.В. Хитровой и др. позволил выделить в мотивационном компоненте культуры межличностных </w:t>
      </w:r>
      <w:proofErr w:type="gramStart"/>
      <w:r w:rsidRPr="00D63059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Pr="00D63059">
        <w:rPr>
          <w:rFonts w:ascii="Times New Roman" w:hAnsi="Times New Roman" w:cs="Times New Roman"/>
          <w:sz w:val="28"/>
          <w:szCs w:val="28"/>
        </w:rPr>
        <w:t xml:space="preserve"> следующие показатели: мотивы, социальные эмоции [</w:t>
      </w:r>
      <w:r w:rsidR="00795899">
        <w:rPr>
          <w:rFonts w:ascii="Times New Roman" w:hAnsi="Times New Roman" w:cs="Times New Roman"/>
          <w:sz w:val="28"/>
          <w:szCs w:val="28"/>
        </w:rPr>
        <w:t>9</w:t>
      </w:r>
      <w:r w:rsidRPr="00D63059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826C6" w:rsidRPr="00D63059" w:rsidRDefault="007826C6" w:rsidP="00782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59">
        <w:rPr>
          <w:rFonts w:ascii="Times New Roman" w:hAnsi="Times New Roman" w:cs="Times New Roman"/>
          <w:sz w:val="28"/>
          <w:szCs w:val="28"/>
        </w:rPr>
        <w:t>Критерии оценки проявлений данного компонента культуры межличностных отношений: направленность, устойчивость, осознанность (см. Таблица 1).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6C6" w:rsidRPr="00D63059" w:rsidRDefault="007826C6" w:rsidP="007826C6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Pr="00D6305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и показатели сформированности культуры межличностных отношений у детей старшего дошкольного возраста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54"/>
        <w:gridCol w:w="2427"/>
        <w:gridCol w:w="4753"/>
      </w:tblGrid>
      <w:tr w:rsidR="007826C6" w:rsidRPr="00D63059" w:rsidTr="00B571B2">
        <w:tc>
          <w:tcPr>
            <w:tcW w:w="1954" w:type="dxa"/>
          </w:tcPr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Содержательные критерии (параметры)</w:t>
            </w:r>
          </w:p>
        </w:tc>
        <w:tc>
          <w:tcPr>
            <w:tcW w:w="2582" w:type="dxa"/>
          </w:tcPr>
          <w:p w:rsidR="007826C6" w:rsidRPr="00D63059" w:rsidRDefault="007826C6" w:rsidP="00B571B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387" w:type="dxa"/>
          </w:tcPr>
          <w:p w:rsidR="007826C6" w:rsidRPr="00D63059" w:rsidRDefault="007826C6" w:rsidP="00B571B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критерии</w:t>
            </w:r>
          </w:p>
        </w:tc>
      </w:tr>
      <w:tr w:rsidR="007826C6" w:rsidRPr="00D63059" w:rsidTr="00B571B2">
        <w:tc>
          <w:tcPr>
            <w:tcW w:w="1954" w:type="dxa"/>
          </w:tcPr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Когнитивный</w:t>
            </w:r>
          </w:p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82" w:type="dxa"/>
          </w:tcPr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правилах и нормах поведения;</w:t>
            </w:r>
          </w:p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возможных эмоциональных состояниях сверстника;</w:t>
            </w:r>
          </w:p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возможных способах поведения в ситуациях</w:t>
            </w:r>
          </w:p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нравственного характера.</w:t>
            </w:r>
          </w:p>
        </w:tc>
        <w:tc>
          <w:tcPr>
            <w:tcW w:w="5387" w:type="dxa"/>
          </w:tcPr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полнота (объем представлений о нормах и правилах поведения, о способах поведения);</w:t>
            </w:r>
          </w:p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− </w:t>
            </w:r>
            <w:proofErr w:type="spellStart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обобщенность</w:t>
            </w:r>
            <w:proofErr w:type="spellEnd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(конкретные (связанные с собственным жизненным опытом) и </w:t>
            </w:r>
            <w:proofErr w:type="spellStart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</w:t>
            </w:r>
            <w:proofErr w:type="spellEnd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(связанные со знанием нравственной нормы или правила));</w:t>
            </w:r>
          </w:p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адекватность (соотнесение эмоционального эталона, способа поведения, правила с конкретными эмоциональными эталонами, принятыми в обществе и группе нравственными нормами и правилами) и применение знаний в жизни;</w:t>
            </w:r>
          </w:p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действенность (применение знаний в процессе решения социально-нравственных задач).</w:t>
            </w:r>
          </w:p>
        </w:tc>
      </w:tr>
      <w:tr w:rsidR="007826C6" w:rsidRPr="00D63059" w:rsidTr="00B571B2">
        <w:tc>
          <w:tcPr>
            <w:tcW w:w="1954" w:type="dxa"/>
          </w:tcPr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критерий</w:t>
            </w:r>
          </w:p>
        </w:tc>
        <w:tc>
          <w:tcPr>
            <w:tcW w:w="2582" w:type="dxa"/>
          </w:tcPr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поведения в ситуациях</w:t>
            </w:r>
          </w:p>
        </w:tc>
        <w:tc>
          <w:tcPr>
            <w:tcW w:w="5387" w:type="dxa"/>
          </w:tcPr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самостоятельность, доминирующие способы поведения (социально приемлемые и асоциальные);</w:t>
            </w:r>
          </w:p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направленность применяемых способов, вариативность (способность находить несколько способов поведения в конкретной ситуации);</w:t>
            </w:r>
          </w:p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инициативность; </w:t>
            </w:r>
          </w:p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целенаправленность.</w:t>
            </w:r>
          </w:p>
        </w:tc>
      </w:tr>
      <w:tr w:rsidR="007826C6" w:rsidRPr="00D63059" w:rsidTr="00B571B2">
        <w:tc>
          <w:tcPr>
            <w:tcW w:w="1954" w:type="dxa"/>
          </w:tcPr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Мотивационный 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</w:t>
            </w:r>
          </w:p>
        </w:tc>
        <w:tc>
          <w:tcPr>
            <w:tcW w:w="2582" w:type="dxa"/>
          </w:tcPr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мотивы, 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побуждающие к действию</w:t>
            </w:r>
          </w:p>
        </w:tc>
        <w:tc>
          <w:tcPr>
            <w:tcW w:w="5387" w:type="dxa"/>
          </w:tcPr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устойчивость (мотив сохраняется по 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отношению к разным ситуациям), осознанность (способность к обозначению и аргументации);</w:t>
            </w:r>
          </w:p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направленность мотивов (личностно-центрированная, </w:t>
            </w:r>
            <w:proofErr w:type="spellStart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правилосообразная</w:t>
            </w:r>
            <w:proofErr w:type="spellEnd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гуманистическая).</w:t>
            </w:r>
          </w:p>
        </w:tc>
      </w:tr>
    </w:tbl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выраженности того или иного показателя мы фиксировали в оценочных критериях. Их отбор осуществляется с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особенностей становления у детей изучаемого параметра. В нашем исследовании мы использовали измерительную шкалу в диапазоне от 0 до 3 баллов, что позволило нам осуществлять количественно-статистическую обработку полученных эмпирических данных.</w:t>
      </w:r>
    </w:p>
    <w:p w:rsidR="007826C6" w:rsidRPr="00D63059" w:rsidRDefault="007826C6" w:rsidP="007826C6">
      <w:pPr>
        <w:pStyle w:val="a5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Детальное описание оценочных критериев и показа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представлено в приложении.</w:t>
      </w:r>
    </w:p>
    <w:p w:rsidR="007826C6" w:rsidRPr="00D63059" w:rsidRDefault="007826C6" w:rsidP="007826C6">
      <w:pPr>
        <w:pStyle w:val="a5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Подбирая диагностический инструментарий для реализации задачи изучения уровня сформированности культуры межличностных отношений у детей старшего дошкольного возраста, мы обнаружили, что в имеющейся литературе практически не предложено диагностических заданий, которые были бы специально разработаны для реализации данной задачи. </w:t>
      </w:r>
    </w:p>
    <w:p w:rsidR="007826C6" w:rsidRPr="00D63059" w:rsidRDefault="007826C6" w:rsidP="007826C6">
      <w:pPr>
        <w:pStyle w:val="a5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имеются комплексы диагностических заданий, позволяющих выявить отдельные показатели тех или иных компонентов опыта нравственного поведения. Так Р.Р. Калинина предлагает использовать для диагностики когнитивного и эмоционального компонента культуры поведения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задание «Сюжетные картинки».</w:t>
      </w:r>
    </w:p>
    <w:p w:rsidR="007826C6" w:rsidRPr="00D63059" w:rsidRDefault="007826C6" w:rsidP="007826C6">
      <w:pPr>
        <w:pStyle w:val="a5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модифицировали это задание, сделав акцент на изучении изучение адекватности представлений о нравственности, степени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обобщенности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и применение знаний в жизни. Достоинством данной методики является то, что она позволяет диагностировать сразу все критерии сформированности культуры 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межличностных отношений у детей старшего дошкольного возраста: когнитивный, практический и мотивационный. </w:t>
      </w:r>
    </w:p>
    <w:p w:rsidR="007826C6" w:rsidRPr="00D63059" w:rsidRDefault="007826C6" w:rsidP="007826C6">
      <w:pPr>
        <w:pStyle w:val="a5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представлений детей об эмоциональных проявлениях человека нами были использовано диагностическое задание из методики Е.И. Изотовой: «Угадай эмоцию». С помощью этого задания можно выявить полноту представлений детей об эмоциях, их адекватность,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обобщенность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26C6" w:rsidRPr="00D63059" w:rsidRDefault="007826C6" w:rsidP="007826C6">
      <w:pPr>
        <w:pStyle w:val="a5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Диагностическое задание «Незаконченные ситуации» направлено на выявление представлений о нормах и правилах поведения, направленности и устойчивости мотивов. Диагностическое задание «Сделаем вместе» было использовано нами для выявления нравственной направленности личности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проявляющейся во взаимодействии со сверстником, а также на выявление инициативности и самостоятельности в поведении. </w:t>
      </w:r>
    </w:p>
    <w:p w:rsidR="007826C6" w:rsidRPr="00D63059" w:rsidRDefault="007826C6" w:rsidP="007826C6">
      <w:pPr>
        <w:pStyle w:val="a5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комплекса заданий «Практические проблемные ситуации» выявлялись особенности действий социальной ориентации, поведенческие реакции, эмоциональный отклик в ситуации столкновения личных интересов и интересов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взаимодействию, на инициативность, направленность, устойчивость и осознанность мотивов. Задания были модифицированы с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детей и представлены в таблице 2. </w:t>
      </w:r>
    </w:p>
    <w:p w:rsidR="007826C6" w:rsidRPr="00D63059" w:rsidRDefault="007826C6" w:rsidP="007826C6">
      <w:pPr>
        <w:pStyle w:val="a5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C6" w:rsidRPr="00D63059" w:rsidRDefault="007826C6" w:rsidP="007826C6">
      <w:pPr>
        <w:pStyle w:val="a5"/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</w:t>
      </w:r>
      <w:r w:rsidRPr="00D6305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инструментарий для реализации задачи изучения уровня сформированности культуры межличностных отношений у детей старшего дошкольного возраста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344"/>
        <w:gridCol w:w="6790"/>
      </w:tblGrid>
      <w:tr w:rsidR="007826C6" w:rsidRPr="00D63059" w:rsidTr="00B571B2">
        <w:tc>
          <w:tcPr>
            <w:tcW w:w="2410" w:type="dxa"/>
          </w:tcPr>
          <w:p w:rsidR="007826C6" w:rsidRPr="00D63059" w:rsidRDefault="007826C6" w:rsidP="00B571B2">
            <w:pPr>
              <w:pStyle w:val="a5"/>
              <w:tabs>
                <w:tab w:val="left" w:pos="106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513" w:type="dxa"/>
          </w:tcPr>
          <w:p w:rsidR="007826C6" w:rsidRPr="00D63059" w:rsidRDefault="007826C6" w:rsidP="00B571B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задания</w:t>
            </w:r>
          </w:p>
        </w:tc>
      </w:tr>
      <w:tr w:rsidR="007826C6" w:rsidRPr="00D63059" w:rsidTr="00B571B2">
        <w:tc>
          <w:tcPr>
            <w:tcW w:w="2410" w:type="dxa"/>
          </w:tcPr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Когнитивный</w:t>
            </w:r>
          </w:p>
        </w:tc>
        <w:tc>
          <w:tcPr>
            <w:tcW w:w="7513" w:type="dxa"/>
          </w:tcPr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эмоцию методика Е.И. Изотовой [</w:t>
            </w:r>
            <w:r w:rsidR="007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  <w:proofErr w:type="gramEnd"/>
          </w:p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 (методика Р.Р. </w:t>
            </w:r>
            <w:proofErr w:type="spellStart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Калининой</w:t>
            </w:r>
            <w:proofErr w:type="spellEnd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="007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</w:p>
          <w:p w:rsidR="007826C6" w:rsidRPr="00D63059" w:rsidRDefault="007826C6" w:rsidP="0079589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Незаконченные ситуации</w:t>
            </w:r>
            <w:r w:rsidRPr="00D63059">
              <w:rPr>
                <w:sz w:val="24"/>
                <w:szCs w:val="24"/>
              </w:rPr>
              <w:t xml:space="preserve"> </w:t>
            </w:r>
            <w:r w:rsidRPr="00D630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И.Б. </w:t>
            </w:r>
            <w:proofErr w:type="spellStart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Дермановой</w:t>
            </w:r>
            <w:proofErr w:type="spellEnd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="007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</w:p>
        </w:tc>
      </w:tr>
      <w:tr w:rsidR="007826C6" w:rsidRPr="00D63059" w:rsidTr="00B571B2">
        <w:tc>
          <w:tcPr>
            <w:tcW w:w="2410" w:type="dxa"/>
          </w:tcPr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7513" w:type="dxa"/>
          </w:tcPr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 (Р.Р. </w:t>
            </w:r>
            <w:proofErr w:type="spellStart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Калининой</w:t>
            </w:r>
            <w:proofErr w:type="spellEnd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="007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</w:p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Сделаем вместе (методика И.Б. </w:t>
            </w:r>
            <w:proofErr w:type="spellStart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Дермановой</w:t>
            </w:r>
            <w:proofErr w:type="spellEnd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="007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</w:p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</w:t>
            </w:r>
          </w:p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 (методика</w:t>
            </w:r>
            <w:r w:rsidRPr="00D63059">
              <w:rPr>
                <w:sz w:val="24"/>
                <w:szCs w:val="24"/>
              </w:rPr>
              <w:t xml:space="preserve"> 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 Коломийченко [34])</w:t>
            </w:r>
          </w:p>
        </w:tc>
      </w:tr>
      <w:tr w:rsidR="007826C6" w:rsidRPr="00D63059" w:rsidTr="00B571B2">
        <w:tc>
          <w:tcPr>
            <w:tcW w:w="2410" w:type="dxa"/>
          </w:tcPr>
          <w:p w:rsidR="007826C6" w:rsidRPr="00D63059" w:rsidRDefault="007826C6" w:rsidP="00B571B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Мотивационный</w:t>
            </w:r>
          </w:p>
        </w:tc>
        <w:tc>
          <w:tcPr>
            <w:tcW w:w="7513" w:type="dxa"/>
          </w:tcPr>
          <w:p w:rsidR="007826C6" w:rsidRPr="00D63059" w:rsidRDefault="007826C6" w:rsidP="00B571B2">
            <w:pPr>
              <w:pStyle w:val="a5"/>
              <w:tabs>
                <w:tab w:val="left" w:pos="1272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 (методика Р.Р. </w:t>
            </w:r>
            <w:proofErr w:type="spellStart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Калининой</w:t>
            </w:r>
            <w:proofErr w:type="spellEnd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="007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</w:p>
          <w:p w:rsidR="007826C6" w:rsidRPr="00D63059" w:rsidRDefault="007826C6" w:rsidP="00B571B2">
            <w:pPr>
              <w:pStyle w:val="a5"/>
              <w:tabs>
                <w:tab w:val="left" w:pos="1272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 (методика</w:t>
            </w:r>
            <w:r w:rsidRPr="00D63059">
              <w:rPr>
                <w:sz w:val="24"/>
                <w:szCs w:val="24"/>
              </w:rPr>
              <w:t xml:space="preserve"> 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 Коломийченко [</w:t>
            </w:r>
            <w:r w:rsidR="007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</w:p>
          <w:p w:rsidR="007826C6" w:rsidRPr="00D63059" w:rsidRDefault="007826C6" w:rsidP="00B571B2">
            <w:pPr>
              <w:pStyle w:val="a5"/>
              <w:tabs>
                <w:tab w:val="left" w:pos="1272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7826C6" w:rsidRPr="00D63059" w:rsidRDefault="007826C6" w:rsidP="00795899">
            <w:pPr>
              <w:pStyle w:val="a5"/>
              <w:tabs>
                <w:tab w:val="left" w:pos="1272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Незаконченные ситуации (методика И.Б. </w:t>
            </w:r>
            <w:proofErr w:type="spellStart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Дермановой</w:t>
            </w:r>
            <w:proofErr w:type="spellEnd"/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="0079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</w:p>
        </w:tc>
      </w:tr>
    </w:tbl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этап разработки программы констатирующего эксперимента был связан с определением уровневых характеристик сформированности культуры межличностных отношений у детей старшего дошкольного возраста. Следуя сложившейся в практике педагогических исследований традиции, нами были определены высокий, средний и низкий уровни. Каждый из них включал в себя качественную (сообразно критериям) характеристику всего комплекса показателей различных критериев,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обазначеных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выше.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Характеристика когнитивного критерия сформированности культуры межличностных отношений у детей старшего дошкольного возраста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 уровень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тем, что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ориентируется в большинстве норм и правил поведения в среде взрослых и сверстников, правильно называет и объясняет способы поведения в различных ситуациях. Понимает для чего необходимо соблюдение правил и норм поведения. Соотносит правила, способы поведения и содержание ситуации. Имеет представления о разных способах поведения в различных ситуациях. Узнает и правильно называет различные эмоциональные состояния человека, связывает их с конкретной ситуацией, с состоянием и трудностями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Поясняет возможности, и необходимость применения правил примерами из собственного жизненного опыта. 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Средний уровень</w:t>
      </w:r>
      <w:r w:rsidRPr="00D6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нравственные представления адекватны социально принятым нормам и правилам поведения, </w:t>
      </w:r>
      <w:proofErr w:type="gram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конкретный характер − связаны</w:t>
      </w:r>
      <w:proofErr w:type="gram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хорошо знакомыми ситуациями взаимодействия со 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сверстником.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затрудняется самостоятельно выделить социальный и личностный смысл правил поведения. Узнает некоторые эмоциональные состояния (радость, грусть, удивление, ярость) может назвать их, с помощью взрослого обнаруживает связи эмоциональных проявлений с содержанием ситуации взаимодействия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 их настроениями и трудностями. 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Низкий уровень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имеет представления об отдельных нравственных нормах. Не знает правила поведения. Не называет или называет только один возможный способ поведения (чаще всего практический). Узнает 1-2 эмоции</w:t>
      </w:r>
      <w:r w:rsidRPr="00D63059">
        <w:t xml:space="preserve"> 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(например, такие как радость, грусть), называет их. Не может раскрыть их содержание, либо раскрывает не адекватно эмоции. Не связывает представления с жизненным опытом. 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Охарактеризуем практический критерий сформированности культуры межличностных отношений у детей старшего дошкольного возраста 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 уровень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тем что,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активно, по собственной инициативе осуществляет отбор и реализацию различных способов поведения, соотнося их с содержанием ситуации и ожиданиями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Стремиться выстраивать тактику гибкого и вариативного поведения в различных ситуациях. Поступки носят преимущественно нравственную и субъектно-ориентированную направленность. С помощью взрослых и самостоятельно определяет личную ответственность за совершенные поступки. Применяет знания и умения в нестандартных ситуациях социального взаимодействия. 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Средний уровень 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помощь оказывают во всех случаях, иногда прибегают к помощи взрослых. К сверстникам относятся неоднозначно, в зависимости от ситуации. Проявляют чувство жадности. Действия направлены на норму и на сверстника, устранение его неблагополучия. 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Применяемые способы поведения не всегда адекватны содержанию ситуации взаимодействия и ожиданиям сверстника. Проявляет неуверенность в определении и самостоятельном выстраивании тактики гибкого поведения в нетипичных ситуациях взаимодействия со сверстником.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общение или взаимодействие чаще всего по побуждению взрослого.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Низкий уровень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самостоятелен в выборе способа поведения, его реализации. Выполняет предложенные извне действия при стимулирующей поддержке взрослого. Поступки носят эгоистический характер. Не может смириться с тем, что кто-то лучше них; ставит себя на первое место. Действия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себя или на норму. Не может найти хотя бы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возможный способ поведения в ситуации, даже с подсказкой педагога.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избегает вступления в контакт, проявляет нерешительность или принимает пассивную сторону. Не применяет знания и умения в ситуациях.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Мотивационный критерий сформированности культуры межличностных отношений у детей старшего дошкольного возраста 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 уровень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тем, что у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доминируют мотивы, направленные на сверстника, они сохраняют устойчивость в разных ситуациях.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испытывает и озвучивает переживания радости от оказания помощи, содействия сверстнику.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назвать его и обосновать, почему именно он так поступил. 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Средний уровень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мотив сохраняется по отношению к некоторым ситуациям. С помощью педагога может обозначить в речи мотив собственного поведения, но не во всех ситуациях. Не аргументирует его. Действия направлены на выполнение требований нормы. 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Низкий уровень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мотив не сохраняется по отношению к различным ситуациям. Не может обозначить мотив, которым он руководствуется, а так же аргументировать </w:t>
      </w:r>
      <w:proofErr w:type="spell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proofErr w:type="spell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 Недоброжелательное, злое 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отношение к сверстникам. Мотив поведения носит эгоцентрический характер.</w:t>
      </w:r>
    </w:p>
    <w:p w:rsidR="007826C6" w:rsidRPr="00D63059" w:rsidRDefault="007826C6" w:rsidP="007826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Обобщив качественные уровневые характеристики по каждому критерию сформированности культуры межличностных отношений у детей старшего дошкольного возраста, нами обобщены и выделены уровни</w:t>
      </w:r>
      <w:r w:rsidRPr="00D63059">
        <w:t xml:space="preserve"> 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культуры межличностных отношений у детей старшего дошкольного возраста.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 уровень.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проявляют заинтересованность объектом познания, испытывают позитивные эмоции, как к объекту, так и процессу познания, и к себе как познающему субъекту, доводят начатое дело до конца, преодолевая трудности, следовательно, могут длительно и сосредоточенно решать поставленную перед ними задачу. Преобладают представления о нормах и правилах культуры поведения; владеют способами выполнения норм и правил морального поведения, желанием их выполнять и умением реализовывать представления и способы в поведении и деятельности.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Средний уровень.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этих детей характерно ситуативное проявление заинтересованности объектом и процессом деятельности, проявлением позитивных эмоций, настойчивости в овладении знаниями. Частично присутствует наличие представлений о нормах и правилах культуры поведения, не всегда могут выбрать верный способ выполнения норм и правил морального поведения, не всегда реализуют представления и способы в поведении и деятельности.</w:t>
      </w:r>
    </w:p>
    <w:p w:rsidR="007826C6" w:rsidRPr="00D63059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Низкий уровень. 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дети, проявляют позитивные эмоций к процессу деятельности в тех случаях, когда достигают успеха, при столкновении с трудностями, отступают и отказываются от выполнения каких-либо действий. У детей слабо выражено наличие представлений о нормах и правилах культуры поведения, допускают ошибки в способах выполнения норм и правил культуры поведения, затрудняются реализовывать 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и способы в поведении и деятельности, а также полное отсутствие желания выполнять нормы и правила морального поведения.</w:t>
      </w:r>
    </w:p>
    <w:p w:rsidR="007826C6" w:rsidRDefault="007826C6" w:rsidP="007826C6">
      <w:pPr>
        <w:pStyle w:val="a5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выделенные нами критерии, показатели и подобранный диагностический инструментарий позволяет нам приступить непосредственно к выявлению актуального уровня </w:t>
      </w:r>
      <w:r w:rsidRPr="00D63059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 культуры межличностных отношений у детей старшего дошкольного возраста</w:t>
      </w:r>
      <w:r w:rsidRPr="00D630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826C6" w:rsidRPr="00D63059" w:rsidRDefault="007826C6" w:rsidP="007826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D63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констатирующем этапе эксперимента результаты эмпирического исследования показали, что что количество детей, находящихся </w:t>
      </w:r>
      <w:r w:rsidRPr="00D6305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на высоком уровне 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культуры межличностных отношений по когнитивному критерию составляет 30 % детей (6 чел.) в группе</w:t>
      </w:r>
      <w:proofErr w:type="gram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35 % детей в группе Б (7 чел.), по практическому – 30 % детей в группе А (6 чел.) и  35 % в группе Б (7 чел.) и, соответственно, по мотивационному –  20 % детей в группе</w:t>
      </w:r>
      <w:proofErr w:type="gram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чел.) и 25 % в  группе Б (5 чел.).</w:t>
      </w:r>
    </w:p>
    <w:p w:rsidR="007826C6" w:rsidRPr="00D63059" w:rsidRDefault="007826C6" w:rsidP="00782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На среднем уровне </w:t>
      </w:r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культуры межличностных отношений по когнитивному критерию составляет 55 % детей (11 чел.) в группе</w:t>
      </w:r>
      <w:proofErr w:type="gramStart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6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60 % детей в группе Б (12 чел.), по практическому – 50 % детей в группе А (10 детей) и 55 % группе Б (11 чел.) и, соответственно, по мотивационному 50 % детей в группе А (11 детей) и 60 % группе Б (12 чел.).</w:t>
      </w:r>
    </w:p>
    <w:p w:rsidR="007826C6" w:rsidRPr="00D63059" w:rsidRDefault="007826C6" w:rsidP="00782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На низком уровне сформированности культуры межличностных отношений по когнитивному критерию составляет 15 % детей (3 чел.) в группе</w:t>
      </w:r>
      <w:proofErr w:type="gramStart"/>
      <w:r w:rsidRPr="00D6305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 А</w:t>
      </w:r>
      <w:proofErr w:type="gramEnd"/>
      <w:r w:rsidRPr="00D6305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 и 5 % детей в группе Б (1 чел.), по практическому – 20 % детей в группе А (4 детей) и 10 % группе Б (2 чел.) и, соответственно, по мотивационному 25 % детей в группе А (5 детей) и 15 % Группе Б (3 чел.).</w:t>
      </w:r>
    </w:p>
    <w:p w:rsidR="007826C6" w:rsidRPr="00D63059" w:rsidRDefault="007826C6" w:rsidP="007826C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D6305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р</w:t>
      </w:r>
      <w:r w:rsidRPr="00D6305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езультаты обследования показали, что уровень сформированности культуры межличностных отношений у детей старшего дошкольного возраста достаточный (поскольку в среднем 15 % детей в группах показали низкий уровень, а большинство детей относятся </w:t>
      </w:r>
      <w:r w:rsidRPr="00D6305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lastRenderedPageBreak/>
        <w:t>к среднему уровню 5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7,</w:t>
      </w:r>
      <w:r w:rsidRPr="00D6305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5 % детей). Но, необходимо отметить, что крайне низкий процент находиться на высоком уровне сформированности культуры межличностных отношений у детей старшего дошкольного возраста (27,5 % детей в группе).</w:t>
      </w:r>
    </w:p>
    <w:p w:rsidR="007826C6" w:rsidRPr="00D63059" w:rsidRDefault="007826C6" w:rsidP="007826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Следовательно, свою дальнейшую экспериментальную деятельность мы видим в разработке комплекса мероприятий, направленного на формирование культуры межличностных отношений у детей старшего дошкольного возраста в художественно-творческой деятельности. </w:t>
      </w:r>
    </w:p>
    <w:p w:rsidR="007826C6" w:rsidRPr="007826C6" w:rsidRDefault="007826C6" w:rsidP="007826C6">
      <w:pPr>
        <w:pStyle w:val="a5"/>
        <w:spacing w:after="0" w:line="36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6C6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7826C6" w:rsidRPr="00D63059" w:rsidRDefault="007826C6" w:rsidP="007826C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3059">
        <w:rPr>
          <w:rFonts w:ascii="Times New Roman" w:hAnsi="Times New Roman" w:cs="Times New Roman"/>
          <w:bCs/>
          <w:sz w:val="28"/>
          <w:szCs w:val="28"/>
        </w:rPr>
        <w:t>Газман</w:t>
      </w:r>
      <w:proofErr w:type="spellEnd"/>
      <w:r w:rsidRPr="00D63059">
        <w:rPr>
          <w:rFonts w:ascii="Times New Roman" w:hAnsi="Times New Roman" w:cs="Times New Roman"/>
          <w:bCs/>
          <w:sz w:val="28"/>
          <w:szCs w:val="28"/>
        </w:rPr>
        <w:t xml:space="preserve"> О.С. Педагогика свободы: путь в гуманистическую цивилизацию ХХ</w:t>
      </w:r>
      <w:proofErr w:type="gramStart"/>
      <w:r w:rsidRPr="00D63059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D63059">
        <w:rPr>
          <w:rFonts w:ascii="Times New Roman" w:hAnsi="Times New Roman" w:cs="Times New Roman"/>
          <w:bCs/>
          <w:sz w:val="28"/>
          <w:szCs w:val="28"/>
        </w:rPr>
        <w:t xml:space="preserve"> века / О.С. </w:t>
      </w:r>
      <w:proofErr w:type="spellStart"/>
      <w:r w:rsidRPr="00D63059">
        <w:rPr>
          <w:rFonts w:ascii="Times New Roman" w:hAnsi="Times New Roman" w:cs="Times New Roman"/>
          <w:bCs/>
          <w:sz w:val="28"/>
          <w:szCs w:val="28"/>
        </w:rPr>
        <w:t>Газман</w:t>
      </w:r>
      <w:proofErr w:type="spellEnd"/>
      <w:r w:rsidRPr="00D63059">
        <w:rPr>
          <w:rFonts w:ascii="Times New Roman" w:hAnsi="Times New Roman" w:cs="Times New Roman"/>
          <w:bCs/>
          <w:sz w:val="28"/>
          <w:szCs w:val="28"/>
        </w:rPr>
        <w:t>. // Классный руководитель. – 2000. – № 3. – С. 6–33.</w:t>
      </w:r>
    </w:p>
    <w:p w:rsidR="007826C6" w:rsidRPr="00D63059" w:rsidRDefault="007826C6" w:rsidP="007826C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059">
        <w:rPr>
          <w:rFonts w:ascii="Times New Roman" w:hAnsi="Times New Roman" w:cs="Times New Roman"/>
          <w:bCs/>
          <w:sz w:val="28"/>
          <w:szCs w:val="28"/>
        </w:rPr>
        <w:t xml:space="preserve">Голованова Н.Ф. Социализация и воспитание </w:t>
      </w:r>
      <w:proofErr w:type="spellStart"/>
      <w:r w:rsidRPr="00D63059">
        <w:rPr>
          <w:rFonts w:ascii="Times New Roman" w:hAnsi="Times New Roman" w:cs="Times New Roman"/>
          <w:bCs/>
          <w:sz w:val="28"/>
          <w:szCs w:val="28"/>
        </w:rPr>
        <w:t>ребенка</w:t>
      </w:r>
      <w:proofErr w:type="spellEnd"/>
      <w:r w:rsidRPr="00D63059">
        <w:rPr>
          <w:rFonts w:ascii="Times New Roman" w:hAnsi="Times New Roman" w:cs="Times New Roman"/>
          <w:bCs/>
          <w:sz w:val="28"/>
          <w:szCs w:val="28"/>
        </w:rPr>
        <w:t>: учебное пособие для студентов высших учебных заведений / Н.Ф. Голованова. – СПб</w:t>
      </w:r>
      <w:proofErr w:type="gramStart"/>
      <w:r w:rsidRPr="00D63059">
        <w:rPr>
          <w:rFonts w:ascii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D63059">
        <w:rPr>
          <w:rFonts w:ascii="Times New Roman" w:hAnsi="Times New Roman" w:cs="Times New Roman"/>
          <w:bCs/>
          <w:sz w:val="28"/>
          <w:szCs w:val="28"/>
        </w:rPr>
        <w:t>Речь, 2004. – 272 с.</w:t>
      </w:r>
    </w:p>
    <w:p w:rsidR="007826C6" w:rsidRDefault="007826C6" w:rsidP="007826C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059">
        <w:rPr>
          <w:rFonts w:ascii="Times New Roman" w:hAnsi="Times New Roman" w:cs="Times New Roman"/>
          <w:bCs/>
          <w:sz w:val="28"/>
          <w:szCs w:val="28"/>
        </w:rPr>
        <w:t>Гончарова Е.Н. Формирование опыта нравственного поведения школьников</w:t>
      </w:r>
      <w:proofErr w:type="gramStart"/>
      <w:r w:rsidRPr="00D6305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63059">
        <w:rPr>
          <w:rFonts w:ascii="Times New Roman" w:hAnsi="Times New Roman" w:cs="Times New Roman"/>
          <w:bCs/>
          <w:sz w:val="28"/>
          <w:szCs w:val="28"/>
        </w:rPr>
        <w:t xml:space="preserve"> диссертация ... кандидата педагогических наук : 13.00.01 / Гончарова Елена Николаевна. – Самара, 2012. – 251 с.</w:t>
      </w:r>
    </w:p>
    <w:p w:rsidR="007826C6" w:rsidRPr="007826C6" w:rsidRDefault="007826C6" w:rsidP="007826C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6C6">
        <w:rPr>
          <w:rFonts w:ascii="Times New Roman" w:hAnsi="Times New Roman" w:cs="Times New Roman"/>
          <w:bCs/>
          <w:sz w:val="28"/>
          <w:szCs w:val="28"/>
        </w:rPr>
        <w:t>Диагностика эмоционально-нравственного развития</w:t>
      </w:r>
      <w:proofErr w:type="gramStart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 / С</w:t>
      </w:r>
      <w:proofErr w:type="gramEnd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ост. и ред. И.Б. </w:t>
      </w:r>
      <w:proofErr w:type="spellStart"/>
      <w:r w:rsidRPr="007826C6">
        <w:rPr>
          <w:rFonts w:ascii="Times New Roman" w:hAnsi="Times New Roman" w:cs="Times New Roman"/>
          <w:bCs/>
          <w:sz w:val="28"/>
          <w:szCs w:val="28"/>
        </w:rPr>
        <w:t>Дерманова</w:t>
      </w:r>
      <w:proofErr w:type="spellEnd"/>
      <w:r w:rsidRPr="007826C6">
        <w:rPr>
          <w:rFonts w:ascii="Times New Roman" w:hAnsi="Times New Roman" w:cs="Times New Roman"/>
          <w:bCs/>
          <w:sz w:val="28"/>
          <w:szCs w:val="28"/>
        </w:rPr>
        <w:t>. – СПб</w:t>
      </w:r>
      <w:proofErr w:type="gramStart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7826C6">
        <w:rPr>
          <w:rFonts w:ascii="Times New Roman" w:hAnsi="Times New Roman" w:cs="Times New Roman"/>
          <w:bCs/>
          <w:sz w:val="28"/>
          <w:szCs w:val="28"/>
        </w:rPr>
        <w:t>Речь, 2002. – 171 с.</w:t>
      </w:r>
    </w:p>
    <w:p w:rsidR="007826C6" w:rsidRPr="007826C6" w:rsidRDefault="007826C6" w:rsidP="007826C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6C6">
        <w:rPr>
          <w:rFonts w:ascii="Times New Roman" w:hAnsi="Times New Roman" w:cs="Times New Roman"/>
          <w:bCs/>
          <w:sz w:val="28"/>
          <w:szCs w:val="28"/>
        </w:rPr>
        <w:t xml:space="preserve">Изотова Б.И. Эмоциональная сфера </w:t>
      </w:r>
      <w:proofErr w:type="spellStart"/>
      <w:r w:rsidRPr="007826C6">
        <w:rPr>
          <w:rFonts w:ascii="Times New Roman" w:hAnsi="Times New Roman" w:cs="Times New Roman"/>
          <w:bCs/>
          <w:sz w:val="28"/>
          <w:szCs w:val="28"/>
        </w:rPr>
        <w:t>ребенка</w:t>
      </w:r>
      <w:proofErr w:type="spellEnd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: Теория и практика: </w:t>
      </w:r>
      <w:proofErr w:type="spellStart"/>
      <w:r w:rsidRPr="007826C6">
        <w:rPr>
          <w:rFonts w:ascii="Times New Roman" w:hAnsi="Times New Roman" w:cs="Times New Roman"/>
          <w:bCs/>
          <w:sz w:val="28"/>
          <w:szCs w:val="28"/>
        </w:rPr>
        <w:t>учеб</w:t>
      </w:r>
      <w:proofErr w:type="spellEnd"/>
      <w:proofErr w:type="gramStart"/>
      <w:r w:rsidRPr="007826C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26C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особие для студ. </w:t>
      </w:r>
      <w:proofErr w:type="spellStart"/>
      <w:r w:rsidRPr="007826C6">
        <w:rPr>
          <w:rFonts w:ascii="Times New Roman" w:hAnsi="Times New Roman" w:cs="Times New Roman"/>
          <w:bCs/>
          <w:sz w:val="28"/>
          <w:szCs w:val="28"/>
        </w:rPr>
        <w:t>высш</w:t>
      </w:r>
      <w:proofErr w:type="spellEnd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826C6">
        <w:rPr>
          <w:rFonts w:ascii="Times New Roman" w:hAnsi="Times New Roman" w:cs="Times New Roman"/>
          <w:bCs/>
          <w:sz w:val="28"/>
          <w:szCs w:val="28"/>
        </w:rPr>
        <w:t>учеб</w:t>
      </w:r>
      <w:proofErr w:type="spellEnd"/>
      <w:r w:rsidRPr="007826C6">
        <w:rPr>
          <w:rFonts w:ascii="Times New Roman" w:hAnsi="Times New Roman" w:cs="Times New Roman"/>
          <w:bCs/>
          <w:sz w:val="28"/>
          <w:szCs w:val="28"/>
        </w:rPr>
        <w:t>. заведений / Б.И. Изотова, Е.В. Никифорова. – М.</w:t>
      </w:r>
      <w:proofErr w:type="gramStart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 Академия, 2004. – 288 с.</w:t>
      </w:r>
    </w:p>
    <w:p w:rsidR="007826C6" w:rsidRDefault="007826C6" w:rsidP="007826C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6C6">
        <w:rPr>
          <w:rFonts w:ascii="Times New Roman" w:hAnsi="Times New Roman" w:cs="Times New Roman"/>
          <w:bCs/>
          <w:sz w:val="28"/>
          <w:szCs w:val="28"/>
        </w:rPr>
        <w:t xml:space="preserve">Калинина Р.Р. Прикоснись к душе </w:t>
      </w:r>
      <w:proofErr w:type="spellStart"/>
      <w:r w:rsidRPr="007826C6">
        <w:rPr>
          <w:rFonts w:ascii="Times New Roman" w:hAnsi="Times New Roman" w:cs="Times New Roman"/>
          <w:bCs/>
          <w:sz w:val="28"/>
          <w:szCs w:val="28"/>
        </w:rPr>
        <w:t>ребенка</w:t>
      </w:r>
      <w:proofErr w:type="spellEnd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 / Р.Р. Калинина. – СПб</w:t>
      </w:r>
      <w:proofErr w:type="gramStart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7826C6">
        <w:rPr>
          <w:rFonts w:ascii="Times New Roman" w:hAnsi="Times New Roman" w:cs="Times New Roman"/>
          <w:bCs/>
          <w:sz w:val="28"/>
          <w:szCs w:val="28"/>
        </w:rPr>
        <w:t>Речь – 2011. – 160 с.</w:t>
      </w:r>
    </w:p>
    <w:p w:rsidR="007826C6" w:rsidRPr="007826C6" w:rsidRDefault="007826C6" w:rsidP="007826C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6C6">
        <w:rPr>
          <w:rFonts w:ascii="Times New Roman" w:hAnsi="Times New Roman" w:cs="Times New Roman"/>
          <w:bCs/>
          <w:sz w:val="28"/>
          <w:szCs w:val="28"/>
        </w:rPr>
        <w:t>Коломийченко Л.В. Психолого-педагогическая диагностика социального развития детей дошкольного возраста / Л.В. Коломийченко, Ю.С. Григорьева, Г.И. Чугаева. – Карагай, 2006. – 72 с.</w:t>
      </w:r>
    </w:p>
    <w:p w:rsidR="007826C6" w:rsidRPr="007826C6" w:rsidRDefault="007826C6" w:rsidP="007826C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826C6">
        <w:rPr>
          <w:rFonts w:ascii="Times New Roman" w:hAnsi="Times New Roman" w:cs="Times New Roman"/>
          <w:bCs/>
          <w:sz w:val="28"/>
          <w:szCs w:val="28"/>
        </w:rPr>
        <w:lastRenderedPageBreak/>
        <w:t>Улитко</w:t>
      </w:r>
      <w:proofErr w:type="spellEnd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 С.А. Формирование гуманистической направленности поведения у детей пятого года жизни</w:t>
      </w:r>
      <w:proofErr w:type="gramStart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 диссертация ... кандидата педагогических наук : 13.00.01. / </w:t>
      </w:r>
      <w:proofErr w:type="spellStart"/>
      <w:r w:rsidRPr="007826C6">
        <w:rPr>
          <w:rFonts w:ascii="Times New Roman" w:hAnsi="Times New Roman" w:cs="Times New Roman"/>
          <w:bCs/>
          <w:sz w:val="28"/>
          <w:szCs w:val="28"/>
        </w:rPr>
        <w:t>Улитко</w:t>
      </w:r>
      <w:proofErr w:type="spellEnd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 Светлана Александровна. – Москва, 1995. – 193 с.</w:t>
      </w:r>
    </w:p>
    <w:p w:rsidR="007826C6" w:rsidRPr="007826C6" w:rsidRDefault="007826C6" w:rsidP="007826C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6C6">
        <w:rPr>
          <w:rFonts w:ascii="Times New Roman" w:hAnsi="Times New Roman" w:cs="Times New Roman"/>
          <w:bCs/>
          <w:sz w:val="28"/>
          <w:szCs w:val="28"/>
        </w:rPr>
        <w:t xml:space="preserve">Хитрова И.В. Педагогическое взаимодействие как средство развития культуры межличностных отношений в образовательном процессе вуза: </w:t>
      </w:r>
      <w:proofErr w:type="spellStart"/>
      <w:r w:rsidRPr="007826C6">
        <w:rPr>
          <w:rFonts w:ascii="Times New Roman" w:hAnsi="Times New Roman" w:cs="Times New Roman"/>
          <w:bCs/>
          <w:sz w:val="28"/>
          <w:szCs w:val="28"/>
        </w:rPr>
        <w:t>дис</w:t>
      </w:r>
      <w:proofErr w:type="spellEnd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. ... канд. </w:t>
      </w:r>
      <w:proofErr w:type="spellStart"/>
      <w:r w:rsidRPr="007826C6"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 w:rsidRPr="007826C6">
        <w:rPr>
          <w:rFonts w:ascii="Times New Roman" w:hAnsi="Times New Roman" w:cs="Times New Roman"/>
          <w:bCs/>
          <w:sz w:val="28"/>
          <w:szCs w:val="28"/>
        </w:rPr>
        <w:t>. наук</w:t>
      </w:r>
      <w:proofErr w:type="gramStart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7826C6">
        <w:rPr>
          <w:rFonts w:ascii="Times New Roman" w:hAnsi="Times New Roman" w:cs="Times New Roman"/>
          <w:bCs/>
          <w:sz w:val="28"/>
          <w:szCs w:val="28"/>
        </w:rPr>
        <w:t xml:space="preserve"> 13.00.01 / Хитрова Ирина Викторовна. – Рязань, 2006. – 182 с.</w:t>
      </w:r>
    </w:p>
    <w:p w:rsidR="00164BBD" w:rsidRDefault="00164BBD" w:rsidP="007826C6">
      <w:pPr>
        <w:spacing w:after="0" w:line="360" w:lineRule="auto"/>
        <w:ind w:firstLine="709"/>
        <w:jc w:val="both"/>
      </w:pPr>
    </w:p>
    <w:sectPr w:rsidR="00164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C1D"/>
    <w:multiLevelType w:val="hybridMultilevel"/>
    <w:tmpl w:val="26A4B4E8"/>
    <w:lvl w:ilvl="0" w:tplc="1BA6F7C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62627"/>
    <w:multiLevelType w:val="hybridMultilevel"/>
    <w:tmpl w:val="847ACF8E"/>
    <w:lvl w:ilvl="0" w:tplc="F0CEC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C6"/>
    <w:rsid w:val="00164BBD"/>
    <w:rsid w:val="007826C6"/>
    <w:rsid w:val="0079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2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2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2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Автор</cp:lastModifiedBy>
  <cp:revision>1</cp:revision>
  <dcterms:created xsi:type="dcterms:W3CDTF">2019-12-30T02:15:00Z</dcterms:created>
  <dcterms:modified xsi:type="dcterms:W3CDTF">2019-12-30T02:28:00Z</dcterms:modified>
</cp:coreProperties>
</file>