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8F" w:rsidRPr="00023A8F" w:rsidRDefault="00023A8F" w:rsidP="00023A8F">
      <w:pPr>
        <w:jc w:val="center"/>
        <w:rPr>
          <w:rFonts w:cs="Times New Roman"/>
          <w:szCs w:val="28"/>
        </w:rPr>
      </w:pPr>
      <w:r w:rsidRPr="00023A8F">
        <w:rPr>
          <w:rFonts w:cs="Times New Roman"/>
          <w:szCs w:val="28"/>
        </w:rPr>
        <w:t>Государственное бюджетное учреждение дополнительного образования Дом детского творчества «На 9 - ой линии» Василеостровского района Санкт-Петербурга</w:t>
      </w: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Default="004E3FEE" w:rsidP="00023A8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Сообщение</w:t>
      </w:r>
      <w:bookmarkStart w:id="0" w:name="_GoBack"/>
      <w:bookmarkEnd w:id="0"/>
      <w:r w:rsidR="00023A8F" w:rsidRPr="00023A8F">
        <w:rPr>
          <w:rFonts w:cs="Times New Roman"/>
          <w:b/>
          <w:szCs w:val="28"/>
        </w:rPr>
        <w:t xml:space="preserve"> на тему: </w:t>
      </w: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  <w:r w:rsidRPr="00023A8F">
        <w:rPr>
          <w:rFonts w:cs="Times New Roman"/>
          <w:b/>
          <w:szCs w:val="28"/>
        </w:rPr>
        <w:t>«Конц</w:t>
      </w:r>
      <w:r>
        <w:rPr>
          <w:rFonts w:cs="Times New Roman"/>
          <w:b/>
          <w:szCs w:val="28"/>
        </w:rPr>
        <w:t>ертмейстер-правая рука педагога</w:t>
      </w:r>
      <w:r w:rsidRPr="00023A8F">
        <w:rPr>
          <w:rFonts w:cs="Times New Roman"/>
          <w:b/>
          <w:szCs w:val="28"/>
        </w:rPr>
        <w:t>»</w:t>
      </w:r>
    </w:p>
    <w:p w:rsidR="00023A8F" w:rsidRPr="00023A8F" w:rsidRDefault="00023A8F" w:rsidP="00023A8F">
      <w:pPr>
        <w:jc w:val="center"/>
        <w:rPr>
          <w:rFonts w:cs="Times New Roman"/>
          <w:b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ind w:left="5670" w:firstLine="0"/>
        <w:rPr>
          <w:rFonts w:cs="Times New Roman"/>
          <w:szCs w:val="28"/>
        </w:rPr>
      </w:pPr>
      <w:r w:rsidRPr="00023A8F">
        <w:rPr>
          <w:rFonts w:cs="Times New Roman"/>
          <w:szCs w:val="28"/>
        </w:rPr>
        <w:t xml:space="preserve">Подготовила </w:t>
      </w:r>
    </w:p>
    <w:p w:rsidR="00023A8F" w:rsidRPr="00023A8F" w:rsidRDefault="00023A8F" w:rsidP="00023A8F">
      <w:pPr>
        <w:ind w:left="567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концертмейстер</w:t>
      </w:r>
    </w:p>
    <w:p w:rsidR="00023A8F" w:rsidRPr="00023A8F" w:rsidRDefault="00023A8F" w:rsidP="00023A8F">
      <w:pPr>
        <w:ind w:left="5670" w:firstLine="0"/>
        <w:rPr>
          <w:rFonts w:cs="Times New Roman"/>
          <w:szCs w:val="28"/>
        </w:rPr>
      </w:pPr>
      <w:r w:rsidRPr="00023A8F">
        <w:rPr>
          <w:rFonts w:cs="Times New Roman"/>
          <w:szCs w:val="28"/>
        </w:rPr>
        <w:t>Соломенникова В.В.</w:t>
      </w: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</w:p>
    <w:p w:rsidR="00023A8F" w:rsidRPr="00023A8F" w:rsidRDefault="00023A8F" w:rsidP="00023A8F">
      <w:pPr>
        <w:jc w:val="center"/>
        <w:rPr>
          <w:rFonts w:cs="Times New Roman"/>
          <w:szCs w:val="28"/>
        </w:rPr>
      </w:pPr>
      <w:r w:rsidRPr="00023A8F">
        <w:rPr>
          <w:rFonts w:cs="Times New Roman"/>
          <w:szCs w:val="28"/>
        </w:rPr>
        <w:t>Санкт-Петербург 2019г</w:t>
      </w:r>
    </w:p>
    <w:p w:rsidR="00EB00C9" w:rsidRPr="00233470" w:rsidRDefault="00EB00C9" w:rsidP="00233470">
      <w:pPr>
        <w:shd w:val="clear" w:color="auto" w:fill="FFFFFF"/>
        <w:ind w:firstLine="68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233470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Концертмейстер-правая рука педагога.</w:t>
      </w:r>
      <w:r w:rsidR="00827ED7" w:rsidRPr="00827ED7">
        <w:rPr>
          <w:rFonts w:eastAsia="Times New Roman" w:cs="Times New Roman"/>
          <w:b/>
          <w:color w:val="000000"/>
          <w:szCs w:val="28"/>
          <w:lang w:eastAsia="ru-RU"/>
        </w:rPr>
        <w:br/>
      </w:r>
    </w:p>
    <w:p w:rsidR="00EB00C9" w:rsidRDefault="00EB00C9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</w:p>
    <w:p w:rsidR="00827ED7" w:rsidRDefault="00233470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Концертмейстер - самая распространенная профессия среди пианистов. Без концертмейстера не обойдутся музыкальные и общеобразовательные школы, дворцы творчества и дома культуры.</w:t>
      </w:r>
    </w:p>
    <w:p w:rsidR="00EF25D2" w:rsidRDefault="00233470" w:rsidP="00233470">
      <w:pPr>
        <w:shd w:val="clear" w:color="auto" w:fill="FFFFFF"/>
        <w:ind w:right="-20" w:firstLine="6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E13323">
        <w:rPr>
          <w:rFonts w:eastAsia="Times New Roman" w:cs="Times New Roman"/>
          <w:color w:val="000000"/>
          <w:szCs w:val="28"/>
          <w:lang w:eastAsia="ru-RU"/>
        </w:rPr>
        <w:t xml:space="preserve">Свою концертмейстерскую деятельность, я начала в далёком 1985 году, в качестве аккомпаниатора </w:t>
      </w:r>
      <w:r w:rsidR="00D53C9F">
        <w:rPr>
          <w:rFonts w:eastAsia="Times New Roman" w:cs="Times New Roman"/>
          <w:color w:val="000000"/>
          <w:szCs w:val="28"/>
          <w:lang w:eastAsia="ru-RU"/>
        </w:rPr>
        <w:t>в художественной гимнастике</w:t>
      </w:r>
      <w:r w:rsidR="00E13323">
        <w:rPr>
          <w:rFonts w:eastAsia="Times New Roman" w:cs="Times New Roman"/>
          <w:color w:val="000000"/>
          <w:szCs w:val="28"/>
          <w:lang w:eastAsia="ru-RU"/>
        </w:rPr>
        <w:t>.  В этом же году окончила музыкальную школу, а что такое фортепианная программа музыкальной школы в то время – это примерно 6-7 произведений в год.</w:t>
      </w:r>
      <w:r w:rsidR="00D53C9F">
        <w:rPr>
          <w:rFonts w:eastAsia="Times New Roman" w:cs="Times New Roman"/>
          <w:color w:val="000000"/>
          <w:szCs w:val="28"/>
          <w:lang w:eastAsia="ru-RU"/>
        </w:rPr>
        <w:t xml:space="preserve"> Меня взяли концертмейстером на группы детей младшей и средней возрастной категории. Первые полгода, от фортепиано не отходила, занималась по 6 часов в день, не считая основной работы, потому, что нужно было освоить около 120 произведений разных жанров, т.к. каждая гимнастка, делала свои упражнения под индивидуальное произведение. Техника игры и чтение с листа улучшились в 10 раз! Б</w:t>
      </w:r>
      <w:r w:rsidR="00EB00C9">
        <w:rPr>
          <w:rFonts w:eastAsia="Times New Roman" w:cs="Times New Roman"/>
          <w:color w:val="000000"/>
          <w:szCs w:val="28"/>
          <w:lang w:eastAsia="ru-RU"/>
        </w:rPr>
        <w:t>лагодаря</w:t>
      </w:r>
      <w:r w:rsidR="00D53C9F">
        <w:rPr>
          <w:rFonts w:eastAsia="Times New Roman" w:cs="Times New Roman"/>
          <w:color w:val="000000"/>
          <w:szCs w:val="28"/>
          <w:lang w:eastAsia="ru-RU"/>
        </w:rPr>
        <w:t xml:space="preserve"> этому опыту поняла, что р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абота концертмейсте</w:t>
      </w:r>
      <w:r w:rsidR="00D53C9F">
        <w:rPr>
          <w:rFonts w:eastAsia="Times New Roman" w:cs="Times New Roman"/>
          <w:color w:val="000000"/>
          <w:szCs w:val="28"/>
          <w:lang w:eastAsia="ru-RU"/>
        </w:rPr>
        <w:t>ра уникальна и увлекательна</w:t>
      </w:r>
      <w:r w:rsidR="00EB00C9">
        <w:rPr>
          <w:rFonts w:eastAsia="Times New Roman" w:cs="Times New Roman"/>
          <w:color w:val="000000"/>
          <w:szCs w:val="28"/>
          <w:lang w:eastAsia="ru-RU"/>
        </w:rPr>
        <w:t>,</w:t>
      </w:r>
      <w:r w:rsidR="00D53C9F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роль в учебном процессе </w:t>
      </w:r>
      <w:r w:rsidR="00D53C9F">
        <w:rPr>
          <w:rFonts w:eastAsia="Times New Roman" w:cs="Times New Roman"/>
          <w:color w:val="000000"/>
          <w:szCs w:val="28"/>
          <w:lang w:eastAsia="ru-RU"/>
        </w:rPr>
        <w:t>неоспоримо велика.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F25D2" w:rsidRPr="00827ED7">
        <w:rPr>
          <w:rFonts w:eastAsia="Times New Roman" w:cs="Times New Roman"/>
          <w:color w:val="000000"/>
          <w:szCs w:val="28"/>
          <w:lang w:eastAsia="ru-RU"/>
        </w:rPr>
        <w:t xml:space="preserve">Повседневно осуществляя репетиционную работу и реализуя её задачи, </w:t>
      </w:r>
      <w:r w:rsidR="00EF25D2">
        <w:rPr>
          <w:rFonts w:eastAsia="Times New Roman" w:cs="Times New Roman"/>
          <w:color w:val="000000"/>
          <w:szCs w:val="28"/>
          <w:lang w:eastAsia="ru-RU"/>
        </w:rPr>
        <w:t>постоянно находиш</w:t>
      </w:r>
      <w:r w:rsidR="00EF25D2" w:rsidRPr="00827ED7">
        <w:rPr>
          <w:rFonts w:eastAsia="Times New Roman" w:cs="Times New Roman"/>
          <w:color w:val="000000"/>
          <w:szCs w:val="28"/>
          <w:lang w:eastAsia="ru-RU"/>
        </w:rPr>
        <w:t>ься в рамках музыкальной педагогики.</w:t>
      </w:r>
    </w:p>
    <w:p w:rsidR="00EF25D2" w:rsidRPr="00827ED7" w:rsidRDefault="00EF25D2" w:rsidP="00233470">
      <w:pPr>
        <w:shd w:val="clear" w:color="auto" w:fill="FFFFFF"/>
        <w:ind w:right="-20"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дной из важнейших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моих </w:t>
      </w:r>
      <w:r w:rsidRPr="00827ED7">
        <w:rPr>
          <w:rFonts w:eastAsia="Times New Roman" w:cs="Times New Roman"/>
          <w:color w:val="000000"/>
          <w:szCs w:val="28"/>
          <w:lang w:eastAsia="ru-RU"/>
        </w:rPr>
        <w:t>задач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была 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работа с </w:t>
      </w:r>
      <w:r>
        <w:rPr>
          <w:rFonts w:eastAsia="Times New Roman" w:cs="Times New Roman"/>
          <w:color w:val="000000"/>
          <w:szCs w:val="28"/>
          <w:lang w:eastAsia="ru-RU"/>
        </w:rPr>
        <w:t>юными гимнастками, в процессе которой происходило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формирование и развитие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физических 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способностей </w:t>
      </w:r>
      <w:r>
        <w:rPr>
          <w:rFonts w:eastAsia="Times New Roman" w:cs="Times New Roman"/>
          <w:color w:val="000000"/>
          <w:szCs w:val="28"/>
          <w:lang w:eastAsia="ru-RU"/>
        </w:rPr>
        <w:t>детей, их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эмоциональных качеств, художественно-эстетических взглядов.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 также подбор музыкального материала относительно возраста, темперамен</w:t>
      </w:r>
      <w:r w:rsidR="00623B1A">
        <w:rPr>
          <w:rFonts w:eastAsia="Times New Roman" w:cs="Times New Roman"/>
          <w:color w:val="000000"/>
          <w:szCs w:val="28"/>
          <w:lang w:eastAsia="ru-RU"/>
        </w:rPr>
        <w:t>та и способностей детей.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23B1A" w:rsidRPr="00827ED7" w:rsidRDefault="00FF4B9B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Мне пришлось</w:t>
      </w:r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 освоить танцевальную терминологию, чтобы зна</w:t>
      </w:r>
      <w:r>
        <w:rPr>
          <w:rFonts w:eastAsia="Times New Roman" w:cs="Times New Roman"/>
          <w:color w:val="000000"/>
          <w:szCs w:val="28"/>
          <w:lang w:eastAsia="ru-RU"/>
        </w:rPr>
        <w:t>ть о каком упражнении идет речь, когда гимнастки разминались возле станка. Классический экзерсис или народный станок, мне самой этот процесс был очень интересен.</w:t>
      </w:r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 Музыкальные термины итальянского происхождения, а хореографические – французского. Например, </w:t>
      </w:r>
      <w:proofErr w:type="spellStart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>Plie</w:t>
      </w:r>
      <w:proofErr w:type="spellEnd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>Demiplie</w:t>
      </w:r>
      <w:proofErr w:type="spellEnd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>Grandsplie</w:t>
      </w:r>
      <w:proofErr w:type="spellEnd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 (фр.) - это упражнение, основанное на приседаниях разной амплитуды: полуприседание или полное, глубокое приседание. Значит, музыкальное сопровождение плавного, мягкого характера в медленном темпе (размер 4/4, 3/4). Или </w:t>
      </w:r>
      <w:proofErr w:type="spellStart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>Battementstendus</w:t>
      </w:r>
      <w:proofErr w:type="spellEnd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>Battementstendusjetes</w:t>
      </w:r>
      <w:proofErr w:type="spellEnd"/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) – </w:t>
      </w:r>
      <w:r w:rsidR="00AE1518">
        <w:rPr>
          <w:rFonts w:eastAsia="Times New Roman" w:cs="Times New Roman"/>
          <w:color w:val="000000"/>
          <w:szCs w:val="28"/>
          <w:lang w:eastAsia="ru-RU"/>
        </w:rPr>
        <w:t>бросок</w:t>
      </w:r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 ноги на носок. В этих упражнениях происходит отведение и приведение ноги </w:t>
      </w:r>
      <w:r w:rsidR="00AE1518">
        <w:rPr>
          <w:rFonts w:eastAsia="Times New Roman" w:cs="Times New Roman"/>
          <w:color w:val="000000"/>
          <w:szCs w:val="28"/>
          <w:lang w:eastAsia="ru-RU"/>
        </w:rPr>
        <w:t>крестом</w:t>
      </w:r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E1518">
        <w:rPr>
          <w:rFonts w:eastAsia="Times New Roman" w:cs="Times New Roman"/>
          <w:color w:val="000000"/>
          <w:szCs w:val="28"/>
          <w:lang w:eastAsia="ru-RU"/>
        </w:rPr>
        <w:t>(вперёд, в сторону, назад, в сторону). М</w:t>
      </w:r>
      <w:r w:rsidR="00623B1A" w:rsidRPr="00827ED7">
        <w:rPr>
          <w:rFonts w:eastAsia="Times New Roman" w:cs="Times New Roman"/>
          <w:color w:val="000000"/>
          <w:szCs w:val="28"/>
          <w:lang w:eastAsia="ru-RU"/>
        </w:rPr>
        <w:t>узыкальное оформление должно быть очень четким</w:t>
      </w:r>
      <w:r w:rsidR="00AE1518">
        <w:rPr>
          <w:rFonts w:eastAsia="Times New Roman" w:cs="Times New Roman"/>
          <w:color w:val="000000"/>
          <w:szCs w:val="28"/>
          <w:lang w:eastAsia="ru-RU"/>
        </w:rPr>
        <w:t>,</w:t>
      </w:r>
      <w:r w:rsidR="00623B1A" w:rsidRPr="00827ED7">
        <w:rPr>
          <w:rFonts w:eastAsia="Times New Roman" w:cs="Times New Roman"/>
          <w:color w:val="000000"/>
          <w:szCs w:val="28"/>
          <w:lang w:eastAsia="ru-RU"/>
        </w:rPr>
        <w:t xml:space="preserve"> размер для обоих упражнений – 2/4, 4/4.</w:t>
      </w:r>
    </w:p>
    <w:p w:rsidR="00623B1A" w:rsidRPr="00827ED7" w:rsidRDefault="00623B1A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 </w:t>
      </w:r>
      <w:r w:rsidR="00FF4B9B">
        <w:rPr>
          <w:rFonts w:eastAsia="Times New Roman" w:cs="Times New Roman"/>
          <w:color w:val="000000"/>
          <w:szCs w:val="28"/>
          <w:lang w:eastAsia="ru-RU"/>
        </w:rPr>
        <w:t xml:space="preserve">Мне 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необходимо </w:t>
      </w:r>
      <w:r w:rsidR="00FF4B9B">
        <w:rPr>
          <w:rFonts w:eastAsia="Times New Roman" w:cs="Times New Roman"/>
          <w:color w:val="000000"/>
          <w:szCs w:val="28"/>
          <w:lang w:eastAsia="ru-RU"/>
        </w:rPr>
        <w:t xml:space="preserve">было 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знать, как то, или иное упражнение исполняется. Чтобы четко представлять себе структуру упражнения, накладывая на него музыкальное произведение, правильно делать акцент, динамическими оттенками помогать движению. А самое главное – научиться соотносить это упражнение с музыкальным материалом –  уметь ориентироваться в нотном тексте. </w:t>
      </w:r>
      <w:r w:rsidR="00EB00C9">
        <w:rPr>
          <w:rFonts w:eastAsia="Times New Roman" w:cs="Times New Roman"/>
          <w:color w:val="000000"/>
          <w:szCs w:val="28"/>
          <w:lang w:eastAsia="ru-RU"/>
        </w:rPr>
        <w:t>Случались такие моменты н</w:t>
      </w:r>
      <w:r w:rsidR="00FF4B9B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 w:rsidR="00EB00C9">
        <w:rPr>
          <w:rFonts w:eastAsia="Times New Roman" w:cs="Times New Roman"/>
          <w:color w:val="000000"/>
          <w:szCs w:val="28"/>
          <w:lang w:eastAsia="ru-RU"/>
        </w:rPr>
        <w:t>занятиях</w:t>
      </w:r>
      <w:r w:rsidR="005E27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EB00C9">
        <w:rPr>
          <w:rFonts w:eastAsia="Times New Roman" w:cs="Times New Roman"/>
          <w:color w:val="000000"/>
          <w:szCs w:val="28"/>
          <w:lang w:eastAsia="ru-RU"/>
        </w:rPr>
        <w:t xml:space="preserve">когда </w:t>
      </w:r>
      <w:r w:rsidR="005E2761" w:rsidRPr="00827ED7">
        <w:rPr>
          <w:rFonts w:eastAsia="Times New Roman" w:cs="Times New Roman"/>
          <w:color w:val="000000"/>
          <w:szCs w:val="28"/>
          <w:lang w:eastAsia="ru-RU"/>
        </w:rPr>
        <w:t>педагог</w:t>
      </w:r>
      <w:r w:rsidR="00EB00C9">
        <w:rPr>
          <w:rFonts w:eastAsia="Times New Roman" w:cs="Times New Roman"/>
          <w:color w:val="000000"/>
          <w:szCs w:val="28"/>
          <w:lang w:eastAsia="ru-RU"/>
        </w:rPr>
        <w:t xml:space="preserve"> мог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остановить упражнение в любом месте или начать отрабатывать какой-либо кусок упражнения отдельно. И для этого </w:t>
      </w:r>
      <w:r w:rsidR="00FF4B9B">
        <w:rPr>
          <w:rFonts w:eastAsia="Times New Roman" w:cs="Times New Roman"/>
          <w:color w:val="000000"/>
          <w:szCs w:val="28"/>
          <w:lang w:eastAsia="ru-RU"/>
        </w:rPr>
        <w:t xml:space="preserve">мне 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нужно </w:t>
      </w:r>
      <w:r w:rsidR="00FF4B9B">
        <w:rPr>
          <w:rFonts w:eastAsia="Times New Roman" w:cs="Times New Roman"/>
          <w:color w:val="000000"/>
          <w:szCs w:val="28"/>
          <w:lang w:eastAsia="ru-RU"/>
        </w:rPr>
        <w:t>было хорош</w:t>
      </w:r>
      <w:r w:rsidR="00EB00C9">
        <w:rPr>
          <w:rFonts w:eastAsia="Times New Roman" w:cs="Times New Roman"/>
          <w:color w:val="000000"/>
          <w:szCs w:val="28"/>
          <w:lang w:eastAsia="ru-RU"/>
        </w:rPr>
        <w:t>о</w:t>
      </w:r>
      <w:r w:rsidR="00FF4B9B">
        <w:rPr>
          <w:rFonts w:eastAsia="Times New Roman" w:cs="Times New Roman"/>
          <w:color w:val="000000"/>
          <w:szCs w:val="28"/>
          <w:lang w:eastAsia="ru-RU"/>
        </w:rPr>
        <w:t xml:space="preserve"> ориентироваться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27ED7">
        <w:rPr>
          <w:rFonts w:eastAsia="Times New Roman" w:cs="Times New Roman"/>
          <w:color w:val="000000"/>
          <w:szCs w:val="28"/>
          <w:lang w:eastAsia="ru-RU"/>
        </w:rPr>
        <w:lastRenderedPageBreak/>
        <w:t>с какого места нотного материала проигрывать отрывок для отработки того или иного движения.</w:t>
      </w:r>
      <w:r w:rsidR="00FF4B9B">
        <w:rPr>
          <w:rFonts w:eastAsia="Times New Roman" w:cs="Times New Roman"/>
          <w:color w:val="000000"/>
          <w:szCs w:val="28"/>
          <w:lang w:eastAsia="ru-RU"/>
        </w:rPr>
        <w:t xml:space="preserve"> К этому я привыкала дольше всего. </w:t>
      </w:r>
    </w:p>
    <w:p w:rsidR="00623B1A" w:rsidRPr="00827ED7" w:rsidRDefault="00623B1A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  Следует обратить внимание на исполнение воспитанниками «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preparations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» - обязательные в каждом музыкальном отрывке. Вступление составляет два-четыре такта, в зависимости от размера и темпа произведения. </w:t>
      </w:r>
      <w:r w:rsidR="00AE1518">
        <w:rPr>
          <w:rFonts w:eastAsia="Times New Roman" w:cs="Times New Roman"/>
          <w:color w:val="000000"/>
          <w:szCs w:val="28"/>
          <w:lang w:eastAsia="ru-RU"/>
        </w:rPr>
        <w:t xml:space="preserve">Пианист 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должен </w:t>
      </w:r>
      <w:r w:rsidR="00AE1518">
        <w:rPr>
          <w:rFonts w:eastAsia="Times New Roman" w:cs="Times New Roman"/>
          <w:color w:val="000000"/>
          <w:szCs w:val="28"/>
          <w:lang w:eastAsia="ru-RU"/>
        </w:rPr>
        <w:t>вступлением «подготовить» танцора к каждому движению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экзе</w:t>
      </w:r>
      <w:r w:rsidR="00AE1518">
        <w:rPr>
          <w:rFonts w:eastAsia="Times New Roman" w:cs="Times New Roman"/>
          <w:color w:val="000000"/>
          <w:szCs w:val="28"/>
          <w:lang w:eastAsia="ru-RU"/>
        </w:rPr>
        <w:t>рсиса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вступительными аккордами, при которых вся фигура танцовщика готовится к исполнению заданного упражнения.  </w:t>
      </w:r>
      <w:r w:rsidR="00AE1518">
        <w:rPr>
          <w:rFonts w:eastAsia="Times New Roman" w:cs="Times New Roman"/>
          <w:color w:val="000000"/>
          <w:szCs w:val="28"/>
          <w:lang w:eastAsia="ru-RU"/>
        </w:rPr>
        <w:t>Вступление исполнить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827ED7">
        <w:rPr>
          <w:rFonts w:eastAsia="Times New Roman" w:cs="Times New Roman"/>
          <w:color w:val="000000"/>
          <w:szCs w:val="28"/>
          <w:lang w:eastAsia="ru-RU"/>
        </w:rPr>
        <w:t>в  темпе</w:t>
      </w:r>
      <w:proofErr w:type="gramEnd"/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и ритме всего дальнейшего упражнения. </w:t>
      </w:r>
      <w:r w:rsidR="00EB00C9">
        <w:rPr>
          <w:rFonts w:eastAsia="Times New Roman" w:cs="Times New Roman"/>
          <w:color w:val="000000"/>
          <w:szCs w:val="28"/>
          <w:lang w:eastAsia="ru-RU"/>
        </w:rPr>
        <w:t>Со временем, я поняла, что в</w:t>
      </w:r>
      <w:r w:rsidRPr="00827ED7">
        <w:rPr>
          <w:rFonts w:eastAsia="Times New Roman" w:cs="Times New Roman"/>
          <w:color w:val="000000"/>
          <w:szCs w:val="28"/>
          <w:lang w:eastAsia="ru-RU"/>
        </w:rPr>
        <w:t>ступление можно взять из окончания музыкального произведения (2 или 4 такта с конца, в зависимости от размера) или сочинить самому. То же самое касается и окончания – завершения упражнения. Обычно берется два последних аккорда произведения, или «домината» и «тоника» относительно тональности произведения.</w:t>
      </w:r>
      <w:r w:rsidRPr="00827ED7">
        <w:rPr>
          <w:rFonts w:eastAsia="Times New Roman" w:cs="Times New Roman"/>
          <w:color w:val="FF0000"/>
          <w:szCs w:val="28"/>
          <w:lang w:eastAsia="ru-RU"/>
        </w:rPr>
        <w:t> </w:t>
      </w:r>
      <w:r w:rsidRPr="00827ED7">
        <w:rPr>
          <w:rFonts w:eastAsia="Times New Roman" w:cs="Times New Roman"/>
          <w:color w:val="000000"/>
          <w:szCs w:val="28"/>
          <w:lang w:eastAsia="ru-RU"/>
        </w:rPr>
        <w:t>Во время исполнения учитываются разные физические способности воспитанников. Здесь выступает проблема темпового соответствия хореографического исполнения и его музыкального сопровождения, ведь в каждом классе дети по-разному усваивают материал, необходимо брать темп исполнения соответствующее четкому исполнению движений.</w:t>
      </w:r>
      <w:r w:rsidR="00EB00C9">
        <w:rPr>
          <w:rFonts w:eastAsia="Times New Roman" w:cs="Times New Roman"/>
          <w:color w:val="000000"/>
          <w:szCs w:val="28"/>
          <w:lang w:eastAsia="ru-RU"/>
        </w:rPr>
        <w:t xml:space="preserve"> Это понимание и ощущение разности темпов одного и того же произведения, приходят с опытом и при помощи объяснений хореографа.</w:t>
      </w:r>
    </w:p>
    <w:p w:rsidR="00827ED7" w:rsidRPr="00827ED7" w:rsidRDefault="00FF4B9B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 Считаю, что д</w:t>
      </w:r>
      <w:r w:rsidR="00623B1A" w:rsidRPr="00827ED7">
        <w:rPr>
          <w:rFonts w:eastAsia="Times New Roman" w:cs="Times New Roman"/>
          <w:color w:val="000000"/>
          <w:szCs w:val="28"/>
          <w:lang w:eastAsia="ru-RU"/>
        </w:rPr>
        <w:t>еятельность концертмейстера требует от пианиста применения многосторонних знаний и умений по курсам гармонии, сольфеджио, полифонии, истории музыки, анализа музыкальных произведений, вокальной и хоровой литературы, педагогики – в их взаимосвязях.</w:t>
      </w:r>
    </w:p>
    <w:p w:rsidR="00827ED7" w:rsidRPr="00827ED7" w:rsidRDefault="00827ED7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Искусству аккомпанемента и вопросам концертмейстерской деятельности специально посвящены исследования Н. 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Крючкова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«Искусство аккомпанемента как предмет обучения», А. 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Люблинского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«Теория и практика аккомпанемента» и Е. Шендеровича «В концертмейстерском классе».  Эти авторы, в </w:t>
      </w:r>
      <w:r w:rsidR="005E2761" w:rsidRPr="00827ED7">
        <w:rPr>
          <w:rFonts w:eastAsia="Times New Roman" w:cs="Times New Roman"/>
          <w:color w:val="000000"/>
          <w:szCs w:val="28"/>
          <w:lang w:eastAsia="ru-RU"/>
        </w:rPr>
        <w:t>частности, подробно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освещают важные для аккомпаниатора методические аспекты работы </w:t>
      </w:r>
      <w:r w:rsidR="005E2761" w:rsidRPr="00827ED7">
        <w:rPr>
          <w:rFonts w:eastAsia="Times New Roman" w:cs="Times New Roman"/>
          <w:color w:val="000000"/>
          <w:szCs w:val="28"/>
          <w:lang w:eastAsia="ru-RU"/>
        </w:rPr>
        <w:t>над чтением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с листа и транспонированием. Немало ценного материала, в том числе практических советов концертмейстерам содержится в книге Дж. Мура «Певец и аккомпаниатор», а также в работе А. Юдина «Секреты мастерства. Русская школа 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концертмейстерства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827ED7" w:rsidRPr="00827ED7" w:rsidRDefault="00827ED7" w:rsidP="00233470">
      <w:pPr>
        <w:shd w:val="clear" w:color="auto" w:fill="FFFFFF"/>
        <w:ind w:left="2" w:right="244"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Важнейшую роль в становлении искусства аккомпанемента в России сыграли: М. Глинка, А. Даргомыжский, М. Мусоргский, А. Рубинштейн, 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С.Рахманинов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, Н. 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Метнер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. Благодаря их исполнительской культуре аккомпанемент как вид искусства вобрал в себя черты, свойственные национальному фортепианному стилю. Лучших концертмейстеров отличает не только высочайший уровень профессионализма, но и наличие исполнительской индивидуальности, творческого почерка. Одной из основных отличительных черт отечественной школы является тесное, партнерское, сотрудничество концертмейстера с солистом, активное участие в создании интерпретации сочинения. В учебном процессе </w:t>
      </w:r>
      <w:r w:rsidRPr="00827ED7">
        <w:rPr>
          <w:rFonts w:eastAsia="Times New Roman" w:cs="Times New Roman"/>
          <w:color w:val="000000"/>
          <w:szCs w:val="28"/>
          <w:lang w:eastAsia="ru-RU"/>
        </w:rPr>
        <w:lastRenderedPageBreak/>
        <w:t>концертмейстер является, по сути, вторым педагогом — наставником, способствующим формированию будущего музыканта-профессионала. Замечательный концертмейстер XX века, Е. Шендерович, справедливо отмечал: «Специфика сольной и аккомпаниаторской деятельности столь различна, что нетрудно назвать многих солистов-пианистов, весьма крупных концертантов, почти не владеющих искусством аккомпанемента, и, наоборот, пианистов, прославившихся именно высоким мастерством и художественным уровнем аккомпанемента, однако абсолютно не проявивших себя в амплуа солиста».</w:t>
      </w:r>
    </w:p>
    <w:p w:rsidR="00827ED7" w:rsidRDefault="00233470" w:rsidP="00233470">
      <w:pPr>
        <w:shd w:val="clear" w:color="auto" w:fill="FFFFFF"/>
        <w:ind w:right="-20" w:firstLine="6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Концертмейстерство, сформировавшись как самостоятельный вид деятельности в процессе практики аккомпанирования и художественно-педагогической коррекции ансамбля с певцами или исполнителями - инструменталистами, является удачным примером универсального сочетания в рамках одной профессии элементов мастерства педагога, исполнителя, импровизатора и психолога.</w:t>
      </w:r>
    </w:p>
    <w:p w:rsidR="005E2761" w:rsidRDefault="00233470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</w:t>
      </w:r>
      <w:r w:rsidR="005E2761">
        <w:rPr>
          <w:rFonts w:eastAsia="Times New Roman" w:cs="Times New Roman"/>
          <w:bCs/>
          <w:color w:val="000000"/>
          <w:szCs w:val="28"/>
          <w:lang w:eastAsia="ru-RU"/>
        </w:rPr>
        <w:t xml:space="preserve">Хочу </w:t>
      </w:r>
      <w:r w:rsidR="005E2761" w:rsidRPr="00827ED7">
        <w:rPr>
          <w:rFonts w:eastAsia="Times New Roman" w:cs="Times New Roman"/>
          <w:color w:val="000000"/>
          <w:szCs w:val="28"/>
          <w:lang w:eastAsia="ru-RU"/>
        </w:rPr>
        <w:t xml:space="preserve">обосновать и систематизировать особенности работы концертмейстера в </w:t>
      </w:r>
      <w:r w:rsidR="005E2761">
        <w:rPr>
          <w:rFonts w:eastAsia="Times New Roman" w:cs="Times New Roman"/>
          <w:color w:val="000000"/>
          <w:szCs w:val="28"/>
          <w:lang w:eastAsia="ru-RU"/>
        </w:rPr>
        <w:t>инструментальном</w:t>
      </w:r>
      <w:r w:rsidR="005E2761" w:rsidRPr="00827ED7">
        <w:rPr>
          <w:rFonts w:eastAsia="Times New Roman" w:cs="Times New Roman"/>
          <w:color w:val="000000"/>
          <w:szCs w:val="28"/>
          <w:lang w:eastAsia="ru-RU"/>
        </w:rPr>
        <w:t xml:space="preserve"> классе, на заня</w:t>
      </w:r>
      <w:r w:rsidR="005E2761">
        <w:rPr>
          <w:rFonts w:eastAsia="Times New Roman" w:cs="Times New Roman"/>
          <w:color w:val="000000"/>
          <w:szCs w:val="28"/>
          <w:lang w:eastAsia="ru-RU"/>
        </w:rPr>
        <w:t xml:space="preserve">тиях хора. Так как после работы в спортивной школе аккомпаниатором, я устроилась в свою родную музыкальную школу, концертмейстером, где аккомпанировала в классе скрипки, домры, старшему и младшему хору. </w:t>
      </w:r>
    </w:p>
    <w:p w:rsidR="00827ED7" w:rsidRPr="00827ED7" w:rsidRDefault="00827ED7" w:rsidP="00AE1518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В</w:t>
      </w:r>
      <w:r w:rsidRPr="00827ED7">
        <w:rPr>
          <w:rFonts w:ascii="Century Gothic" w:eastAsia="Times New Roman" w:hAnsi="Century Gothic" w:cs="Times New Roman"/>
          <w:color w:val="000000"/>
          <w:szCs w:val="28"/>
          <w:lang w:eastAsia="ru-RU"/>
        </w:rPr>
        <w:t> </w:t>
      </w:r>
      <w:r w:rsidR="00AE1518" w:rsidRPr="00827ED7">
        <w:rPr>
          <w:rFonts w:eastAsia="Times New Roman" w:cs="Times New Roman"/>
          <w:color w:val="000000"/>
          <w:szCs w:val="28"/>
          <w:lang w:eastAsia="ru-RU"/>
        </w:rPr>
        <w:t>повседневной</w:t>
      </w:r>
      <w:r w:rsidR="00AE1518">
        <w:rPr>
          <w:rFonts w:ascii="Century Gothic" w:eastAsia="Times New Roman" w:hAnsi="Century Gothic" w:cs="Times New Roman"/>
          <w:color w:val="000000"/>
          <w:szCs w:val="28"/>
          <w:lang w:eastAsia="ru-RU"/>
        </w:rPr>
        <w:t> </w:t>
      </w:r>
      <w:r w:rsidR="00AE1518" w:rsidRPr="00AE1518">
        <w:rPr>
          <w:rFonts w:eastAsia="Times New Roman" w:cs="Times New Roman"/>
          <w:color w:val="000000"/>
          <w:szCs w:val="28"/>
          <w:lang w:eastAsia="ru-RU"/>
        </w:rPr>
        <w:t xml:space="preserve">деятельности меня, как </w:t>
      </w:r>
      <w:r w:rsidRPr="00827ED7">
        <w:rPr>
          <w:rFonts w:eastAsia="Times New Roman" w:cs="Times New Roman"/>
          <w:color w:val="000000"/>
          <w:szCs w:val="28"/>
          <w:lang w:eastAsia="ru-RU"/>
        </w:rPr>
        <w:t>концертмейстера</w:t>
      </w:r>
      <w:r w:rsidR="00AE1518" w:rsidRPr="00AE1518">
        <w:rPr>
          <w:rFonts w:eastAsia="Times New Roman" w:cs="Times New Roman"/>
          <w:color w:val="000000"/>
          <w:szCs w:val="28"/>
          <w:lang w:eastAsia="ru-RU"/>
        </w:rPr>
        <w:t>, поняла, что </w:t>
      </w:r>
      <w:r w:rsidRPr="00827ED7">
        <w:rPr>
          <w:rFonts w:eastAsia="Times New Roman" w:cs="Times New Roman"/>
          <w:color w:val="000000"/>
          <w:szCs w:val="28"/>
          <w:lang w:eastAsia="ru-RU"/>
        </w:rPr>
        <w:t>творческие, педагогические, психологические функции трудно отделить друг от друга в учебных, конце</w:t>
      </w:r>
      <w:r w:rsidR="00AE1518">
        <w:rPr>
          <w:rFonts w:eastAsia="Times New Roman" w:cs="Times New Roman"/>
          <w:color w:val="000000"/>
          <w:szCs w:val="28"/>
          <w:lang w:eastAsia="ru-RU"/>
        </w:rPr>
        <w:t>ртных и конкурсных ситуациях. Концертмейстер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занимает особое положение в детской </w:t>
      </w:r>
      <w:r w:rsidR="00E9557E">
        <w:rPr>
          <w:rFonts w:eastAsia="Times New Roman" w:cs="Times New Roman"/>
          <w:color w:val="000000"/>
          <w:szCs w:val="28"/>
          <w:lang w:eastAsia="ru-RU"/>
        </w:rPr>
        <w:t xml:space="preserve">музыкальной </w:t>
      </w:r>
      <w:r w:rsidRPr="00827ED7">
        <w:rPr>
          <w:rFonts w:eastAsia="Times New Roman" w:cs="Times New Roman"/>
          <w:color w:val="000000"/>
          <w:szCs w:val="28"/>
          <w:lang w:eastAsia="ru-RU"/>
        </w:rPr>
        <w:t>школе – это исполнитель и педагог в одном лице.</w:t>
      </w:r>
    </w:p>
    <w:p w:rsidR="00827ED7" w:rsidRPr="00827ED7" w:rsidRDefault="00233470" w:rsidP="00233470">
      <w:pPr>
        <w:shd w:val="clear" w:color="auto" w:fill="FFFFFF"/>
        <w:ind w:right="-8"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Иногда </w:t>
      </w:r>
      <w:r w:rsidR="00E9557E">
        <w:rPr>
          <w:rFonts w:eastAsia="Times New Roman" w:cs="Times New Roman"/>
          <w:color w:val="000000"/>
          <w:szCs w:val="28"/>
          <w:lang w:eastAsia="ru-RU"/>
        </w:rPr>
        <w:t>мне приходилось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брать на себя роль педагога - инструменталиста, помогая учащимся настраивать инструмент в начале занятий, проучивать текст, отожествлять штрихи и темпы, следить за интонационной и ритмической точностью.</w:t>
      </w:r>
    </w:p>
    <w:p w:rsidR="00827ED7" w:rsidRPr="00827ED7" w:rsidRDefault="00233470" w:rsidP="00233470">
      <w:pPr>
        <w:shd w:val="clear" w:color="auto" w:fill="FFFFFF"/>
        <w:ind w:right="-14"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="00E9557E">
        <w:rPr>
          <w:rFonts w:eastAsia="Times New Roman" w:cs="Times New Roman"/>
          <w:color w:val="000000"/>
          <w:szCs w:val="28"/>
          <w:lang w:eastAsia="ru-RU"/>
        </w:rPr>
        <w:t>В некоторых ситуациях, в полном смысле выполняла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функции психолога, который умеет снять излишнее напряжение </w:t>
      </w:r>
      <w:r w:rsidR="00E9557E">
        <w:rPr>
          <w:rFonts w:eastAsia="Times New Roman" w:cs="Times New Roman"/>
          <w:color w:val="000000"/>
          <w:szCs w:val="28"/>
          <w:lang w:eastAsia="ru-RU"/>
        </w:rPr>
        <w:t>учащегося,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негативный фон перед выходом на сцену, </w:t>
      </w:r>
      <w:r w:rsidR="00E9557E">
        <w:rPr>
          <w:rFonts w:eastAsia="Times New Roman" w:cs="Times New Roman"/>
          <w:color w:val="000000"/>
          <w:szCs w:val="28"/>
          <w:lang w:eastAsia="ru-RU"/>
        </w:rPr>
        <w:t>искала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точную, яркую ассоциативную подсказку для артистического настроя. </w:t>
      </w:r>
    </w:p>
    <w:p w:rsidR="00827ED7" w:rsidRPr="00827ED7" w:rsidRDefault="00233470" w:rsidP="00233470">
      <w:pPr>
        <w:shd w:val="clear" w:color="auto" w:fill="FFFFFF"/>
        <w:ind w:right="-16"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="00E9557E">
        <w:rPr>
          <w:rFonts w:eastAsia="Times New Roman" w:cs="Times New Roman"/>
          <w:color w:val="000000"/>
          <w:szCs w:val="28"/>
          <w:lang w:eastAsia="ru-RU"/>
        </w:rPr>
        <w:t>Нам, концертмейстерам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принадлежит очень важная роль в образовательном процессе - будить творческую фантазию ученика, создавая своим исполнением качественную художественную среду для создания музыкально- художественного образа в ансамб</w:t>
      </w:r>
      <w:r w:rsidR="00E9557E">
        <w:rPr>
          <w:rFonts w:eastAsia="Times New Roman" w:cs="Times New Roman"/>
          <w:color w:val="000000"/>
          <w:szCs w:val="28"/>
          <w:lang w:eastAsia="ru-RU"/>
        </w:rPr>
        <w:t>ле, которая способствует успеху!</w:t>
      </w:r>
      <w:r w:rsidR="00827ED7" w:rsidRPr="00827ED7">
        <w:rPr>
          <w:rFonts w:ascii="Century Gothic" w:eastAsia="Times New Roman" w:hAnsi="Century Gothic" w:cs="Times New Roman"/>
          <w:color w:val="000000"/>
          <w:szCs w:val="28"/>
          <w:lang w:eastAsia="ru-RU"/>
        </w:rPr>
        <w:t>      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Поэтому</w:t>
      </w:r>
      <w:r w:rsidR="00827ED7" w:rsidRPr="00827ED7">
        <w:rPr>
          <w:rFonts w:ascii="Century Gothic" w:eastAsia="Times New Roman" w:hAnsi="Century Gothic" w:cs="Times New Roman"/>
          <w:color w:val="000000"/>
          <w:szCs w:val="28"/>
          <w:lang w:eastAsia="ru-RU"/>
        </w:rPr>
        <w:t>        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концертмейстер</w:t>
      </w:r>
      <w:r w:rsidR="00827ED7" w:rsidRPr="00827ED7">
        <w:rPr>
          <w:rFonts w:ascii="Century Gothic" w:eastAsia="Times New Roman" w:hAnsi="Century Gothic" w:cs="Times New Roman"/>
          <w:color w:val="000000"/>
          <w:szCs w:val="28"/>
          <w:lang w:eastAsia="ru-RU"/>
        </w:rPr>
        <w:t>        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должен постоянно совершенствовать свой исполнительский уровень. Только лишь слыша профессиональную игру концертмейстера, ученик будет стремиться к совершенствованию своего творчества.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 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Какие же навыки и умения необходимы пианисту-концертмейстеру для    успешной    концертмейстерской деятельности?    В    чём специфика работы   концертмейстера   на   </w:t>
      </w:r>
      <w:r w:rsidR="00EF28D9">
        <w:rPr>
          <w:rFonts w:eastAsia="Times New Roman" w:cs="Times New Roman"/>
          <w:color w:val="000000"/>
          <w:szCs w:val="28"/>
          <w:lang w:eastAsia="ru-RU"/>
        </w:rPr>
        <w:t>разных отделениях музыкальной школы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?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   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Прежде всего, он должен хорошо владеть роялем – как в техническом, так и в музыкальном плане. Плохой пианист никогда не станет хорошим концертмейстером, как, впрочем, всякий хороший пианист не достигнет больших результатов в аккомпанементе, пока не усвоит законы ансамблевых соотношений, не разовьет в себе чуткость к партнеру, не ощутит неразрывность и взаимодействие между партией солиста и партией аккомпанемента.</w:t>
      </w:r>
    </w:p>
    <w:p w:rsidR="00827ED7" w:rsidRPr="00827ED7" w:rsidRDefault="00EF28D9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="0023347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B00C9">
        <w:rPr>
          <w:rFonts w:eastAsia="Times New Roman" w:cs="Times New Roman"/>
          <w:color w:val="000000"/>
          <w:szCs w:val="28"/>
          <w:lang w:eastAsia="ru-RU"/>
        </w:rPr>
        <w:t>Считаю, что х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ороший концертмейстер должен обладать общей музыкальной одаренностью, хорошим музыкальным слухом, воображением, умением охватить образную сущность и форму произведения, артистизмом, способностью образно, вдохновенно воплотить замысел </w:t>
      </w:r>
      <w:r w:rsidR="00EB00C9">
        <w:rPr>
          <w:rFonts w:eastAsia="Times New Roman" w:cs="Times New Roman"/>
          <w:color w:val="000000"/>
          <w:szCs w:val="28"/>
          <w:lang w:eastAsia="ru-RU"/>
        </w:rPr>
        <w:t xml:space="preserve">автора в концертном исполнении,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научиться быстро осваивать музыкальный текст и сразу отличать существенное от менее важного.</w:t>
      </w:r>
    </w:p>
    <w:p w:rsidR="00827ED7" w:rsidRPr="00827ED7" w:rsidRDefault="00EF28D9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="0023347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B00C9">
        <w:rPr>
          <w:rFonts w:eastAsia="Times New Roman" w:cs="Times New Roman"/>
          <w:color w:val="000000"/>
          <w:szCs w:val="28"/>
          <w:lang w:eastAsia="ru-RU"/>
        </w:rPr>
        <w:t>Неоспоримо, к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онцертмейстер должен обладать рядом положительных психологических качеств. Так, внимание концертмейстера – это внимание совершенно особого рода. Оно многоплоскостное: его надо распределять не только между двумя собственными руками, но и относить к солисту – главному действующему лицу. В каждый момент важно, что и как делают пальцы, как используется педаль, слуховое внимание занято звуковым балансом (которое представляет основу основ ансамблевого </w:t>
      </w:r>
      <w:proofErr w:type="spellStart"/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музицирования</w:t>
      </w:r>
      <w:proofErr w:type="spellEnd"/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proofErr w:type="spellStart"/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звуковедением</w:t>
      </w:r>
      <w:proofErr w:type="spellEnd"/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у солиста; ансамблевое внимание следит за воплощением единства художественного замысла. Такое напряжение внимания требует огромной затраты физических и душевных сил.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  </w:t>
      </w:r>
      <w:r w:rsidR="00EF28D9" w:rsidRPr="00827ED7">
        <w:rPr>
          <w:rFonts w:eastAsia="Times New Roman" w:cs="Times New Roman"/>
          <w:color w:val="000000"/>
          <w:szCs w:val="28"/>
          <w:lang w:eastAsia="ru-RU"/>
        </w:rPr>
        <w:t>Мобильность, быстрота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и активность реакции также очень </w:t>
      </w:r>
      <w:r w:rsidR="00EF28D9" w:rsidRPr="00827ED7">
        <w:rPr>
          <w:rFonts w:eastAsia="Times New Roman" w:cs="Times New Roman"/>
          <w:color w:val="000000"/>
          <w:szCs w:val="28"/>
          <w:lang w:eastAsia="ru-RU"/>
        </w:rPr>
        <w:t>важны для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профессиональной деятельности концертмейстера. Опытный концертмейстер всегда может снять </w:t>
      </w:r>
      <w:r w:rsidR="00EF28D9" w:rsidRPr="00827ED7">
        <w:rPr>
          <w:rFonts w:eastAsia="Times New Roman" w:cs="Times New Roman"/>
          <w:color w:val="000000"/>
          <w:szCs w:val="28"/>
          <w:lang w:eastAsia="ru-RU"/>
        </w:rPr>
        <w:t>неконтролируемое волнение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и нервное </w:t>
      </w:r>
      <w:r w:rsidR="00EF28D9">
        <w:rPr>
          <w:rFonts w:eastAsia="Times New Roman" w:cs="Times New Roman"/>
          <w:color w:val="000000"/>
          <w:szCs w:val="28"/>
          <w:lang w:eastAsia="ru-RU"/>
        </w:rPr>
        <w:t>напряжение ребят перед выступлением, зачётом, экзаменом.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Воля и самообладание – качества, также необходимые концертмейстеру. При возникновении каких-либо музыкальных неполадок, он должен твердо помнить, что ни останавливаться, ни поправлять свои ошибки недопустимо, как и выражать свою досаду на ошибку мимикой или жестом.</w:t>
      </w:r>
    </w:p>
    <w:p w:rsidR="00827ED7" w:rsidRPr="00827ED7" w:rsidRDefault="00827ED7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В силу своей специфичности 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концертмейстерство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в музыкально- педагогической сфере является общей базовой для всех исполнительских специальностей.</w:t>
      </w:r>
      <w:r w:rsidRPr="00827ED7"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  <w:t> 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Обилие репертуара, с которым приходится работать концертмейстеру в работе с учащимися, не дает возможности для заучивания нотного </w:t>
      </w:r>
      <w:r w:rsidR="00EF28D9" w:rsidRPr="00827ED7">
        <w:rPr>
          <w:rFonts w:eastAsia="Times New Roman" w:cs="Times New Roman"/>
          <w:color w:val="000000"/>
          <w:szCs w:val="28"/>
          <w:lang w:eastAsia="ru-RU"/>
        </w:rPr>
        <w:t>текста и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ему всегда приходится играть по нотам, поэтому концертмейстеру требуется умение быстро ориентироваться в нотном тексте, быть чутким и внимательным к фразировке солиста и уметь сразу охватить и передать </w:t>
      </w:r>
      <w:r w:rsidR="00EF28D9" w:rsidRPr="00827ED7">
        <w:rPr>
          <w:rFonts w:eastAsia="Times New Roman" w:cs="Times New Roman"/>
          <w:color w:val="000000"/>
          <w:szCs w:val="28"/>
          <w:lang w:eastAsia="ru-RU"/>
        </w:rPr>
        <w:t>характер, и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настроение произведения. Таким образом, владение навыками чтения с листа и аккомпанирования – это наработанный в процессе кропотливого изучения разнохарактерных произведений опыт.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  </w:t>
      </w:r>
      <w:r w:rsidR="00AE1518">
        <w:rPr>
          <w:rFonts w:eastAsia="Times New Roman" w:cs="Times New Roman"/>
          <w:color w:val="000000"/>
          <w:szCs w:val="28"/>
          <w:lang w:eastAsia="ru-RU"/>
        </w:rPr>
        <w:t>Работая в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музыкальной школе, </w:t>
      </w:r>
      <w:r w:rsidR="00AE1518">
        <w:rPr>
          <w:rFonts w:eastAsia="Times New Roman" w:cs="Times New Roman"/>
          <w:color w:val="000000"/>
          <w:szCs w:val="28"/>
          <w:lang w:eastAsia="ru-RU"/>
        </w:rPr>
        <w:t>мне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приходится много играть по нотам и зачастую без предварительной подготовки, в таком случае поможет такой прием, как эскизное изучение произведения. Прочесть произведение с листа –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lastRenderedPageBreak/>
        <w:t>значит быстро схватить и эскизно передать эмоционально-образный смысл музыки, при некоторой приблизительности воспроизведения нотной записи.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Этот прием не ставит конечной целью концертное проигрывание произведения. Эскизное проигрывание в необходимом темпе и характере происходит уже после ознакомления с произведением. Такой прием приводит к значительному расширению фортепианного репертуара и повышению исполнительского мастерства.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 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Внимание пианиста-концертмейстера во время исполнения все время должно быть сосредоточено на дальнейшем, что называется необходимо «мыслить вперед», чтобы реальное звучание шло как бы вслед за зрительным и внутренним слуховым восприятием нотного текста. При этом целесообразно использование указанных в тексте пауз и повторяющихся фраз для подготовки к тому, что следует дальше. </w:t>
      </w:r>
    </w:p>
    <w:p w:rsidR="00827ED7" w:rsidRPr="00827ED7" w:rsidRDefault="00EF28D9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Большую пользу для развития навыков аккомпанемента с листа приносит ежедневная читка </w:t>
      </w:r>
      <w:r w:rsidR="00AE1518">
        <w:rPr>
          <w:rFonts w:eastAsia="Times New Roman" w:cs="Times New Roman"/>
          <w:color w:val="000000"/>
          <w:szCs w:val="28"/>
          <w:lang w:eastAsia="ru-RU"/>
        </w:rPr>
        <w:t>с листа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. При этом важно, чтобы она не сводилась к разбору произведения, ведь чтение с листа в отличие от разбора предполагает вполне музыкальное исполнение сразу, без подготовки.</w:t>
      </w:r>
    </w:p>
    <w:p w:rsidR="00827ED7" w:rsidRPr="00827ED7" w:rsidRDefault="00EF28D9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Работа</w:t>
      </w:r>
      <w:r>
        <w:rPr>
          <w:rFonts w:eastAsia="Times New Roman" w:cs="Times New Roman"/>
          <w:color w:val="000000"/>
          <w:szCs w:val="28"/>
          <w:lang w:eastAsia="ru-RU"/>
        </w:rPr>
        <w:t>я концертмейстером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с детским хором</w:t>
      </w:r>
      <w:r>
        <w:rPr>
          <w:rFonts w:eastAsia="Times New Roman" w:cs="Times New Roman"/>
          <w:color w:val="000000"/>
          <w:szCs w:val="28"/>
          <w:lang w:eastAsia="ru-RU"/>
        </w:rPr>
        <w:t>, поняла, что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это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значительно отличается от занятий с </w:t>
      </w:r>
      <w:r>
        <w:rPr>
          <w:rFonts w:eastAsia="Times New Roman" w:cs="Times New Roman"/>
          <w:color w:val="000000"/>
          <w:szCs w:val="28"/>
          <w:lang w:eastAsia="ru-RU"/>
        </w:rPr>
        <w:t>инструменталистами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.</w:t>
      </w:r>
      <w:r w:rsidR="00827ED7" w:rsidRPr="00827ED7">
        <w:rPr>
          <w:rFonts w:ascii="Century Gothic" w:eastAsia="Times New Roman" w:hAnsi="Century Gothic" w:cs="Times New Roman"/>
          <w:color w:val="000000"/>
          <w:sz w:val="27"/>
          <w:szCs w:val="27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Нужно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уметь показать хоровую партитуру на фортепиано, уметь задать коллективу </w:t>
      </w:r>
      <w:r w:rsidR="00EB00C9" w:rsidRPr="00827ED7">
        <w:rPr>
          <w:rFonts w:eastAsia="Times New Roman" w:cs="Times New Roman"/>
          <w:color w:val="000000"/>
          <w:szCs w:val="28"/>
          <w:lang w:eastAsia="ru-RU"/>
        </w:rPr>
        <w:t>тон, держать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его в темповом и ритмическом смысле, а </w:t>
      </w:r>
      <w:r w:rsidR="00EB00C9" w:rsidRPr="00827ED7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понимать такие приемы, как цепное </w:t>
      </w:r>
      <w:r w:rsidR="00EB00C9" w:rsidRPr="00827ED7">
        <w:rPr>
          <w:rFonts w:eastAsia="Times New Roman" w:cs="Times New Roman"/>
          <w:color w:val="000000"/>
          <w:szCs w:val="28"/>
          <w:lang w:eastAsia="ru-RU"/>
        </w:rPr>
        <w:t>дыхание, вибрато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, выразительная дикция.  Именно концертмейстер помогает руководителю хора в распевании участников хора, а также способствует формированию вокально-хоровых навыков, задавая четкий ритм работы. В работе с хором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важно </w:t>
      </w:r>
      <w:r w:rsidR="00AC42CD">
        <w:rPr>
          <w:rFonts w:eastAsia="Times New Roman" w:cs="Times New Roman"/>
          <w:color w:val="000000"/>
          <w:szCs w:val="28"/>
          <w:lang w:eastAsia="ru-RU"/>
        </w:rPr>
        <w:t>уметь играть «по руке» дирижёра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. Очень важным навыком является    умение совмещать вокальную и фортепианную партию при разучивании произведения, а </w:t>
      </w:r>
      <w:r w:rsidR="00EB00C9" w:rsidRPr="00827ED7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вовремя подхватить в рисунке мелодии партию голоса, который по </w:t>
      </w:r>
      <w:r w:rsidR="00EB00C9" w:rsidRPr="00827ED7">
        <w:rPr>
          <w:rFonts w:eastAsia="Times New Roman" w:cs="Times New Roman"/>
          <w:color w:val="000000"/>
          <w:szCs w:val="28"/>
          <w:lang w:eastAsia="ru-RU"/>
        </w:rPr>
        <w:t>каким-либо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причинам «потерялся» </w:t>
      </w:r>
      <w:r w:rsidR="00EB00C9" w:rsidRPr="00827ED7">
        <w:rPr>
          <w:rFonts w:eastAsia="Times New Roman" w:cs="Times New Roman"/>
          <w:color w:val="000000"/>
          <w:szCs w:val="28"/>
          <w:lang w:eastAsia="ru-RU"/>
        </w:rPr>
        <w:t>или звучит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фальшиво. При всём при этом концертмейстер должен следовать основным вокально - хоровым законам: певучесть, плавное голосоведение, исполнении штрихов, цезур для взятия дыхания и т.д. Многое </w:t>
      </w:r>
      <w:r w:rsidR="00EB00C9" w:rsidRPr="00827ED7">
        <w:rPr>
          <w:rFonts w:eastAsia="Times New Roman" w:cs="Times New Roman"/>
          <w:color w:val="000000"/>
          <w:szCs w:val="28"/>
          <w:lang w:eastAsia="ru-RU"/>
        </w:rPr>
        <w:t>в хоровом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B00C9" w:rsidRPr="00827ED7">
        <w:rPr>
          <w:rFonts w:eastAsia="Times New Roman" w:cs="Times New Roman"/>
          <w:color w:val="000000"/>
          <w:szCs w:val="28"/>
          <w:lang w:eastAsia="ru-RU"/>
        </w:rPr>
        <w:t>репертуаре -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это переложения оркестровых или иных произведений, которые не всегда удачны, поэтому весьма кстати умение концертмейстера немного аранжировать </w:t>
      </w:r>
      <w:r w:rsidR="00EB00C9" w:rsidRPr="00827ED7">
        <w:rPr>
          <w:rFonts w:eastAsia="Times New Roman" w:cs="Times New Roman"/>
          <w:color w:val="000000"/>
          <w:szCs w:val="28"/>
          <w:lang w:eastAsia="ru-RU"/>
        </w:rPr>
        <w:t>аккомпанемент, исходя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из логики и возможностей исполнителей.</w:t>
      </w:r>
    </w:p>
    <w:p w:rsidR="00827ED7" w:rsidRPr="00827ED7" w:rsidRDefault="00AC42CD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Наряду с общими</w:t>
      </w:r>
      <w:r w:rsidR="00EB00C9">
        <w:rPr>
          <w:rFonts w:eastAsia="Times New Roman" w:cs="Times New Roman"/>
          <w:color w:val="000000"/>
          <w:szCs w:val="28"/>
          <w:lang w:eastAsia="ru-RU"/>
        </w:rPr>
        <w:t xml:space="preserve"> требованиями, предъявляемыми ко мне, как к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концертмейстеру (умению читать с листа, играть, не глядя на клавиатуру, внимательно следить за партией солиста или хора, проявляя чуткость в ансамбле), </w:t>
      </w:r>
      <w:r w:rsidR="00EB00C9">
        <w:rPr>
          <w:rFonts w:eastAsia="Times New Roman" w:cs="Times New Roman"/>
          <w:color w:val="000000"/>
          <w:szCs w:val="28"/>
          <w:lang w:eastAsia="ru-RU"/>
        </w:rPr>
        <w:t>я долж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н</w:t>
      </w:r>
      <w:r w:rsidR="00EB00C9">
        <w:rPr>
          <w:rFonts w:eastAsia="Times New Roman" w:cs="Times New Roman"/>
          <w:color w:val="000000"/>
          <w:szCs w:val="28"/>
          <w:lang w:eastAsia="ru-RU"/>
        </w:rPr>
        <w:t>а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иметь понятие:</w:t>
      </w:r>
    </w:p>
    <w:p w:rsidR="00827ED7" w:rsidRPr="00827ED7" w:rsidRDefault="00827ED7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AE1518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о дирижерском жесте, вступлении, снятии, 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ауфтакте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27ED7" w:rsidRPr="00827ED7" w:rsidRDefault="00827ED7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- уметь ярко подыгрывать мелодию при разучивании нового произведения, не теряя фактуры аккомпанемента;</w:t>
      </w:r>
    </w:p>
    <w:p w:rsidR="00827ED7" w:rsidRPr="00827ED7" w:rsidRDefault="00827ED7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-</w:t>
      </w:r>
      <w:r w:rsidR="00EB00C9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827ED7">
        <w:rPr>
          <w:rFonts w:eastAsia="Times New Roman" w:cs="Times New Roman"/>
          <w:color w:val="000000"/>
          <w:szCs w:val="28"/>
          <w:lang w:eastAsia="ru-RU"/>
        </w:rPr>
        <w:t>активно участвовать в репетиции, обладать умением быстро понимать дирижера, точно реагировать на замечания в процессе репетиции.</w:t>
      </w:r>
    </w:p>
    <w:p w:rsidR="007F330E" w:rsidRDefault="00233470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  <w:r w:rsidR="00AC42CD">
        <w:rPr>
          <w:rFonts w:eastAsia="Times New Roman" w:cs="Times New Roman"/>
          <w:color w:val="000000"/>
          <w:szCs w:val="28"/>
          <w:lang w:eastAsia="ru-RU"/>
        </w:rPr>
        <w:t>В ходе учебного процесса возникали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ситуации, к</w:t>
      </w:r>
      <w:r w:rsidR="00AC42CD">
        <w:rPr>
          <w:rFonts w:eastAsia="Times New Roman" w:cs="Times New Roman"/>
          <w:color w:val="000000"/>
          <w:szCs w:val="28"/>
          <w:lang w:eastAsia="ru-RU"/>
        </w:rPr>
        <w:t>огда дирижер отсутствовал в коллективе, тогда мне поручалось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проводить занятия с отдельными группами хора. </w:t>
      </w:r>
      <w:r w:rsidR="00AC42CD">
        <w:rPr>
          <w:rFonts w:eastAsia="Times New Roman" w:cs="Times New Roman"/>
          <w:color w:val="000000"/>
          <w:szCs w:val="28"/>
          <w:lang w:eastAsia="ru-RU"/>
        </w:rPr>
        <w:t>А поэтому, я долж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н</w:t>
      </w:r>
      <w:r w:rsidR="00AC42CD">
        <w:rPr>
          <w:rFonts w:eastAsia="Times New Roman" w:cs="Times New Roman"/>
          <w:color w:val="000000"/>
          <w:szCs w:val="28"/>
          <w:lang w:eastAsia="ru-RU"/>
        </w:rPr>
        <w:t>а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C42CD">
        <w:rPr>
          <w:rFonts w:eastAsia="Times New Roman" w:cs="Times New Roman"/>
          <w:color w:val="000000"/>
          <w:szCs w:val="28"/>
          <w:lang w:eastAsia="ru-RU"/>
        </w:rPr>
        <w:t xml:space="preserve">была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знать и учитывать такие моменты, как степень знания хористами музыкального материала, особенности дыхания, интонационные трудности сочинения и методы их преодоления, степень развития слуховых и певческих данных хористов, их музыкального мышлен</w:t>
      </w:r>
      <w:r w:rsidR="007F330E">
        <w:rPr>
          <w:rFonts w:eastAsia="Times New Roman" w:cs="Times New Roman"/>
          <w:color w:val="000000"/>
          <w:szCs w:val="28"/>
          <w:lang w:eastAsia="ru-RU"/>
        </w:rPr>
        <w:t>ия, художественного воображения.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Хорошо играющий концертмейстер, обладающий широким репертуаром, всегда будет пользоваться в глазах слушателей большим авторитетом.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Концертмейстер в классе – это помощник, аранжировщик, репетитор, правая рука и единое целое с преподавателем класса.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  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Большое значение для эффективности классной работы имеет характер общения концертмейстера и преподавателя, так как от этого зависит не только музыкальное продвижение учащихся, но и их воспитание. И нет задачи благороднее, чем совместно с педагогом приобщить ребёнка к миру прекрасного, развить его общую музыкальность.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Для того чтобы творческое взаимодействие преподавателя и концертмейстера было интересным и результативным, важно знать и включать в совместную работу следующие компоненты:</w:t>
      </w:r>
    </w:p>
    <w:p w:rsidR="00827ED7" w:rsidRPr="00827ED7" w:rsidRDefault="00827ED7" w:rsidP="00233470">
      <w:pPr>
        <w:numPr>
          <w:ilvl w:val="0"/>
          <w:numId w:val="6"/>
        </w:numPr>
        <w:shd w:val="clear" w:color="auto" w:fill="FFFFFF"/>
        <w:ind w:firstLine="680"/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энергетику творчества;</w:t>
      </w:r>
    </w:p>
    <w:p w:rsidR="00827ED7" w:rsidRPr="00827ED7" w:rsidRDefault="00827ED7" w:rsidP="00233470">
      <w:pPr>
        <w:numPr>
          <w:ilvl w:val="0"/>
          <w:numId w:val="6"/>
        </w:numPr>
        <w:shd w:val="clear" w:color="auto" w:fill="FFFFFF"/>
        <w:ind w:firstLine="680"/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педагогическую интуицию;</w:t>
      </w:r>
    </w:p>
    <w:p w:rsidR="00827ED7" w:rsidRPr="00827ED7" w:rsidRDefault="00827ED7" w:rsidP="00233470">
      <w:pPr>
        <w:numPr>
          <w:ilvl w:val="0"/>
          <w:numId w:val="6"/>
        </w:numPr>
        <w:shd w:val="clear" w:color="auto" w:fill="FFFFFF"/>
        <w:ind w:firstLine="680"/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импровизацию.</w:t>
      </w:r>
    </w:p>
    <w:p w:rsidR="00827ED7" w:rsidRPr="00827ED7" w:rsidRDefault="00233470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В результате совместной деятельности преподавателя и концертмейстера дети не только познают основы музыкального искусства, они непременно развивают свой интеллект, приобретаю умение мыслить нестандартно, творчески, пробуждают к действию свою фантазию. В них формируется творческое отношение к жизни, которое в дальнейшем будет способствовать успешной работе в любой избранной ими профессии.</w:t>
      </w:r>
    </w:p>
    <w:p w:rsidR="00827ED7" w:rsidRDefault="00233470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Творческое взаимодействие возможно, когда все участники общения находятся как бы по одну сторону деятельности. Оно рождается в результате сотрудничества, которое характеризуется принятием общих целей и согласованной программы деятельности, рациональным распределением функций и ролей каждого участника совместной деятельности, благоприятным нравственно–психологическим климатом и при абсолютном доверии друг к другу.</w:t>
      </w:r>
    </w:p>
    <w:p w:rsidR="007F330E" w:rsidRDefault="007F330E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</w:p>
    <w:p w:rsidR="007F330E" w:rsidRDefault="007F330E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</w:p>
    <w:p w:rsidR="007F330E" w:rsidRDefault="007F330E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</w:p>
    <w:p w:rsidR="007F330E" w:rsidRDefault="007F330E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</w:p>
    <w:p w:rsidR="00023A8F" w:rsidRDefault="00023A8F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</w:p>
    <w:p w:rsidR="00023A8F" w:rsidRDefault="00023A8F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</w:p>
    <w:p w:rsidR="00023A8F" w:rsidRDefault="00023A8F" w:rsidP="00233470">
      <w:pPr>
        <w:shd w:val="clear" w:color="auto" w:fill="FFFFFF"/>
        <w:ind w:firstLine="680"/>
        <w:rPr>
          <w:rFonts w:eastAsia="Times New Roman" w:cs="Times New Roman"/>
          <w:color w:val="000000"/>
          <w:szCs w:val="28"/>
          <w:lang w:eastAsia="ru-RU"/>
        </w:rPr>
      </w:pPr>
    </w:p>
    <w:p w:rsidR="007F330E" w:rsidRDefault="007F330E" w:rsidP="0044332F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7F330E" w:rsidRPr="00827ED7" w:rsidRDefault="007F330E" w:rsidP="00233470">
      <w:pPr>
        <w:shd w:val="clear" w:color="auto" w:fill="FFFFFF"/>
        <w:ind w:firstLine="680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</w:p>
    <w:p w:rsidR="00827ED7" w:rsidRPr="00233470" w:rsidRDefault="00827ED7" w:rsidP="00233470">
      <w:pPr>
        <w:shd w:val="clear" w:color="auto" w:fill="FFFFFF"/>
        <w:ind w:firstLine="68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27ED7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Список литературы</w:t>
      </w:r>
    </w:p>
    <w:p w:rsidR="007F330E" w:rsidRPr="00827ED7" w:rsidRDefault="007F330E" w:rsidP="00233470">
      <w:pPr>
        <w:shd w:val="clear" w:color="auto" w:fill="FFFFFF"/>
        <w:ind w:firstLine="680"/>
        <w:jc w:val="center"/>
        <w:rPr>
          <w:rFonts w:ascii="Century Gothic" w:eastAsia="Times New Roman" w:hAnsi="Century Gothic" w:cs="Times New Roman"/>
          <w:color w:val="000000"/>
          <w:szCs w:val="28"/>
          <w:lang w:eastAsia="ru-RU"/>
        </w:rPr>
      </w:pPr>
    </w:p>
    <w:p w:rsidR="00827ED7" w:rsidRPr="00827ED7" w:rsidRDefault="00827ED7" w:rsidP="00233470">
      <w:pPr>
        <w:shd w:val="clear" w:color="auto" w:fill="FFFFFF"/>
        <w:ind w:firstLine="680"/>
        <w:jc w:val="left"/>
        <w:rPr>
          <w:rFonts w:ascii="Century Gothic" w:eastAsia="Times New Roman" w:hAnsi="Century Gothic" w:cs="Times New Roman"/>
          <w:color w:val="000000"/>
          <w:szCs w:val="28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1. Алексеев А.Д. Из истории фортепианной педагогики. Хрестоматия – Киев, 1974</w:t>
      </w:r>
    </w:p>
    <w:p w:rsidR="00827ED7" w:rsidRPr="00827ED7" w:rsidRDefault="00827ED7" w:rsidP="00233470">
      <w:pPr>
        <w:shd w:val="clear" w:color="auto" w:fill="FFFFFF"/>
        <w:ind w:firstLine="680"/>
        <w:jc w:val="left"/>
        <w:rPr>
          <w:rFonts w:ascii="Century Gothic" w:eastAsia="Times New Roman" w:hAnsi="Century Gothic" w:cs="Times New Roman"/>
          <w:color w:val="000000"/>
          <w:szCs w:val="28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2. Виноградов К.М. «О работе оперного концертмейстера» // О работе концертмейстера: сб. статей/ ред. 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М.Смирнов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М. 1974</w:t>
      </w:r>
    </w:p>
    <w:p w:rsidR="00827ED7" w:rsidRPr="00827ED7" w:rsidRDefault="00827ED7" w:rsidP="00233470">
      <w:pPr>
        <w:shd w:val="clear" w:color="auto" w:fill="FFFFFF"/>
        <w:ind w:firstLine="680"/>
        <w:jc w:val="left"/>
        <w:rPr>
          <w:rFonts w:ascii="Century Gothic" w:eastAsia="Times New Roman" w:hAnsi="Century Gothic" w:cs="Times New Roman"/>
          <w:color w:val="000000"/>
          <w:szCs w:val="28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proofErr w:type="spellStart"/>
      <w:r w:rsidRPr="00827ED7">
        <w:rPr>
          <w:rFonts w:eastAsia="Times New Roman" w:cs="Times New Roman"/>
          <w:color w:val="000000"/>
          <w:szCs w:val="28"/>
          <w:lang w:eastAsia="ru-RU"/>
        </w:rPr>
        <w:t>Мур</w:t>
      </w:r>
      <w:proofErr w:type="spellEnd"/>
      <w:r w:rsidRPr="00827ED7">
        <w:rPr>
          <w:rFonts w:eastAsia="Times New Roman" w:cs="Times New Roman"/>
          <w:color w:val="000000"/>
          <w:szCs w:val="28"/>
          <w:lang w:eastAsia="ru-RU"/>
        </w:rPr>
        <w:t xml:space="preserve"> Дж. Певец и аккомпаниатор. – М., 1987</w:t>
      </w:r>
    </w:p>
    <w:p w:rsidR="00827ED7" w:rsidRPr="00827ED7" w:rsidRDefault="00827ED7" w:rsidP="00233470">
      <w:pPr>
        <w:shd w:val="clear" w:color="auto" w:fill="FFFFFF"/>
        <w:ind w:firstLine="680"/>
        <w:jc w:val="left"/>
        <w:rPr>
          <w:rFonts w:ascii="Century Gothic" w:eastAsia="Times New Roman" w:hAnsi="Century Gothic" w:cs="Times New Roman"/>
          <w:color w:val="000000"/>
          <w:szCs w:val="28"/>
          <w:lang w:eastAsia="ru-RU"/>
        </w:rPr>
      </w:pPr>
      <w:r w:rsidRPr="00827ED7">
        <w:rPr>
          <w:rFonts w:eastAsia="Times New Roman" w:cs="Times New Roman"/>
          <w:color w:val="000000"/>
          <w:szCs w:val="28"/>
          <w:lang w:eastAsia="ru-RU"/>
        </w:rPr>
        <w:t>4. Психология музыкальной деятельности (Теория и практика) Под ред. Г.М. Цыпина – М., 2005.</w:t>
      </w:r>
    </w:p>
    <w:p w:rsidR="00827ED7" w:rsidRPr="00827ED7" w:rsidRDefault="007F330E" w:rsidP="00233470">
      <w:pPr>
        <w:shd w:val="clear" w:color="auto" w:fill="FFFFFF"/>
        <w:ind w:firstLine="680"/>
        <w:jc w:val="left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proofErr w:type="spellStart"/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Корчинская</w:t>
      </w:r>
      <w:proofErr w:type="spellEnd"/>
      <w:r w:rsidR="00827ED7" w:rsidRPr="00827ED7">
        <w:rPr>
          <w:rFonts w:eastAsia="Times New Roman" w:cs="Times New Roman"/>
          <w:color w:val="000000"/>
          <w:szCs w:val="28"/>
          <w:lang w:eastAsia="ru-RU"/>
        </w:rPr>
        <w:t xml:space="preserve"> К. Е., Бажанова А. Г. Методические рекомендации по развитию навыков аккомпанемента чтению с листа. Свердловск. Управление культуры. 1981 г.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6.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Петрова Е. И. Творческие и педагогические аспекты деятельности концертмейстера в детской школе искусств, ДШИ № 3 г. Люберцы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Т.Рафаилович</w:t>
      </w:r>
      <w:proofErr w:type="spellEnd"/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. Транспонирование в классе фортепиано, Л.1963 г.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7. 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t>Е. Шендерович. В концертмейстерском классе. Размышления педагога. М. Музыка 1996 г.</w:t>
      </w:r>
      <w:r w:rsidR="00827ED7" w:rsidRPr="00827ED7">
        <w:rPr>
          <w:rFonts w:eastAsia="Times New Roman" w:cs="Times New Roman"/>
          <w:color w:val="000000"/>
          <w:szCs w:val="28"/>
          <w:lang w:eastAsia="ru-RU"/>
        </w:rPr>
        <w:br/>
      </w:r>
    </w:p>
    <w:p w:rsidR="007E1502" w:rsidRDefault="007E1502" w:rsidP="00233470">
      <w:pPr>
        <w:ind w:firstLine="680"/>
      </w:pPr>
    </w:p>
    <w:sectPr w:rsidR="007E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2E3A"/>
    <w:multiLevelType w:val="multilevel"/>
    <w:tmpl w:val="66D0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42D9F"/>
    <w:multiLevelType w:val="multilevel"/>
    <w:tmpl w:val="E322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2728D"/>
    <w:multiLevelType w:val="multilevel"/>
    <w:tmpl w:val="D31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162D0"/>
    <w:multiLevelType w:val="multilevel"/>
    <w:tmpl w:val="371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92F5B"/>
    <w:multiLevelType w:val="multilevel"/>
    <w:tmpl w:val="F80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8179C"/>
    <w:multiLevelType w:val="multilevel"/>
    <w:tmpl w:val="00F6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15B03"/>
    <w:multiLevelType w:val="multilevel"/>
    <w:tmpl w:val="B3E86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5FA9"/>
    <w:multiLevelType w:val="multilevel"/>
    <w:tmpl w:val="3188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7"/>
    <w:rsid w:val="00023A8F"/>
    <w:rsid w:val="002324AF"/>
    <w:rsid w:val="00233470"/>
    <w:rsid w:val="0044332F"/>
    <w:rsid w:val="004E3FEE"/>
    <w:rsid w:val="005E2761"/>
    <w:rsid w:val="00623B1A"/>
    <w:rsid w:val="007E1502"/>
    <w:rsid w:val="007F330E"/>
    <w:rsid w:val="00827ED7"/>
    <w:rsid w:val="00AC42CD"/>
    <w:rsid w:val="00AE1518"/>
    <w:rsid w:val="00D53C9F"/>
    <w:rsid w:val="00E13323"/>
    <w:rsid w:val="00E9557E"/>
    <w:rsid w:val="00EB00C9"/>
    <w:rsid w:val="00EF25D2"/>
    <w:rsid w:val="00EF28D9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2600"/>
  <w15:chartTrackingRefBased/>
  <w15:docId w15:val="{E46DD091-5AB7-48A9-AC8C-FBC2FB6C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6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5300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</dc:creator>
  <cp:keywords/>
  <dc:description/>
  <cp:lastModifiedBy>CCH</cp:lastModifiedBy>
  <cp:revision>9</cp:revision>
  <dcterms:created xsi:type="dcterms:W3CDTF">2019-11-01T16:34:00Z</dcterms:created>
  <dcterms:modified xsi:type="dcterms:W3CDTF">2019-11-05T09:35:00Z</dcterms:modified>
</cp:coreProperties>
</file>