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/>
          <w:sz w:val="24"/>
          <w:szCs w:val="24"/>
        </w:rPr>
        <w:t>Региональный конкурс: «Игра в обучении иностранному языку»</w:t>
      </w:r>
    </w:p>
    <w:p w:rsidR="00DC1462" w:rsidRPr="0070139A" w:rsidRDefault="00DC1462" w:rsidP="00DC1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/>
          <w:sz w:val="24"/>
          <w:szCs w:val="24"/>
        </w:rPr>
        <w:t>« Создаем мультфильм»</w:t>
      </w:r>
    </w:p>
    <w:p w:rsidR="00DC1462" w:rsidRPr="0070139A" w:rsidRDefault="00DC1462">
      <w:pPr>
        <w:rPr>
          <w:rFonts w:ascii="Times New Roman" w:hAnsi="Times New Roman" w:cs="Times New Roman"/>
          <w:b/>
          <w:sz w:val="24"/>
          <w:szCs w:val="24"/>
        </w:rPr>
      </w:pPr>
    </w:p>
    <w:p w:rsidR="00DC1462" w:rsidRPr="0070139A" w:rsidRDefault="00DC1462">
      <w:pPr>
        <w:rPr>
          <w:rFonts w:ascii="Times New Roman" w:hAnsi="Times New Roman" w:cs="Times New Roman"/>
          <w:b/>
          <w:sz w:val="24"/>
          <w:szCs w:val="24"/>
        </w:rPr>
      </w:pPr>
    </w:p>
    <w:p w:rsidR="00DC1462" w:rsidRPr="0070139A" w:rsidRDefault="00DC1462">
      <w:pPr>
        <w:rPr>
          <w:rFonts w:ascii="Times New Roman" w:hAnsi="Times New Roman" w:cs="Times New Roman"/>
          <w:b/>
          <w:sz w:val="24"/>
          <w:szCs w:val="24"/>
        </w:rPr>
      </w:pPr>
    </w:p>
    <w:p w:rsidR="00DC1462" w:rsidRPr="0070139A" w:rsidRDefault="00DC1462">
      <w:pPr>
        <w:rPr>
          <w:rFonts w:ascii="Times New Roman" w:hAnsi="Times New Roman" w:cs="Times New Roman"/>
          <w:b/>
          <w:sz w:val="24"/>
          <w:szCs w:val="24"/>
        </w:rPr>
      </w:pPr>
    </w:p>
    <w:p w:rsidR="00DC1462" w:rsidRPr="0070139A" w:rsidRDefault="00DC1462" w:rsidP="00DC1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/>
          <w:sz w:val="24"/>
          <w:szCs w:val="24"/>
        </w:rPr>
        <w:t>Киреева Наталья Юрьевна</w:t>
      </w:r>
    </w:p>
    <w:p w:rsidR="00DC1462" w:rsidRPr="0070139A" w:rsidRDefault="00DC1462" w:rsidP="00DC1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</w:p>
    <w:p w:rsidR="00DC1462" w:rsidRPr="0070139A" w:rsidRDefault="00DC1462" w:rsidP="00DC1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/>
          <w:sz w:val="24"/>
          <w:szCs w:val="24"/>
        </w:rPr>
        <w:t>МБОУ «СОШ № 198»</w:t>
      </w:r>
    </w:p>
    <w:p w:rsidR="00DC1462" w:rsidRPr="0070139A" w:rsidRDefault="00DC1462" w:rsidP="00DC1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/>
          <w:sz w:val="24"/>
          <w:szCs w:val="24"/>
        </w:rPr>
        <w:t>С.т. 8-952-891-59-55</w:t>
      </w:r>
    </w:p>
    <w:p w:rsidR="00DC1462" w:rsidRPr="0070139A" w:rsidRDefault="00DC1462" w:rsidP="00DC14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139A">
        <w:rPr>
          <w:rFonts w:ascii="Times New Roman" w:hAnsi="Times New Roman" w:cs="Times New Roman"/>
          <w:b/>
          <w:sz w:val="24"/>
          <w:szCs w:val="24"/>
          <w:lang w:val="en-US"/>
        </w:rPr>
        <w:t>mailtasha</w:t>
      </w:r>
      <w:proofErr w:type="spellEnd"/>
      <w:r w:rsidRPr="0070139A">
        <w:rPr>
          <w:rFonts w:ascii="Times New Roman" w:hAnsi="Times New Roman" w:cs="Times New Roman"/>
          <w:b/>
          <w:sz w:val="24"/>
          <w:szCs w:val="24"/>
        </w:rPr>
        <w:t>@</w:t>
      </w:r>
      <w:r w:rsidRPr="0070139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0139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0139A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70139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4615" w:rsidRDefault="00270960" w:rsidP="00A7585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960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sdt>
      <w:sdtPr>
        <w:id w:val="-98516695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201796" w:rsidRDefault="00201796">
          <w:pPr>
            <w:pStyle w:val="ad"/>
          </w:pPr>
          <w:r>
            <w:t>Оглавление</w:t>
          </w:r>
        </w:p>
        <w:p w:rsidR="00201796" w:rsidRDefault="00201796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1019575" w:history="1">
            <w:r w:rsidRPr="00CA3C18">
              <w:rPr>
                <w:rStyle w:val="af0"/>
                <w:rFonts w:eastAsia="Times New Roman"/>
                <w:noProof/>
                <w:shd w:val="clear" w:color="auto" w:fill="FFFFFF"/>
                <w:lang w:eastAsia="ru-RU"/>
              </w:rPr>
              <w:t>Методическое обоснование: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796" w:rsidRDefault="0020179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1019576" w:history="1">
            <w:r w:rsidRPr="00CA3C18">
              <w:rPr>
                <w:rStyle w:val="af0"/>
                <w:rFonts w:eastAsia="Times New Roman"/>
                <w:noProof/>
                <w:lang w:eastAsia="ru-RU"/>
              </w:rPr>
              <w:t>Цель и задачи: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796" w:rsidRDefault="0020179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1019577" w:history="1">
            <w:r w:rsidRPr="00CA3C18">
              <w:rPr>
                <w:rStyle w:val="af0"/>
                <w:rFonts w:eastAsia="Times New Roman"/>
                <w:noProof/>
                <w:lang w:eastAsia="ru-RU"/>
              </w:rPr>
              <w:t>Описание игры: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796" w:rsidRDefault="0020179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1019578" w:history="1">
            <w:r w:rsidRPr="00CA3C18">
              <w:rPr>
                <w:rStyle w:val="af0"/>
                <w:rFonts w:eastAsia="Times New Roman"/>
                <w:noProof/>
                <w:lang w:eastAsia="ru-RU"/>
              </w:rPr>
              <w:t>Рефлексия: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796" w:rsidRDefault="0020179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1019579" w:history="1">
            <w:r w:rsidRPr="00CA3C18">
              <w:rPr>
                <w:rStyle w:val="af0"/>
                <w:rFonts w:eastAsia="Times New Roman"/>
                <w:noProof/>
                <w:lang w:eastAsia="ru-RU"/>
              </w:rPr>
              <w:t>Рекомендации: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796" w:rsidRDefault="00201796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31019580" w:history="1">
            <w:r w:rsidRPr="00CA3C18">
              <w:rPr>
                <w:rStyle w:val="af0"/>
                <w:rFonts w:eastAsia="Times New Roman"/>
                <w:noProof/>
                <w:lang w:eastAsia="ru-RU"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_Toc531019580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796" w:rsidRDefault="00201796">
          <w:r>
            <w:rPr>
              <w:b/>
              <w:bCs/>
            </w:rPr>
            <w:fldChar w:fldCharType="end"/>
          </w:r>
        </w:p>
      </w:sdtContent>
    </w:sdt>
    <w:p w:rsidR="00201796" w:rsidRDefault="002017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0960" w:rsidRPr="00270960" w:rsidRDefault="00270960" w:rsidP="00A75854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615" w:rsidRPr="0070139A" w:rsidRDefault="007B4615" w:rsidP="00F259F6">
      <w:pPr>
        <w:shd w:val="clear" w:color="auto" w:fill="FFFFFF"/>
        <w:spacing w:before="34" w:after="34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0139A">
        <w:rPr>
          <w:rFonts w:ascii="Times New Roman" w:hAnsi="Times New Roman" w:cs="Times New Roman"/>
          <w:b/>
          <w:bCs/>
          <w:i/>
          <w:iCs/>
          <w:color w:val="800080"/>
          <w:sz w:val="24"/>
          <w:szCs w:val="24"/>
        </w:rPr>
        <w:t> </w:t>
      </w:r>
      <w:r w:rsidRPr="0070139A">
        <w:rPr>
          <w:rFonts w:ascii="Times New Roman" w:hAnsi="Times New Roman" w:cs="Times New Roman"/>
          <w:bCs/>
          <w:i/>
          <w:iCs/>
          <w:sz w:val="24"/>
          <w:szCs w:val="24"/>
        </w:rPr>
        <w:t>«К школьнику относиться нужно не как к сосуду,</w:t>
      </w:r>
      <w:r w:rsidRPr="0070139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0139A">
        <w:rPr>
          <w:rFonts w:ascii="Times New Roman" w:hAnsi="Times New Roman" w:cs="Times New Roman"/>
          <w:bCs/>
          <w:i/>
          <w:iCs/>
          <w:sz w:val="24"/>
          <w:szCs w:val="24"/>
        </w:rPr>
        <w:t>который предстоит наполнить информацией,</w:t>
      </w:r>
      <w:r w:rsidRPr="0070139A">
        <w:rPr>
          <w:rFonts w:ascii="Times New Roman" w:hAnsi="Times New Roman" w:cs="Times New Roman"/>
          <w:bCs/>
          <w:i/>
          <w:iCs/>
          <w:sz w:val="24"/>
          <w:szCs w:val="24"/>
        </w:rPr>
        <w:br/>
        <w:t>а как к факелу, который необходимо зажечь»</w:t>
      </w:r>
    </w:p>
    <w:p w:rsidR="007B4615" w:rsidRPr="0070139A" w:rsidRDefault="007B4615" w:rsidP="00F259F6">
      <w:pPr>
        <w:spacing w:line="240" w:lineRule="atLeast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0139A">
        <w:rPr>
          <w:rFonts w:ascii="Times New Roman" w:hAnsi="Times New Roman" w:cs="Times New Roman"/>
          <w:bCs/>
          <w:sz w:val="24"/>
          <w:szCs w:val="24"/>
        </w:rPr>
        <w:t>В.А.Сухомлинский</w:t>
      </w:r>
    </w:p>
    <w:p w:rsidR="007B4615" w:rsidRPr="0070139A" w:rsidRDefault="00A640FA" w:rsidP="00201796">
      <w:pPr>
        <w:pStyle w:val="1"/>
        <w:rPr>
          <w:rFonts w:eastAsia="Times New Roman"/>
          <w:shd w:val="clear" w:color="auto" w:fill="FFFFFF"/>
          <w:lang w:eastAsia="ru-RU"/>
        </w:rPr>
      </w:pPr>
      <w:bookmarkStart w:id="0" w:name="_Toc531019575"/>
      <w:r w:rsidRPr="0070139A">
        <w:rPr>
          <w:rFonts w:eastAsia="Times New Roman"/>
          <w:shd w:val="clear" w:color="auto" w:fill="FFFFFF"/>
          <w:lang w:eastAsia="ru-RU"/>
        </w:rPr>
        <w:t>Методическое обоснование:</w:t>
      </w:r>
      <w:bookmarkEnd w:id="0"/>
    </w:p>
    <w:p w:rsidR="007B4615" w:rsidRPr="0070139A" w:rsidRDefault="007B4615" w:rsidP="0070139A">
      <w:pPr>
        <w:pStyle w:val="a6"/>
        <w:spacing w:line="240" w:lineRule="atLeast"/>
        <w:ind w:firstLine="709"/>
        <w:rPr>
          <w:sz w:val="24"/>
        </w:rPr>
      </w:pPr>
      <w:r w:rsidRPr="0070139A">
        <w:rPr>
          <w:color w:val="000000"/>
          <w:sz w:val="24"/>
          <w:shd w:val="clear" w:color="auto" w:fill="FFFFFF"/>
        </w:rPr>
        <w:t>Новые стандарты требуют нестандартного, неординарного  подхода к обучению учеников.</w:t>
      </w:r>
      <w:r w:rsidRPr="0070139A">
        <w:rPr>
          <w:b/>
          <w:bCs/>
          <w:color w:val="000000"/>
          <w:sz w:val="24"/>
        </w:rPr>
        <w:t> </w:t>
      </w:r>
      <w:r w:rsidRPr="0070139A">
        <w:rPr>
          <w:color w:val="000000"/>
          <w:sz w:val="24"/>
          <w:shd w:val="clear" w:color="auto" w:fill="FFFFFF"/>
        </w:rPr>
        <w:t xml:space="preserve">Успешность обучения во многом определяется интересом к изучаемому предмету. </w:t>
      </w:r>
      <w:r w:rsidRPr="0070139A">
        <w:rPr>
          <w:sz w:val="24"/>
        </w:rPr>
        <w:t xml:space="preserve">Высокая познавательная активность возможна только на интересном для обучающегося </w:t>
      </w:r>
      <w:proofErr w:type="gramStart"/>
      <w:r w:rsidRPr="0070139A">
        <w:rPr>
          <w:sz w:val="24"/>
        </w:rPr>
        <w:t>уроке</w:t>
      </w:r>
      <w:proofErr w:type="gramEnd"/>
      <w:r w:rsidRPr="0070139A">
        <w:rPr>
          <w:sz w:val="24"/>
        </w:rPr>
        <w:t xml:space="preserve">, когда ему интересен предмет изучения. И наоборот, воспитать у детей глубокий интерес к знаниям - это значит </w:t>
      </w:r>
      <w:r w:rsidRPr="0070139A">
        <w:rPr>
          <w:spacing w:val="-1"/>
          <w:sz w:val="24"/>
        </w:rPr>
        <w:t>пробудить познавательную активность и самостоятельность, укрепить веру в свои силы у каждого ученика.</w:t>
      </w:r>
    </w:p>
    <w:p w:rsidR="007B4615" w:rsidRPr="0070139A" w:rsidRDefault="007B4615" w:rsidP="0070139A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вот добиться, чтобы дети учились с увлечением, с радостью шли на урок, удается не всегда.  И в данном случае, игра оказывается одним из самых эффективных методов обучения. Она </w:t>
      </w:r>
      <w:r w:rsidRPr="0070139A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углубить знания учащихся, повысить интерес к предмету, развивает навыки работы с дополнительной литературой. Урок-игру можно провести на уроках повторения и обобщения изученного, контроля знаний учащихся и др. На всех этих уроках проговаривается как новый, так и ранее изученный материал, устанавливаются связи с другими предметами. Игровая форма проведения уроков позволит сделать интересными и увлекательными для ребят даже скучные темы предмета. </w:t>
      </w:r>
    </w:p>
    <w:p w:rsidR="00E64C9D" w:rsidRPr="0070139A" w:rsidRDefault="00E64C9D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22AC" w:rsidRPr="0070139A">
        <w:rPr>
          <w:rFonts w:ascii="Times New Roman" w:hAnsi="Times New Roman" w:cs="Times New Roman"/>
          <w:color w:val="000000"/>
          <w:sz w:val="24"/>
          <w:szCs w:val="24"/>
        </w:rPr>
        <w:t xml:space="preserve">Применяя данный метод на уроке английского языка, ученики развивают свои </w:t>
      </w:r>
      <w:r w:rsidRPr="00701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2AC" w:rsidRPr="0070139A">
        <w:rPr>
          <w:rFonts w:ascii="Times New Roman" w:hAnsi="Times New Roman" w:cs="Times New Roman"/>
          <w:color w:val="000000"/>
          <w:sz w:val="24"/>
          <w:szCs w:val="24"/>
        </w:rPr>
        <w:t>коммуникативные способности, что является одной из важных задач учителя</w:t>
      </w:r>
      <w:r w:rsidRPr="0070139A">
        <w:rPr>
          <w:rFonts w:ascii="Times New Roman" w:hAnsi="Times New Roman" w:cs="Times New Roman"/>
          <w:color w:val="000000"/>
          <w:sz w:val="24"/>
          <w:szCs w:val="24"/>
        </w:rPr>
        <w:t xml:space="preserve">. А именно: 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формирование определенных навыков;</w:t>
      </w:r>
    </w:p>
    <w:p w:rsidR="00E64C9D" w:rsidRPr="00E64C9D" w:rsidRDefault="00E64C9D" w:rsidP="00701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речевых умений;</w:t>
      </w:r>
    </w:p>
    <w:p w:rsidR="00E64C9D" w:rsidRPr="00E64C9D" w:rsidRDefault="00E64C9D" w:rsidP="00701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общаться;</w:t>
      </w:r>
    </w:p>
    <w:p w:rsidR="00E64C9D" w:rsidRPr="00E64C9D" w:rsidRDefault="00E64C9D" w:rsidP="00701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необходимых способностей;</w:t>
      </w:r>
    </w:p>
    <w:p w:rsidR="00E64C9D" w:rsidRPr="00E64C9D" w:rsidRDefault="00E64C9D" w:rsidP="00701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познание;</w:t>
      </w:r>
    </w:p>
    <w:p w:rsidR="00E64C9D" w:rsidRPr="0070139A" w:rsidRDefault="00E64C9D" w:rsidP="007013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 речевого материала.</w:t>
      </w:r>
    </w:p>
    <w:p w:rsidR="00E64C9D" w:rsidRPr="0070139A" w:rsidRDefault="00E64C9D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Проведение данной </w:t>
      </w:r>
      <w:r w:rsid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творческой 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игры требует  от ученика раскрытия его талантов: актерского мастерства, художественных способностей, изобретательности (необходимо сочинить сказку, записать сюжет мультфильма), сотрудничества (командная работа), знания языкового материала. </w:t>
      </w:r>
    </w:p>
    <w:p w:rsidR="00E64C9D" w:rsidRPr="0070139A" w:rsidRDefault="00E64C9D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создания мультфильма ребятами требует тщательной подготовки, которая делится на несколько этапов:</w:t>
      </w:r>
    </w:p>
    <w:p w:rsidR="007239EA" w:rsidRPr="0070139A" w:rsidRDefault="00E64C9D" w:rsidP="00701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- этап</w:t>
      </w: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239EA"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7239EA"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сюжета, написание сказки, создание героев мультфильма ( рисуют ребята дома), перевод сказки на английский язык).</w:t>
      </w:r>
    </w:p>
    <w:p w:rsidR="00E64C9D" w:rsidRPr="00E64C9D" w:rsidRDefault="00E64C9D" w:rsidP="00701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сказки при первичном прочтении</w:t>
      </w:r>
      <w:r w:rsidR="007239EA"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умений восприятия информации;</w:t>
      </w:r>
    </w:p>
    <w:p w:rsidR="00E64C9D" w:rsidRPr="00E64C9D" w:rsidRDefault="00E64C9D" w:rsidP="00701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понимания основного содержания</w:t>
      </w: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4C9D" w:rsidRPr="0070139A" w:rsidRDefault="00E64C9D" w:rsidP="00701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языковых навыков и умений устной речи</w:t>
      </w:r>
      <w:r w:rsidRPr="00E64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39EA" w:rsidRPr="0070139A" w:rsidRDefault="0070139A" w:rsidP="00701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7239EA"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апись ребят на диктофон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239EA"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7239EA"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«Диктор телевидения»)</w:t>
      </w:r>
    </w:p>
    <w:p w:rsidR="007239EA" w:rsidRPr="0070139A" w:rsidRDefault="007239EA" w:rsidP="00701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Заключительный этап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монтаж мультфильма </w:t>
      </w:r>
      <w:proofErr w:type="gramStart"/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соединяем рисунки и записанные голоса ребят)</w:t>
      </w:r>
    </w:p>
    <w:p w:rsidR="007239EA" w:rsidRPr="0070139A" w:rsidRDefault="007239EA" w:rsidP="0070139A">
      <w:pPr>
        <w:shd w:val="clear" w:color="auto" w:fill="FFFFFF"/>
        <w:spacing w:before="100" w:beforeAutospacing="1" w:after="100" w:afterAutospacing="1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протяжении создания мультфильма – ребята закрепляют грамматику английского языка, знакомятся с новыми лексическими единицами, развивают свою память, а также с удовольствием отчитывают один и тот же текст по несколько раз. </w:t>
      </w:r>
    </w:p>
    <w:p w:rsidR="00F259F6" w:rsidRPr="0070139A" w:rsidRDefault="00F259F6" w:rsidP="0070139A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виде работы нет ограничения по возрасту, количеству ребят. Участвует целая группа. А также можно привлечь к ребятам учеников из старших классов. В таком случае, у ребят появляется желание, читать, говорить также красиво. </w:t>
      </w:r>
    </w:p>
    <w:p w:rsidR="00F259F6" w:rsidRPr="0070139A" w:rsidRDefault="00F259F6" w:rsidP="0070139A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озданием мультфильма </w:t>
      </w: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 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просмотром</w:t>
      </w: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игра  становится </w:t>
      </w: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интересным и поучительным мероприятием, которое может быть проведено как внутри класса, так и в присутствии гостей (дети начальных классов) или дополнением к одному из </w:t>
      </w:r>
      <w:proofErr w:type="spellStart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праздников.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я считаю, что использование 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создания мультфильма </w:t>
      </w: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английского языка, расширяет общий кругозор и коммуникативную культуру школьников, развивает языковую догадку, чувство языка, повышает интерес обучающихся к языку, а, следовательно, и мотивацию к учению, </w:t>
      </w:r>
      <w:bookmarkStart w:id="1" w:name="_GoBack"/>
      <w:bookmarkEnd w:id="1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внести разнообразие в содержание уроков.</w:t>
      </w: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640FA" w:rsidRPr="0070139A" w:rsidRDefault="00A640FA" w:rsidP="00201796">
      <w:pPr>
        <w:pStyle w:val="1"/>
        <w:rPr>
          <w:rFonts w:eastAsia="Times New Roman"/>
          <w:lang w:eastAsia="ru-RU"/>
        </w:rPr>
      </w:pPr>
      <w:bookmarkStart w:id="2" w:name="_Toc531019576"/>
      <w:r w:rsidRPr="0070139A">
        <w:rPr>
          <w:rFonts w:eastAsia="Times New Roman"/>
          <w:lang w:eastAsia="ru-RU"/>
        </w:rPr>
        <w:t>Цель и задачи:</w:t>
      </w:r>
      <w:bookmarkEnd w:id="2"/>
    </w:p>
    <w:p w:rsidR="00A640FA" w:rsidRPr="0070139A" w:rsidRDefault="00A640FA" w:rsidP="00A640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39A">
        <w:rPr>
          <w:rFonts w:ascii="Times New Roman" w:hAnsi="Times New Roman" w:cs="Times New Roman"/>
          <w:sz w:val="24"/>
          <w:szCs w:val="24"/>
        </w:rPr>
        <w:t>Итак, основная</w:t>
      </w:r>
      <w:r w:rsidRPr="0070139A"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 w:rsidRPr="0070139A">
        <w:rPr>
          <w:rFonts w:ascii="Times New Roman" w:hAnsi="Times New Roman" w:cs="Times New Roman"/>
          <w:sz w:val="24"/>
          <w:szCs w:val="24"/>
        </w:rPr>
        <w:t xml:space="preserve"> моей педагогической деятельности -  создание условия для развития и укрепления познавательной деятельности учащихся на уроках.</w:t>
      </w:r>
    </w:p>
    <w:p w:rsidR="00A640FA" w:rsidRPr="0070139A" w:rsidRDefault="00A640FA" w:rsidP="00A640F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39A">
        <w:rPr>
          <w:rFonts w:ascii="Times New Roman" w:hAnsi="Times New Roman" w:cs="Times New Roman"/>
          <w:sz w:val="24"/>
          <w:szCs w:val="24"/>
        </w:rPr>
        <w:t xml:space="preserve">Достижение этой цели позволяет решить многие </w:t>
      </w:r>
      <w:r w:rsidRPr="0070139A">
        <w:rPr>
          <w:rFonts w:ascii="Times New Roman" w:hAnsi="Times New Roman" w:cs="Times New Roman"/>
          <w:b/>
          <w:sz w:val="24"/>
          <w:szCs w:val="24"/>
        </w:rPr>
        <w:t>задачи обучения</w:t>
      </w:r>
      <w:r w:rsidRPr="0070139A">
        <w:rPr>
          <w:rFonts w:ascii="Times New Roman" w:hAnsi="Times New Roman" w:cs="Times New Roman"/>
          <w:sz w:val="24"/>
          <w:szCs w:val="24"/>
        </w:rPr>
        <w:t>: обеспечить прочные и осознанные знания изучаемого материала, подготовить учащихся к умению самостоятельно пополнять знания.</w:t>
      </w:r>
    </w:p>
    <w:p w:rsidR="00A640FA" w:rsidRPr="0070139A" w:rsidRDefault="00A640FA" w:rsidP="00A640FA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увлекательная форма </w:t>
      </w:r>
      <w:r w:rsidRPr="0070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активизация процесса обучения;</w:t>
      </w:r>
    </w:p>
    <w:p w:rsidR="00A640FA" w:rsidRPr="0070139A" w:rsidRDefault="00A640FA" w:rsidP="00A640FA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разнообразие форм деятельности, высокий уровень самостоятельности;</w:t>
      </w:r>
    </w:p>
    <w:p w:rsidR="00A640FA" w:rsidRPr="0070139A" w:rsidRDefault="00A640FA" w:rsidP="00A640FA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активизация и развитие познавательных процессов, возможность для формирования критического мышления;</w:t>
      </w:r>
    </w:p>
    <w:p w:rsidR="00A640FA" w:rsidRPr="0070139A" w:rsidRDefault="00A640FA" w:rsidP="00A640FA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глубокое изучение учебного материала;</w:t>
      </w:r>
    </w:p>
    <w:p w:rsidR="00A640FA" w:rsidRPr="0070139A" w:rsidRDefault="00A640FA" w:rsidP="00A640FA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творческого потенциала личности учащихся;</w:t>
      </w:r>
    </w:p>
    <w:p w:rsidR="00A640FA" w:rsidRPr="0070139A" w:rsidRDefault="00A640FA" w:rsidP="00A640F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0FA" w:rsidRPr="0070139A" w:rsidRDefault="00201796" w:rsidP="00201796">
      <w:pPr>
        <w:pStyle w:val="1"/>
        <w:rPr>
          <w:rFonts w:eastAsia="Times New Roman"/>
          <w:lang w:eastAsia="ru-RU"/>
        </w:rPr>
      </w:pPr>
      <w:bookmarkStart w:id="3" w:name="_Toc531019577"/>
      <w:r>
        <w:rPr>
          <w:rFonts w:eastAsia="Times New Roman"/>
          <w:lang w:eastAsia="ru-RU"/>
        </w:rPr>
        <w:t>Описани</w:t>
      </w:r>
      <w:r w:rsidR="00A640FA" w:rsidRPr="0070139A">
        <w:rPr>
          <w:rFonts w:eastAsia="Times New Roman"/>
          <w:lang w:eastAsia="ru-RU"/>
        </w:rPr>
        <w:t>е игры:</w:t>
      </w:r>
      <w:bookmarkEnd w:id="3"/>
    </w:p>
    <w:p w:rsidR="00A640FA" w:rsidRPr="0070139A" w:rsidRDefault="00A640FA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мультфильма: 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«Глагол 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to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A640FA" w:rsidRPr="0070139A" w:rsidRDefault="00A640FA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реализации:</w:t>
      </w:r>
    </w:p>
    <w:p w:rsidR="00A640FA" w:rsidRPr="0070139A" w:rsidRDefault="00A640FA" w:rsidP="0070139A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герое</w:t>
      </w:r>
      <w:proofErr w:type="gramStart"/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в(</w:t>
      </w:r>
      <w:proofErr w:type="gramEnd"/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домашнее задание)</w:t>
      </w:r>
    </w:p>
    <w:p w:rsidR="00A640FA" w:rsidRPr="0070139A" w:rsidRDefault="00A640FA" w:rsidP="0070139A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Подбор композиции</w:t>
      </w:r>
    </w:p>
    <w:p w:rsidR="00A640FA" w:rsidRPr="0070139A" w:rsidRDefault="00A640FA" w:rsidP="0070139A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Запись на диктофон (на уроке</w:t>
      </w:r>
      <w:r w:rsidR="006A0F4D"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640FA" w:rsidRPr="0070139A" w:rsidRDefault="00A640FA" w:rsidP="0070139A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Монтаж мультфильма </w:t>
      </w:r>
      <w:proofErr w:type="gramStart"/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6A0F4D"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="006A0F4D"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уроков) работа учителя.</w:t>
      </w:r>
    </w:p>
    <w:p w:rsidR="00A640FA" w:rsidRPr="0070139A" w:rsidRDefault="006A0F4D" w:rsidP="0070139A">
      <w:pPr>
        <w:pStyle w:val="a8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6A0F4D" w:rsidRPr="0070139A" w:rsidRDefault="006A0F4D" w:rsidP="0070139A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Прекрасное понимание глагола и употребление его в речи. Отработка утвердительного, отрицательного и вопросительных предложений. </w:t>
      </w:r>
    </w:p>
    <w:p w:rsidR="006A0F4D" w:rsidRPr="0070139A" w:rsidRDefault="006A0F4D" w:rsidP="00201796">
      <w:pPr>
        <w:pStyle w:val="1"/>
        <w:rPr>
          <w:rFonts w:eastAsia="Times New Roman"/>
          <w:lang w:eastAsia="ru-RU"/>
        </w:rPr>
      </w:pPr>
      <w:bookmarkStart w:id="4" w:name="_Toc531019578"/>
      <w:r w:rsidRPr="0070139A">
        <w:rPr>
          <w:rFonts w:eastAsia="Times New Roman"/>
          <w:lang w:eastAsia="ru-RU"/>
        </w:rPr>
        <w:lastRenderedPageBreak/>
        <w:t>Рефлексия:</w:t>
      </w:r>
      <w:bookmarkEnd w:id="4"/>
    </w:p>
    <w:p w:rsidR="006A0F4D" w:rsidRPr="0070139A" w:rsidRDefault="006A0F4D" w:rsidP="0070139A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метод  чудесно мотивирует ребят. Хотят создавать свои мультфильмы и очень гордятся собой. В мультфильмах могут затрагиваться  любые «проблемные моменты», начиная от грамматики  и  заканчивая культурными ценностями изучаемого языка.</w:t>
      </w:r>
    </w:p>
    <w:p w:rsidR="006A0F4D" w:rsidRPr="0070139A" w:rsidRDefault="006A0F4D" w:rsidP="0070139A">
      <w:pPr>
        <w:shd w:val="clear" w:color="auto" w:fill="FFFFFF"/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первого мультфильма, как </w:t>
      </w:r>
      <w:proofErr w:type="gramStart"/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proofErr w:type="gramEnd"/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 и учитель могут столкнуться со следующими задачами:</w:t>
      </w:r>
    </w:p>
    <w:p w:rsidR="006A0F4D" w:rsidRPr="0070139A" w:rsidRDefault="006A0F4D" w:rsidP="0070139A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Четкое произношение при записи. </w:t>
      </w:r>
    </w:p>
    <w:p w:rsidR="006A0F4D" w:rsidRPr="0070139A" w:rsidRDefault="006A0F4D" w:rsidP="0070139A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новых компьютерных программ для учителя.</w:t>
      </w:r>
    </w:p>
    <w:p w:rsidR="006A0F4D" w:rsidRDefault="0070139A" w:rsidP="0070139A">
      <w:pPr>
        <w:pStyle w:val="a8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желание улучшить и что-то добавить в мультфильм</w:t>
      </w:r>
      <w:proofErr w:type="gramStart"/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0139A" w:rsidRPr="0070139A" w:rsidRDefault="0070139A" w:rsidP="0070139A">
      <w:pPr>
        <w:pStyle w:val="a8"/>
        <w:shd w:val="clear" w:color="auto" w:fill="FFFFFF"/>
        <w:spacing w:before="100" w:beforeAutospacing="1" w:after="100" w:afterAutospacing="1" w:line="240" w:lineRule="atLeast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39A" w:rsidRDefault="0070139A" w:rsidP="00201796">
      <w:pPr>
        <w:pStyle w:val="1"/>
        <w:rPr>
          <w:rFonts w:eastAsia="Times New Roman"/>
          <w:lang w:eastAsia="ru-RU"/>
        </w:rPr>
      </w:pPr>
      <w:bookmarkStart w:id="5" w:name="_Toc531019579"/>
      <w:r w:rsidRPr="0070139A">
        <w:rPr>
          <w:rFonts w:eastAsia="Times New Roman"/>
          <w:lang w:eastAsia="ru-RU"/>
        </w:rPr>
        <w:t>Рекомендации:</w:t>
      </w:r>
      <w:bookmarkEnd w:id="5"/>
      <w:r w:rsidRPr="0070139A">
        <w:rPr>
          <w:rFonts w:eastAsia="Times New Roman"/>
          <w:lang w:eastAsia="ru-RU"/>
        </w:rPr>
        <w:t xml:space="preserve">  </w:t>
      </w:r>
    </w:p>
    <w:p w:rsidR="0070139A" w:rsidRPr="0070139A" w:rsidRDefault="0070139A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игра способствует изучению иностранного языка с огромным удовольствием. Когда горят глаза ребят,  то не пугают никакие сложности.</w:t>
      </w:r>
    </w:p>
    <w:p w:rsidR="0070139A" w:rsidRPr="0070139A" w:rsidRDefault="0070139A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Благодарим за  внимание и возможность поучаствовать в конкурсе. </w:t>
      </w:r>
    </w:p>
    <w:p w:rsidR="00F259F6" w:rsidRPr="0070139A" w:rsidRDefault="00F259F6" w:rsidP="00201796">
      <w:pPr>
        <w:pStyle w:val="1"/>
        <w:rPr>
          <w:rFonts w:eastAsia="Times New Roman"/>
          <w:lang w:eastAsia="ru-RU"/>
        </w:rPr>
      </w:pPr>
      <w:bookmarkStart w:id="6" w:name="_Toc531019580"/>
      <w:r w:rsidRPr="0070139A">
        <w:rPr>
          <w:rFonts w:eastAsia="Times New Roman"/>
          <w:lang w:eastAsia="ru-RU"/>
        </w:rPr>
        <w:t>Литература</w:t>
      </w:r>
      <w:bookmarkEnd w:id="6"/>
    </w:p>
    <w:p w:rsidR="00F259F6" w:rsidRPr="00F259F6" w:rsidRDefault="00F259F6" w:rsidP="00701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Пассов Е.И. </w:t>
      </w:r>
      <w:proofErr w:type="spellStart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Кузовлева</w:t>
      </w:r>
      <w:proofErr w:type="spellEnd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Н.Е. Урок иностранного языка</w:t>
      </w:r>
      <w:proofErr w:type="gramStart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Гросса-пресс, Ростов-н/ Д. Феникс, 2010, С. 219</w:t>
      </w:r>
    </w:p>
    <w:p w:rsidR="00F259F6" w:rsidRPr="0070139A" w:rsidRDefault="00F259F6" w:rsidP="00701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Селевко</w:t>
      </w:r>
      <w:proofErr w:type="spellEnd"/>
      <w:r w:rsidRPr="00F25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Г.К. Современные образовательные технологии.- М.: Народное образование, 1998.-С.65.</w:t>
      </w:r>
    </w:p>
    <w:p w:rsidR="00F259F6" w:rsidRPr="00F259F6" w:rsidRDefault="00F259F6" w:rsidP="00701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Ильиченко Е.В.</w:t>
      </w:r>
      <w:r w:rsidR="00530EF5" w:rsidRPr="00701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«Игры, импровизация и мини-спектакли на уроках английского языка» - Москва,2003</w:t>
      </w:r>
    </w:p>
    <w:p w:rsidR="00F259F6" w:rsidRDefault="00F259F6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39EA" w:rsidRPr="00E64C9D" w:rsidRDefault="007239EA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C9D" w:rsidRPr="00E64C9D" w:rsidRDefault="00E64C9D" w:rsidP="0070139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2AC" w:rsidRPr="00E64C9D" w:rsidRDefault="00C422AC" w:rsidP="0070139A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2AC" w:rsidRDefault="00C422AC" w:rsidP="0070139A">
      <w:pPr>
        <w:spacing w:line="240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</w:p>
    <w:p w:rsidR="00A75854" w:rsidRPr="00A75854" w:rsidRDefault="00A75854" w:rsidP="0070139A">
      <w:pPr>
        <w:spacing w:line="240" w:lineRule="atLeast"/>
      </w:pPr>
    </w:p>
    <w:sectPr w:rsidR="00A75854" w:rsidRPr="00A75854" w:rsidSect="001556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820" w:rsidRDefault="00C56820" w:rsidP="00270960">
      <w:pPr>
        <w:spacing w:after="0" w:line="240" w:lineRule="auto"/>
      </w:pPr>
      <w:r>
        <w:separator/>
      </w:r>
    </w:p>
  </w:endnote>
  <w:endnote w:type="continuationSeparator" w:id="0">
    <w:p w:rsidR="00C56820" w:rsidRDefault="00C56820" w:rsidP="0027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063764"/>
      <w:docPartObj>
        <w:docPartGallery w:val="Page Numbers (Bottom of Page)"/>
        <w:docPartUnique/>
      </w:docPartObj>
    </w:sdtPr>
    <w:sdtContent>
      <w:p w:rsidR="00270960" w:rsidRDefault="002709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96">
          <w:rPr>
            <w:noProof/>
          </w:rPr>
          <w:t>4</w:t>
        </w:r>
        <w:r>
          <w:fldChar w:fldCharType="end"/>
        </w:r>
      </w:p>
    </w:sdtContent>
  </w:sdt>
  <w:p w:rsidR="00270960" w:rsidRDefault="002709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820" w:rsidRDefault="00C56820" w:rsidP="00270960">
      <w:pPr>
        <w:spacing w:after="0" w:line="240" w:lineRule="auto"/>
      </w:pPr>
      <w:r>
        <w:separator/>
      </w:r>
    </w:p>
  </w:footnote>
  <w:footnote w:type="continuationSeparator" w:id="0">
    <w:p w:rsidR="00C56820" w:rsidRDefault="00C56820" w:rsidP="0027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AB2"/>
    <w:multiLevelType w:val="hybridMultilevel"/>
    <w:tmpl w:val="38C0A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14ABC"/>
    <w:multiLevelType w:val="multilevel"/>
    <w:tmpl w:val="B7B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77F75"/>
    <w:multiLevelType w:val="hybridMultilevel"/>
    <w:tmpl w:val="0ADE46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AC38BA"/>
    <w:multiLevelType w:val="multilevel"/>
    <w:tmpl w:val="F9B0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76477"/>
    <w:multiLevelType w:val="multilevel"/>
    <w:tmpl w:val="0AA8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B4F71"/>
    <w:multiLevelType w:val="multilevel"/>
    <w:tmpl w:val="ED92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45D52"/>
    <w:multiLevelType w:val="hybridMultilevel"/>
    <w:tmpl w:val="A9CA22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DB5EE4"/>
    <w:multiLevelType w:val="hybridMultilevel"/>
    <w:tmpl w:val="C382C4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854"/>
    <w:rsid w:val="001556EC"/>
    <w:rsid w:val="00157A76"/>
    <w:rsid w:val="00183AFF"/>
    <w:rsid w:val="00201796"/>
    <w:rsid w:val="00270960"/>
    <w:rsid w:val="00387FE1"/>
    <w:rsid w:val="00530EF5"/>
    <w:rsid w:val="006A0F4D"/>
    <w:rsid w:val="006B74B7"/>
    <w:rsid w:val="0070139A"/>
    <w:rsid w:val="007239EA"/>
    <w:rsid w:val="007B4615"/>
    <w:rsid w:val="00A640FA"/>
    <w:rsid w:val="00A75854"/>
    <w:rsid w:val="00C422AC"/>
    <w:rsid w:val="00C56820"/>
    <w:rsid w:val="00DC1462"/>
    <w:rsid w:val="00E35188"/>
    <w:rsid w:val="00E64C9D"/>
    <w:rsid w:val="00F2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C"/>
  </w:style>
  <w:style w:type="paragraph" w:styleId="1">
    <w:name w:val="heading 1"/>
    <w:basedOn w:val="a"/>
    <w:next w:val="a"/>
    <w:link w:val="10"/>
    <w:uiPriority w:val="9"/>
    <w:qFormat/>
    <w:rsid w:val="00201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4615"/>
    <w:rPr>
      <w:i/>
      <w:iCs/>
    </w:rPr>
  </w:style>
  <w:style w:type="character" w:customStyle="1" w:styleId="apple-converted-space">
    <w:name w:val="apple-converted-space"/>
    <w:basedOn w:val="a0"/>
    <w:rsid w:val="007B4615"/>
  </w:style>
  <w:style w:type="character" w:styleId="a5">
    <w:name w:val="Strong"/>
    <w:basedOn w:val="a0"/>
    <w:uiPriority w:val="22"/>
    <w:qFormat/>
    <w:rsid w:val="007B4615"/>
    <w:rPr>
      <w:b/>
      <w:bCs/>
    </w:rPr>
  </w:style>
  <w:style w:type="paragraph" w:styleId="a6">
    <w:name w:val="Body Text Indent"/>
    <w:basedOn w:val="a"/>
    <w:link w:val="a7"/>
    <w:rsid w:val="007B46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46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30EF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7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0960"/>
  </w:style>
  <w:style w:type="paragraph" w:styleId="ab">
    <w:name w:val="footer"/>
    <w:basedOn w:val="a"/>
    <w:link w:val="ac"/>
    <w:uiPriority w:val="99"/>
    <w:unhideWhenUsed/>
    <w:rsid w:val="0027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0960"/>
  </w:style>
  <w:style w:type="character" w:customStyle="1" w:styleId="10">
    <w:name w:val="Заголовок 1 Знак"/>
    <w:basedOn w:val="a0"/>
    <w:link w:val="1"/>
    <w:uiPriority w:val="9"/>
    <w:rsid w:val="00201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201796"/>
    <w:pPr>
      <w:outlineLvl w:val="9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79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01796"/>
    <w:pPr>
      <w:spacing w:after="100"/>
    </w:pPr>
  </w:style>
  <w:style w:type="character" w:styleId="af0">
    <w:name w:val="Hyperlink"/>
    <w:basedOn w:val="a0"/>
    <w:uiPriority w:val="99"/>
    <w:unhideWhenUsed/>
    <w:rsid w:val="0020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CD72-985A-41F3-9BA5-E973729D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user</cp:lastModifiedBy>
  <cp:revision>6</cp:revision>
  <dcterms:created xsi:type="dcterms:W3CDTF">2018-11-24T05:29:00Z</dcterms:created>
  <dcterms:modified xsi:type="dcterms:W3CDTF">2018-11-26T15:18:00Z</dcterms:modified>
</cp:coreProperties>
</file>