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E77" w:rsidRPr="00E03E77" w:rsidRDefault="00E03E77" w:rsidP="00E03E77">
      <w:pPr>
        <w:spacing w:after="0"/>
        <w:ind w:firstLine="284"/>
        <w:jc w:val="center"/>
        <w:rPr>
          <w:rFonts w:ascii="Times New Roman" w:hAnsi="Times New Roman" w:cs="Times New Roman"/>
          <w:sz w:val="24"/>
        </w:rPr>
      </w:pPr>
      <w:r w:rsidRPr="00E03E77">
        <w:rPr>
          <w:rFonts w:ascii="Times New Roman" w:hAnsi="Times New Roman" w:cs="Times New Roman"/>
          <w:b/>
          <w:bCs/>
          <w:sz w:val="24"/>
          <w:shd w:val="clear" w:color="auto" w:fill="FFFFFF"/>
        </w:rPr>
        <w:t>Повышение престижа профессии педагога в профессиональной среде и в обществе</w:t>
      </w:r>
    </w:p>
    <w:p w:rsidR="00E03E77" w:rsidRDefault="00E03E77" w:rsidP="00E03E77">
      <w:pPr>
        <w:spacing w:after="0"/>
        <w:ind w:firstLine="284"/>
        <w:jc w:val="both"/>
        <w:rPr>
          <w:rFonts w:cs="Times New Roman"/>
        </w:rPr>
      </w:pPr>
    </w:p>
    <w:p w:rsidR="00E03E77" w:rsidRPr="00C91F96" w:rsidRDefault="00E03E77" w:rsidP="00C91F96">
      <w:pPr>
        <w:spacing w:after="0"/>
        <w:ind w:firstLine="284"/>
        <w:jc w:val="both"/>
        <w:rPr>
          <w:rFonts w:cs="Times New Roman"/>
        </w:rPr>
      </w:pPr>
      <w:r w:rsidRPr="00C91F96">
        <w:rPr>
          <w:rFonts w:cs="Times New Roman"/>
        </w:rPr>
        <w:t>“Великая цель образования – не только знания, но и прежде всего действия” (Н.И. Мирон)</w:t>
      </w:r>
    </w:p>
    <w:p w:rsidR="00E03E77" w:rsidRPr="00C91F96" w:rsidRDefault="00E03E77" w:rsidP="00C91F96">
      <w:pPr>
        <w:spacing w:after="0"/>
        <w:ind w:firstLine="284"/>
        <w:jc w:val="both"/>
        <w:rPr>
          <w:rFonts w:cs="Times New Roman"/>
        </w:rPr>
      </w:pPr>
      <w:r w:rsidRPr="00C91F96">
        <w:rPr>
          <w:rFonts w:cs="Times New Roman"/>
        </w:rPr>
        <w:t>“Если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– совершенный учитель”. Толстой Л.М.</w:t>
      </w:r>
    </w:p>
    <w:p w:rsidR="00E03E77" w:rsidRPr="00C91F96" w:rsidRDefault="00E03E77" w:rsidP="00C91F96">
      <w:pPr>
        <w:spacing w:after="0"/>
        <w:ind w:firstLine="284"/>
        <w:jc w:val="both"/>
        <w:rPr>
          <w:rFonts w:cs="Times New Roman"/>
        </w:rPr>
      </w:pPr>
    </w:p>
    <w:p w:rsidR="00E03E77" w:rsidRPr="00C91F96" w:rsidRDefault="00E03E77" w:rsidP="00C91F96">
      <w:pPr>
        <w:spacing w:after="0"/>
        <w:jc w:val="both"/>
        <w:rPr>
          <w:rFonts w:cs="Times New Roman"/>
          <w:b/>
          <w:u w:val="single"/>
        </w:rPr>
      </w:pPr>
      <w:r w:rsidRPr="00C91F96">
        <w:rPr>
          <w:rFonts w:cs="Times New Roman"/>
          <w:b/>
          <w:u w:val="single"/>
        </w:rPr>
        <w:t>Актуальность темы</w:t>
      </w:r>
    </w:p>
    <w:p w:rsidR="00E03E77" w:rsidRPr="00C91F96" w:rsidRDefault="00E03E77" w:rsidP="00C91F96">
      <w:pPr>
        <w:spacing w:after="0"/>
        <w:ind w:firstLine="284"/>
        <w:jc w:val="both"/>
        <w:rPr>
          <w:rFonts w:cs="Times New Roman"/>
        </w:rPr>
      </w:pPr>
      <w:r w:rsidRPr="00C91F96">
        <w:rPr>
          <w:rFonts w:cs="Times New Roman"/>
        </w:rPr>
        <w:t>В наше время очевидным является тот факт, что мир меняется, меняется наши на него мировоззрения, и мы меняемся вместе с ним. Подобного рода изменения заставляют переосмысливать наши цели, задания, методы и технологические обучения, учебные планы.</w:t>
      </w:r>
    </w:p>
    <w:p w:rsidR="00E03E77" w:rsidRPr="00C91F96" w:rsidRDefault="00E03E77" w:rsidP="00C91F96">
      <w:pPr>
        <w:spacing w:after="0"/>
        <w:ind w:firstLine="284"/>
        <w:jc w:val="both"/>
        <w:rPr>
          <w:rFonts w:cs="Times New Roman"/>
        </w:rPr>
      </w:pPr>
      <w:r w:rsidRPr="00C91F96">
        <w:rPr>
          <w:rFonts w:cs="Times New Roman"/>
        </w:rPr>
        <w:t xml:space="preserve">Быть педагогом – это постоянная динамика, развитие, движение, и поэтому в связи с этим появляется необходимость в создании нового подхода к обучению в школе – сформулировать у </w:t>
      </w:r>
      <w:proofErr w:type="gramStart"/>
      <w:r w:rsidRPr="00C91F96">
        <w:rPr>
          <w:rFonts w:cs="Times New Roman"/>
        </w:rPr>
        <w:t>обучающихся</w:t>
      </w:r>
      <w:proofErr w:type="gramEnd"/>
      <w:r w:rsidRPr="00C91F96">
        <w:rPr>
          <w:rFonts w:cs="Times New Roman"/>
        </w:rPr>
        <w:t xml:space="preserve"> мировоззренческие установки, ценностные, культурологические позиции.</w:t>
      </w:r>
    </w:p>
    <w:p w:rsidR="00E03E77" w:rsidRPr="00C91F96" w:rsidRDefault="00E03E77" w:rsidP="00C91F96">
      <w:pPr>
        <w:spacing w:after="0"/>
        <w:ind w:firstLine="284"/>
        <w:jc w:val="both"/>
        <w:rPr>
          <w:rFonts w:cs="Times New Roman"/>
        </w:rPr>
      </w:pPr>
    </w:p>
    <w:p w:rsidR="00E03E77" w:rsidRPr="00C91F96" w:rsidRDefault="00E03E77" w:rsidP="00C91F96">
      <w:pPr>
        <w:spacing w:after="0"/>
        <w:jc w:val="both"/>
        <w:rPr>
          <w:rFonts w:cs="Times New Roman"/>
          <w:b/>
          <w:u w:val="single"/>
        </w:rPr>
      </w:pPr>
      <w:r w:rsidRPr="00C91F96">
        <w:rPr>
          <w:rFonts w:cs="Times New Roman"/>
          <w:b/>
          <w:u w:val="single"/>
        </w:rPr>
        <w:t>Задачи современного педагога</w:t>
      </w:r>
    </w:p>
    <w:p w:rsidR="00E03E77" w:rsidRPr="00C91F96" w:rsidRDefault="00E03E77" w:rsidP="00C91F96">
      <w:pPr>
        <w:spacing w:after="0"/>
        <w:ind w:firstLine="284"/>
        <w:jc w:val="both"/>
        <w:rPr>
          <w:rFonts w:cs="Times New Roman"/>
        </w:rPr>
      </w:pPr>
      <w:r w:rsidRPr="00C91F96">
        <w:rPr>
          <w:rFonts w:cs="Times New Roman"/>
        </w:rPr>
        <w:t>Задачей современного учителя является формирование данных позиций, создание мотивации  к изучению и овладению того или иного предмета, исходя из его индивидуальных особенностей.</w:t>
      </w:r>
    </w:p>
    <w:p w:rsidR="00E03E77" w:rsidRPr="00C91F96" w:rsidRDefault="00E03E77" w:rsidP="00C91F96">
      <w:pPr>
        <w:spacing w:after="0"/>
        <w:ind w:firstLine="284"/>
        <w:jc w:val="both"/>
        <w:rPr>
          <w:rFonts w:cs="Times New Roman"/>
        </w:rPr>
      </w:pPr>
    </w:p>
    <w:p w:rsidR="00E03E77" w:rsidRPr="00C91F96" w:rsidRDefault="00E03E77" w:rsidP="00C91F96">
      <w:pPr>
        <w:shd w:val="clear" w:color="auto" w:fill="FFFFFF"/>
        <w:spacing w:after="0"/>
        <w:jc w:val="both"/>
        <w:rPr>
          <w:rFonts w:eastAsia="Times New Roman" w:cs="Times New Roman"/>
          <w:b/>
          <w:color w:val="000000"/>
          <w:u w:val="single"/>
          <w:lang w:eastAsia="ru-RU"/>
        </w:rPr>
      </w:pPr>
      <w:r w:rsidRPr="00C91F96">
        <w:rPr>
          <w:rFonts w:eastAsia="Times New Roman" w:cs="Times New Roman"/>
          <w:b/>
          <w:color w:val="000000"/>
          <w:u w:val="single"/>
          <w:lang w:eastAsia="ru-RU"/>
        </w:rPr>
        <w:t>Задачи современного российского образования включают:</w:t>
      </w:r>
    </w:p>
    <w:p w:rsidR="00E03E77" w:rsidRPr="00C91F96" w:rsidRDefault="00E03E77" w:rsidP="00C91F9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реализацию потребностей каждого человека в образовательной сфере, постоянное повышение образовательного уровня населения страны;</w:t>
      </w:r>
    </w:p>
    <w:p w:rsidR="00E03E77" w:rsidRPr="00C91F96" w:rsidRDefault="00E03E77" w:rsidP="00C91F9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приведение системы воспитания и обучения населения в соответствие с образовательными потребностями личности, общества и государства, нормами отечественного и международного права;</w:t>
      </w:r>
    </w:p>
    <w:p w:rsidR="00E03E77" w:rsidRPr="00C91F96" w:rsidRDefault="00E03E77" w:rsidP="00C91F9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 xml:space="preserve">подготовку новых поколений граждан к жизнедеятельности в условиях современного </w:t>
      </w:r>
      <w:proofErr w:type="gramStart"/>
      <w:r w:rsidRPr="00C91F96">
        <w:rPr>
          <w:rFonts w:eastAsia="Times New Roman" w:cs="Times New Roman"/>
          <w:color w:val="000000"/>
          <w:lang w:eastAsia="ru-RU"/>
        </w:rPr>
        <w:t>демократического общества</w:t>
      </w:r>
      <w:proofErr w:type="gramEnd"/>
      <w:r w:rsidRPr="00C91F96">
        <w:rPr>
          <w:rFonts w:eastAsia="Times New Roman" w:cs="Times New Roman"/>
          <w:color w:val="000000"/>
          <w:lang w:eastAsia="ru-RU"/>
        </w:rPr>
        <w:t>, его социокультурных, научных и технологических достижений;</w:t>
      </w:r>
    </w:p>
    <w:p w:rsidR="00E03E77" w:rsidRPr="00C91F96" w:rsidRDefault="00E03E77" w:rsidP="00C91F9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социальную интеграцию различных групп общества независимо от их этнической принадлежности, психического и физического здоровья, доходов, религиозных и политических убеждений;</w:t>
      </w:r>
    </w:p>
    <w:p w:rsidR="00E03E77" w:rsidRPr="00C91F96" w:rsidRDefault="00E03E77" w:rsidP="00C91F9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обеспечение равных стартовых возможностей россиян в сфере образования;</w:t>
      </w:r>
    </w:p>
    <w:p w:rsidR="00E03E77" w:rsidRPr="00C91F96" w:rsidRDefault="00E03E77" w:rsidP="00C91F96">
      <w:pPr>
        <w:numPr>
          <w:ilvl w:val="0"/>
          <w:numId w:val="1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формирование и развитие единого образовательного пространства России на федеральном и мировом уровнях.</w:t>
      </w:r>
    </w:p>
    <w:p w:rsidR="00E03E77" w:rsidRPr="00C91F96" w:rsidRDefault="00E03E77" w:rsidP="00C91F96">
      <w:pPr>
        <w:shd w:val="clear" w:color="auto" w:fill="FFFFFF"/>
        <w:spacing w:after="0"/>
        <w:ind w:firstLine="71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Существует ряд принципов, на которых и основывается система образования РФ:</w:t>
      </w:r>
    </w:p>
    <w:p w:rsidR="00E03E77" w:rsidRPr="00C91F96" w:rsidRDefault="00E03E77" w:rsidP="00C91F96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демократизм, свобода и плюрализм образовательной сферы;</w:t>
      </w:r>
    </w:p>
    <w:p w:rsidR="00E03E77" w:rsidRPr="00C91F96" w:rsidRDefault="00E03E77" w:rsidP="00C91F96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гуманизм и приоритет общечеловеческих ценностей в процессах обучения и воспитания;</w:t>
      </w:r>
    </w:p>
    <w:p w:rsidR="00E03E77" w:rsidRPr="00C91F96" w:rsidRDefault="00E03E77" w:rsidP="00C91F96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мобильность образовательной системы, научная обоснованность, индивидуальность и вариативность ее технологий;</w:t>
      </w:r>
    </w:p>
    <w:p w:rsidR="00E03E77" w:rsidRPr="00C91F96" w:rsidRDefault="00E03E77" w:rsidP="00C91F96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непрерывность образования и его адаптивность к динамично изменяющимся условиям жизни и потребностям общества;</w:t>
      </w:r>
    </w:p>
    <w:p w:rsidR="00E03E77" w:rsidRPr="00C91F96" w:rsidRDefault="00E03E77" w:rsidP="00C91F96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 xml:space="preserve">преемственность и </w:t>
      </w:r>
      <w:proofErr w:type="spellStart"/>
      <w:r w:rsidRPr="00C91F96">
        <w:rPr>
          <w:rFonts w:eastAsia="Times New Roman" w:cs="Times New Roman"/>
          <w:color w:val="000000"/>
          <w:lang w:eastAsia="ru-RU"/>
        </w:rPr>
        <w:t>культуросообразность</w:t>
      </w:r>
      <w:proofErr w:type="spellEnd"/>
      <w:r w:rsidRPr="00C91F96">
        <w:rPr>
          <w:rFonts w:eastAsia="Times New Roman" w:cs="Times New Roman"/>
          <w:color w:val="000000"/>
          <w:lang w:eastAsia="ru-RU"/>
        </w:rPr>
        <w:t xml:space="preserve"> процессов обучения и воспитания;</w:t>
      </w:r>
    </w:p>
    <w:p w:rsidR="00E03E77" w:rsidRPr="00C91F96" w:rsidRDefault="00E03E77" w:rsidP="00C91F96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автономность образовательных учреждений;</w:t>
      </w:r>
    </w:p>
    <w:p w:rsidR="00E03E77" w:rsidRPr="00C91F96" w:rsidRDefault="00E03E77" w:rsidP="00C91F96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адресность и доступность образовательных услуг;</w:t>
      </w:r>
    </w:p>
    <w:p w:rsidR="00E03E77" w:rsidRPr="00C91F96" w:rsidRDefault="00E03E77" w:rsidP="00C91F96">
      <w:pPr>
        <w:numPr>
          <w:ilvl w:val="0"/>
          <w:numId w:val="2"/>
        </w:numPr>
        <w:shd w:val="clear" w:color="auto" w:fill="FFFFFF"/>
        <w:spacing w:after="0"/>
        <w:ind w:left="360"/>
        <w:jc w:val="both"/>
        <w:rPr>
          <w:rFonts w:eastAsia="Times New Roman" w:cs="Times New Roman"/>
          <w:color w:val="000000"/>
          <w:lang w:eastAsia="ru-RU"/>
        </w:rPr>
      </w:pPr>
      <w:r w:rsidRPr="00C91F96">
        <w:rPr>
          <w:rFonts w:eastAsia="Times New Roman" w:cs="Times New Roman"/>
          <w:color w:val="000000"/>
          <w:lang w:eastAsia="ru-RU"/>
        </w:rPr>
        <w:t>единство образовательного пространства на федеральном и мировом уровнях</w:t>
      </w:r>
    </w:p>
    <w:p w:rsidR="00E03E77" w:rsidRPr="00C91F96" w:rsidRDefault="00E03E77" w:rsidP="00C91F96">
      <w:pPr>
        <w:spacing w:after="0"/>
        <w:ind w:firstLine="284"/>
        <w:jc w:val="both"/>
        <w:rPr>
          <w:rFonts w:cs="Times New Roman"/>
        </w:rPr>
      </w:pPr>
    </w:p>
    <w:p w:rsidR="00E03E77" w:rsidRPr="00C91F96" w:rsidRDefault="00A2792D" w:rsidP="00C91F96">
      <w:pPr>
        <w:pStyle w:val="a3"/>
        <w:shd w:val="clear" w:color="auto" w:fill="FFFFFF"/>
        <w:spacing w:before="0" w:beforeAutospacing="0" w:after="0" w:afterAutospacing="0" w:line="276" w:lineRule="auto"/>
        <w:ind w:firstLine="284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lastRenderedPageBreak/>
        <w:t>Исходя их задач современного учителя и современного образования, п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 xml:space="preserve">рестиж профессии учителя в современной непростой социально-экономической ситуации нельзя охарактеризовать одним словом - «низкий» или «высокий». Престиж - </w:t>
      </w:r>
      <w:proofErr w:type="spellStart"/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многoстороннее</w:t>
      </w:r>
      <w:proofErr w:type="spellEnd"/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 xml:space="preserve"> явление: 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br/>
        <w:t>- это сравнительная оценка обществом социальной значимости различных объектов; </w:t>
      </w:r>
      <w:proofErr w:type="gramStart"/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br/>
        <w:t>-</w:t>
      </w:r>
      <w:proofErr w:type="gramEnd"/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это функциональная важность профессии; 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br/>
        <w:t>- это степень уважения, признания, которым пользуется конкретный человек как представитель той или иной профессии; 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br/>
        <w:t>- это самоценное качество, предопределяющее выбор личностью той или иной профессии. 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br/>
        <w:t>Престиж профессии учителя определяется как взаимодействие общественных оценок и субъективного мнения о профессии самих педагогов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  <w:u w:val="single"/>
        </w:rPr>
        <w:t xml:space="preserve">В среде </w:t>
      </w:r>
      <w:proofErr w:type="gramStart"/>
      <w:r w:rsidRPr="00C91F96">
        <w:rPr>
          <w:rFonts w:asciiTheme="minorHAnsi" w:hAnsiTheme="minorHAnsi" w:cs="Arial"/>
          <w:color w:val="000000"/>
          <w:sz w:val="22"/>
          <w:szCs w:val="22"/>
          <w:u w:val="single"/>
        </w:rPr>
        <w:t>обучающихся</w:t>
      </w:r>
      <w:proofErr w:type="gramEnd"/>
      <w:r w:rsidRPr="00C91F96">
        <w:rPr>
          <w:rFonts w:asciiTheme="minorHAnsi" w:hAnsiTheme="minorHAnsi" w:cs="Arial"/>
          <w:color w:val="000000"/>
          <w:sz w:val="22"/>
          <w:szCs w:val="22"/>
        </w:rPr>
        <w:t> – свои критерии престижности профессии учителя. Уважением и признанием пользуется учитель-профессионал, человек с большой буквы, «тот, с которым интересно и приятно общаться, мастер своего дела», кто «умеет учить, разделить радости и печали». 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br/>
      </w:r>
      <w:r w:rsidRPr="00C91F96">
        <w:rPr>
          <w:rFonts w:asciiTheme="minorHAnsi" w:hAnsiTheme="minorHAnsi" w:cs="Arial"/>
          <w:color w:val="000000"/>
          <w:sz w:val="22"/>
          <w:szCs w:val="22"/>
          <w:u w:val="single"/>
        </w:rPr>
        <w:t>Престиж учителя, по мнению родителей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>, определяется мастерством, человеческими качествами, стилем общения и  результатами образованности обучающихся. 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br/>
        <w:t>Престиж профессии в сознании педагогов выше, чем в обществе</w:t>
      </w:r>
      <w:r w:rsidR="00C91F9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>- это духовная категория, она возвышает учителя в его собственных глазах.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 xml:space="preserve">Учителя оценивают друг друга довольно высоко, выделяя, прежде всего профессиональную компетентность, включающую мастерство, глубокое знание предмета, умение заинтересовать </w:t>
      </w:r>
      <w:proofErr w:type="gramStart"/>
      <w:r w:rsidRPr="00C91F96">
        <w:rPr>
          <w:rFonts w:asciiTheme="minorHAnsi" w:hAnsiTheme="minorHAnsi" w:cs="Arial"/>
          <w:color w:val="000000"/>
          <w:sz w:val="22"/>
          <w:szCs w:val="22"/>
        </w:rPr>
        <w:t>обучающихся</w:t>
      </w:r>
      <w:proofErr w:type="gramEnd"/>
      <w:r w:rsidRPr="00C91F96">
        <w:rPr>
          <w:rFonts w:asciiTheme="minorHAnsi" w:hAnsiTheme="minorHAnsi" w:cs="Arial"/>
          <w:color w:val="000000"/>
          <w:sz w:val="22"/>
          <w:szCs w:val="22"/>
        </w:rPr>
        <w:t>.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br/>
        <w:t>Престиж профессии учителя во многом обусловлен престижем образования в обществе. Потребность в образовании приобретает в условиях социально- экономического развития страны новый смысл, а в связи с этим, постепенно будет возрастать и престиж профессии учителя.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В последнее время все чаще звучат словосочетания: качество жизни, качество образования, социальная успешность. Повышение качества образования – одна из основных задач, декларируемых Концепцией модернизации российского образования. Конечно же, без внедрения инновационных технологий, современных средств обучения, повышения престижа профессии учителя, выявления и распространения передового педагогического опыта этого достичь невозможно. Как невозможно достичь и без повышения профессионализма каждого педагога.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Качество образования — это многомерное понятие. К его раскрытию целесообразно подойти с позиций процессного подхода, который принят при разработке системы менеджмента качества с целью повышения удовлетворенности потребителей путем выполнения их требований.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В соответствии с этим подходом качество обучения можно представить в следующем виде: </w:t>
      </w:r>
    </w:p>
    <w:p w:rsidR="00E03E77" w:rsidRPr="00C91F96" w:rsidRDefault="00E03E77" w:rsidP="00C9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носитель</w:t>
      </w:r>
      <w:r w:rsidR="00C91F9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>знаний </w:t>
      </w:r>
    </w:p>
    <w:p w:rsidR="00E03E77" w:rsidRPr="00C91F96" w:rsidRDefault="00E03E77" w:rsidP="00C9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передача</w:t>
      </w:r>
      <w:r w:rsidR="00C91F9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>знаний</w:t>
      </w:r>
    </w:p>
    <w:p w:rsidR="00E03E77" w:rsidRPr="00C91F96" w:rsidRDefault="00E03E77" w:rsidP="00C9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 получатель</w:t>
      </w:r>
      <w:r w:rsidR="00C91F9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>знаний </w:t>
      </w:r>
    </w:p>
    <w:p w:rsidR="00E03E77" w:rsidRPr="00C91F96" w:rsidRDefault="00C91F96" w:rsidP="00C9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В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осприимчивость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методик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передачи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знаний </w:t>
      </w:r>
    </w:p>
    <w:p w:rsidR="00E03E77" w:rsidRPr="00C91F96" w:rsidRDefault="00C91F96" w:rsidP="00C9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Ф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ундаментальность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знаний </w:t>
      </w:r>
    </w:p>
    <w:p w:rsidR="00E03E77" w:rsidRPr="00C91F96" w:rsidRDefault="00C91F96" w:rsidP="00C9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В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остребованность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полученных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знаний </w:t>
      </w:r>
    </w:p>
    <w:p w:rsidR="00E03E77" w:rsidRPr="00C91F96" w:rsidRDefault="00C91F96" w:rsidP="00C91F96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П</w:t>
      </w:r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олучение</w:t>
      </w:r>
      <w:r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proofErr w:type="spellStart"/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новыхзнаний</w:t>
      </w:r>
      <w:proofErr w:type="spellEnd"/>
      <w:r w:rsidR="00E03E77" w:rsidRPr="00C91F96">
        <w:rPr>
          <w:rFonts w:asciiTheme="minorHAnsi" w:hAnsiTheme="minorHAnsi" w:cs="Arial"/>
          <w:color w:val="000000"/>
          <w:sz w:val="22"/>
          <w:szCs w:val="22"/>
        </w:rPr>
        <w:t>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 xml:space="preserve">Исходя из этого, можно сказать, что качество обучения </w:t>
      </w:r>
      <w:r w:rsidR="00C91F96" w:rsidRPr="00C91F96">
        <w:rPr>
          <w:rFonts w:asciiTheme="minorHAnsi" w:hAnsiTheme="minorHAnsi" w:cs="Arial"/>
          <w:color w:val="000000"/>
          <w:sz w:val="22"/>
          <w:szCs w:val="22"/>
        </w:rPr>
        <w:t>определяется,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 xml:space="preserve"> прежде </w:t>
      </w:r>
      <w:r w:rsidR="00C91F96" w:rsidRPr="00C91F96">
        <w:rPr>
          <w:rFonts w:asciiTheme="minorHAnsi" w:hAnsiTheme="minorHAnsi" w:cs="Arial"/>
          <w:color w:val="000000"/>
          <w:sz w:val="22"/>
          <w:szCs w:val="22"/>
        </w:rPr>
        <w:t>всего,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 xml:space="preserve"> качеством носителя знаний, который передает эти знания с помощью различных методик обучающимся. Поэтому политика обеспечения качества образования должна начинаться именно с формирования преподавательского корпуса и создания условий для его эффективной работы. Новые учебники и новые педагогические технологии — это всего лишь инструментарий в руках учителя. Насколько эффективным окажется этот инструментарий, зависит от уровня подготовки педагога.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lastRenderedPageBreak/>
        <w:t>Исследователи по оценке качества общего образования выделяют следующие направления совершенствования подготовки учителей и поддержки их профессиональной деятельности:</w:t>
      </w:r>
    </w:p>
    <w:p w:rsidR="00E03E77" w:rsidRPr="00C91F96" w:rsidRDefault="00E03E77" w:rsidP="00C9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высокий уровень основного педагогического образования;</w:t>
      </w:r>
    </w:p>
    <w:p w:rsidR="00E03E77" w:rsidRPr="00C91F96" w:rsidRDefault="00E03E77" w:rsidP="00C9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повышение</w:t>
      </w:r>
      <w:r w:rsidR="00C91F9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>престижа</w:t>
      </w:r>
      <w:r w:rsidR="00C91F9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>учительской</w:t>
      </w:r>
      <w:r w:rsidR="00C91F96">
        <w:rPr>
          <w:rFonts w:asciiTheme="minorHAnsi" w:hAnsiTheme="minorHAnsi" w:cs="Arial"/>
          <w:color w:val="000000"/>
          <w:sz w:val="22"/>
          <w:szCs w:val="22"/>
        </w:rPr>
        <w:t xml:space="preserve"> 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t>профессии;</w:t>
      </w:r>
    </w:p>
    <w:p w:rsidR="00E03E77" w:rsidRPr="00C91F96" w:rsidRDefault="00E03E77" w:rsidP="00C9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мотивация учителей к продолжению образования;</w:t>
      </w:r>
    </w:p>
    <w:p w:rsidR="00E03E77" w:rsidRPr="00C91F96" w:rsidRDefault="00E03E77" w:rsidP="00C91F96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обмен информацией и опытом среди учителей;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Совершенствование работы образовательных учреждений и повышение качества образования может быть достигнуто преимущественно за счет лучшего использования кадрового потенциала.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Безусловно, качество образования зависит от мотивации педагога.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 xml:space="preserve">Ошибочно считать, что повысить качество работы педагога возможно только с помощью материальных стимулов, т. е. путем увеличения заработной платы и выплаты различных надбавок и премий. Безусловно, материальное стимулирование играет важную роль, но при этом низкие методы морального поощрения, которые в большей степени, чем оплата труда, могут играть роль </w:t>
      </w:r>
      <w:proofErr w:type="spellStart"/>
      <w:r w:rsidRPr="00C91F96">
        <w:rPr>
          <w:rFonts w:asciiTheme="minorHAnsi" w:hAnsiTheme="minorHAnsi" w:cs="Arial"/>
          <w:color w:val="000000"/>
          <w:sz w:val="22"/>
          <w:szCs w:val="22"/>
        </w:rPr>
        <w:t>мотиваторов</w:t>
      </w:r>
      <w:proofErr w:type="spellEnd"/>
      <w:r w:rsidRPr="00C91F96">
        <w:rPr>
          <w:rFonts w:asciiTheme="minorHAnsi" w:hAnsiTheme="minorHAnsi" w:cs="Arial"/>
          <w:color w:val="000000"/>
          <w:sz w:val="22"/>
          <w:szCs w:val="22"/>
        </w:rPr>
        <w:t>. И не всегда высокая зарплата учителя является важнейшим критерием престижности профессии, тогда как в образование могут попасть «случайные» люди.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Чтобы повысился уровень значимости профессии учителя нужно не ждать каких-то изменений извне, а меняться самому! Каждый человек способен изменить себя.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b/>
          <w:bCs/>
          <w:color w:val="000000"/>
          <w:sz w:val="22"/>
          <w:szCs w:val="22"/>
        </w:rPr>
        <w:t>Учитель должен быть талантливым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Талант педагога – это необъятность замыслов, интуиция, доброта и тактическая дальнозоркость.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b/>
          <w:bCs/>
          <w:color w:val="000000"/>
          <w:sz w:val="22"/>
          <w:szCs w:val="22"/>
        </w:rPr>
        <w:t>Учитель должен иметь духовное здоровье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Вряд ли приходится доказывать, что развитый ум не роскошь, а гигиена. Гигиена духовного здоровья, столь же необходимого для жизни, как и здоровье физическое. Ибо, не обладая этим духовным здоровьем, в наши дни очень легко утонуть в том стремительном потоке информации, которая ежедневно и ежечасно обрушивается со всех сторон на человека.</w:t>
      </w:r>
      <w:bookmarkStart w:id="0" w:name="_GoBack"/>
      <w:bookmarkEnd w:id="0"/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b/>
          <w:bCs/>
          <w:color w:val="000000"/>
          <w:sz w:val="22"/>
          <w:szCs w:val="22"/>
        </w:rPr>
        <w:t>Учитель должен быть всегда молодым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Что же это такое молодость для учителя?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Человек считается молодым не тот у, которого паспортная молодость</w:t>
      </w:r>
      <w:proofErr w:type="gramStart"/>
      <w:r w:rsidRPr="00C91F96">
        <w:rPr>
          <w:rFonts w:asciiTheme="minorHAnsi" w:hAnsiTheme="minorHAnsi" w:cs="Arial"/>
          <w:color w:val="000000"/>
          <w:sz w:val="22"/>
          <w:szCs w:val="22"/>
        </w:rPr>
        <w:t xml:space="preserve"> ,</w:t>
      </w:r>
      <w:proofErr w:type="gramEnd"/>
      <w:r w:rsidRPr="00C91F96">
        <w:rPr>
          <w:rFonts w:asciiTheme="minorHAnsi" w:hAnsiTheme="minorHAnsi" w:cs="Arial"/>
          <w:color w:val="000000"/>
          <w:sz w:val="22"/>
          <w:szCs w:val="22"/>
        </w:rPr>
        <w:t xml:space="preserve"> а тот, у которого пытливый ум, открытая душа и горящие глаза.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Именно такие люди с молодой, нестареющей душой и должны работать в школе, именно такие люди и называются учителями.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b/>
          <w:bCs/>
          <w:color w:val="000000"/>
          <w:sz w:val="22"/>
          <w:szCs w:val="22"/>
        </w:rPr>
        <w:t>Учитель должен быть мудрым и сильным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Бывает, что стремительный поток событий сжимает упругое время, что оно уже не течет, а мчится, как ветер, и тогда мудрость приходит к человеку раньше, чем спокойные и неторопливые времена.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b/>
          <w:bCs/>
          <w:color w:val="000000"/>
          <w:sz w:val="22"/>
          <w:szCs w:val="22"/>
        </w:rPr>
        <w:t>Надо жить с верой в лучшее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Мы, учителя, верим, что после невыученных уроков обязательно будут успехи и хорошие оценки, и это намного-намного для нас приятнее. Мы также верим, что добро обязательно победит зло и что любовь – это самое сильное, красивое и исцеляющее чувство на планете.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b/>
          <w:bCs/>
          <w:color w:val="000000"/>
          <w:sz w:val="22"/>
          <w:szCs w:val="22"/>
        </w:rPr>
        <w:t>Трудись творчески, а иначе зачем?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В истории человечества появилась естественная потребность в творческих педагогах, ведь творческие ресурсы разума – безграничны.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b/>
          <w:bCs/>
          <w:color w:val="000000"/>
          <w:sz w:val="22"/>
          <w:szCs w:val="22"/>
        </w:rPr>
        <w:t>Имей активную жизненную позицию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Человек – существо не столько биологическое, сколько общественное. Его жизнь будет неполной, если он не впишется в окружающую среду, не станет соучастником и преобразователем ее жизни.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 xml:space="preserve">Учителю, как никогда раньше, сегодня надо постоянно расти, быть разносторонне образованным человеком, как в области просвещения, науки, культуры, так и в сфере педагогических технологий, психологии, методики, вне этого он утрачивает свой профессионализм, способность к 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lastRenderedPageBreak/>
        <w:t>педагогическому творчеству, заинтересованность в совершенствовании своей квалификации, компетентности и мастерства. 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br/>
      </w:r>
      <w:r w:rsidRPr="00C91F96">
        <w:rPr>
          <w:rFonts w:asciiTheme="minorHAnsi" w:hAnsiTheme="minorHAnsi" w:cs="Arial"/>
          <w:color w:val="000000"/>
          <w:sz w:val="22"/>
          <w:szCs w:val="22"/>
        </w:rPr>
        <w:br/>
        <w:t>Учитель-профессионал, удовлетворяющий требованиям сегодняшней школы, - это интеллигент, просветитель, высококультурный специалист, способный определить природные свойства ребенка, открыть разнообразные пути развития его задатков, обеспечить формирование творческой личности, способной к дальнейшему саморазвитию. Профессионал-учитель, образно говоря, соединяет в себе интеллект ученого, талант актера, убежденность политика, выдержку разведчика, осмотрительность сапера, гибкость дипломата. </w:t>
      </w:r>
      <w:r w:rsidRPr="00C91F96">
        <w:rPr>
          <w:rFonts w:asciiTheme="minorHAnsi" w:hAnsiTheme="minorHAnsi" w:cs="Arial"/>
          <w:color w:val="000000"/>
          <w:sz w:val="22"/>
          <w:szCs w:val="22"/>
        </w:rPr>
        <w:br/>
        <w:t>Образование становится одной из ведущих сфер жизни общества и человека. Именно это заставляет нас учителей поднимать уровень профессиональной компетентности.</w:t>
      </w:r>
    </w:p>
    <w:p w:rsidR="00E03E77" w:rsidRPr="00C91F96" w:rsidRDefault="00E03E77" w:rsidP="00C91F96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rFonts w:asciiTheme="minorHAnsi" w:hAnsiTheme="minorHAnsi" w:cs="Arial"/>
          <w:color w:val="000000"/>
          <w:sz w:val="22"/>
          <w:szCs w:val="22"/>
        </w:rPr>
      </w:pPr>
      <w:r w:rsidRPr="00C91F96">
        <w:rPr>
          <w:rFonts w:asciiTheme="minorHAnsi" w:hAnsiTheme="minorHAnsi" w:cs="Arial"/>
          <w:color w:val="000000"/>
          <w:sz w:val="22"/>
          <w:szCs w:val="22"/>
        </w:rPr>
        <w:t>Квалификация - это образование как подготовленность к деятельности и сама деятельность. В связке - образование-квалификация - образование выступает постоянной величиной, организующей и содержательной ее составляющей. Квалификация составляет переменную и более подвижную величину. В педагогической практике установилось достаточно устойчивое представление о взаимодействии этой связки: выше образование - выше квалификация и наоборот.</w:t>
      </w:r>
    </w:p>
    <w:p w:rsidR="00384D35" w:rsidRPr="00E03E77" w:rsidRDefault="00384D35"/>
    <w:sectPr w:rsidR="00384D35" w:rsidRPr="00E03E77" w:rsidSect="00E03E77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51A0B"/>
    <w:multiLevelType w:val="multilevel"/>
    <w:tmpl w:val="C0C258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A6C90"/>
    <w:multiLevelType w:val="multilevel"/>
    <w:tmpl w:val="19F8C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19B47DB"/>
    <w:multiLevelType w:val="multilevel"/>
    <w:tmpl w:val="E61EA1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30F705B"/>
    <w:multiLevelType w:val="multilevel"/>
    <w:tmpl w:val="524ED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E77"/>
    <w:rsid w:val="00384D35"/>
    <w:rsid w:val="00A2792D"/>
    <w:rsid w:val="00C91F96"/>
    <w:rsid w:val="00E03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3E77"/>
  </w:style>
  <w:style w:type="character" w:customStyle="1" w:styleId="c1">
    <w:name w:val="c1"/>
    <w:basedOn w:val="a0"/>
    <w:rsid w:val="00E03E77"/>
  </w:style>
  <w:style w:type="paragraph" w:styleId="a3">
    <w:name w:val="Normal (Web)"/>
    <w:basedOn w:val="a"/>
    <w:uiPriority w:val="99"/>
    <w:semiHidden/>
    <w:unhideWhenUsed/>
    <w:rsid w:val="00E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E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6">
    <w:name w:val="c6"/>
    <w:basedOn w:val="a"/>
    <w:rsid w:val="00E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03E77"/>
  </w:style>
  <w:style w:type="character" w:customStyle="1" w:styleId="c1">
    <w:name w:val="c1"/>
    <w:basedOn w:val="a0"/>
    <w:rsid w:val="00E03E77"/>
  </w:style>
  <w:style w:type="paragraph" w:styleId="a3">
    <w:name w:val="Normal (Web)"/>
    <w:basedOn w:val="a"/>
    <w:uiPriority w:val="99"/>
    <w:semiHidden/>
    <w:unhideWhenUsed/>
    <w:rsid w:val="00E03E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143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4</Pages>
  <Words>1562</Words>
  <Characters>8906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YULIA</dc:creator>
  <cp:lastModifiedBy>YULIA</cp:lastModifiedBy>
  <cp:revision>2</cp:revision>
  <dcterms:created xsi:type="dcterms:W3CDTF">2018-11-19T14:42:00Z</dcterms:created>
  <dcterms:modified xsi:type="dcterms:W3CDTF">2018-11-19T14:56:00Z</dcterms:modified>
</cp:coreProperties>
</file>