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48" w:rsidRPr="00E00C14" w:rsidRDefault="00764E5B" w:rsidP="00764E5B">
      <w:pPr>
        <w:pStyle w:val="a3"/>
        <w:jc w:val="center"/>
        <w:rPr>
          <w:rFonts w:ascii="Times New Roman" w:hAnsi="Times New Roman" w:cs="Times New Roman"/>
          <w:sz w:val="28"/>
          <w:szCs w:val="28"/>
        </w:rPr>
      </w:pPr>
      <w:r w:rsidRPr="00E00C14">
        <w:rPr>
          <w:rFonts w:ascii="Times New Roman" w:hAnsi="Times New Roman" w:cs="Times New Roman"/>
          <w:sz w:val="28"/>
          <w:szCs w:val="28"/>
        </w:rPr>
        <w:t>Первый опыт</w:t>
      </w:r>
    </w:p>
    <w:p w:rsidR="00764E5B" w:rsidRPr="00E00C14" w:rsidRDefault="00764E5B" w:rsidP="00764E5B">
      <w:pPr>
        <w:pStyle w:val="a3"/>
        <w:jc w:val="center"/>
        <w:rPr>
          <w:rFonts w:ascii="Times New Roman" w:hAnsi="Times New Roman" w:cs="Times New Roman"/>
          <w:sz w:val="28"/>
          <w:szCs w:val="28"/>
        </w:rPr>
      </w:pPr>
      <w:r w:rsidRPr="00E00C14">
        <w:rPr>
          <w:rFonts w:ascii="Times New Roman" w:hAnsi="Times New Roman" w:cs="Times New Roman"/>
          <w:sz w:val="28"/>
          <w:szCs w:val="28"/>
        </w:rPr>
        <w:t xml:space="preserve"> и эффективность внедрения современных</w:t>
      </w:r>
    </w:p>
    <w:p w:rsidR="00764E5B" w:rsidRPr="00E00C14" w:rsidRDefault="00332BAA" w:rsidP="00764E5B">
      <w:pPr>
        <w:pStyle w:val="a3"/>
        <w:jc w:val="center"/>
        <w:rPr>
          <w:rFonts w:ascii="Times New Roman" w:hAnsi="Times New Roman" w:cs="Times New Roman"/>
          <w:sz w:val="28"/>
          <w:szCs w:val="28"/>
        </w:rPr>
      </w:pPr>
      <w:r w:rsidRPr="00E00C14">
        <w:rPr>
          <w:rFonts w:ascii="Times New Roman" w:hAnsi="Times New Roman" w:cs="Times New Roman"/>
          <w:sz w:val="28"/>
          <w:szCs w:val="28"/>
        </w:rPr>
        <w:t>л</w:t>
      </w:r>
      <w:r w:rsidR="00764E5B" w:rsidRPr="00E00C14">
        <w:rPr>
          <w:rFonts w:ascii="Times New Roman" w:hAnsi="Times New Roman" w:cs="Times New Roman"/>
          <w:sz w:val="28"/>
          <w:szCs w:val="28"/>
        </w:rPr>
        <w:t>ечебно</w:t>
      </w:r>
      <w:r w:rsidR="00793784" w:rsidRPr="00E00C14">
        <w:rPr>
          <w:rFonts w:ascii="Times New Roman" w:hAnsi="Times New Roman" w:cs="Times New Roman"/>
          <w:sz w:val="28"/>
          <w:szCs w:val="28"/>
        </w:rPr>
        <w:t xml:space="preserve"> </w:t>
      </w:r>
      <w:r w:rsidR="00764E5B" w:rsidRPr="00E00C14">
        <w:rPr>
          <w:rFonts w:ascii="Times New Roman" w:hAnsi="Times New Roman" w:cs="Times New Roman"/>
          <w:sz w:val="28"/>
          <w:szCs w:val="28"/>
        </w:rPr>
        <w:t>- профилактических и БОС – технологий</w:t>
      </w:r>
    </w:p>
    <w:p w:rsidR="004A707A" w:rsidRPr="00E00C14" w:rsidRDefault="00764E5B" w:rsidP="00764E5B">
      <w:pPr>
        <w:pStyle w:val="a3"/>
        <w:jc w:val="center"/>
        <w:rPr>
          <w:rFonts w:ascii="Times New Roman" w:hAnsi="Times New Roman" w:cs="Times New Roman"/>
          <w:sz w:val="28"/>
          <w:szCs w:val="28"/>
        </w:rPr>
      </w:pPr>
      <w:r w:rsidRPr="00E00C14">
        <w:rPr>
          <w:rFonts w:ascii="Times New Roman" w:hAnsi="Times New Roman" w:cs="Times New Roman"/>
          <w:sz w:val="28"/>
          <w:szCs w:val="28"/>
        </w:rPr>
        <w:t>в МАДОУ ДСКВ «Югорка»</w:t>
      </w:r>
    </w:p>
    <w:p w:rsidR="008249F0" w:rsidRPr="00E1781B" w:rsidRDefault="00764E5B" w:rsidP="00764E5B">
      <w:pPr>
        <w:pStyle w:val="a3"/>
        <w:rPr>
          <w:rFonts w:ascii="Times New Roman" w:hAnsi="Times New Roman" w:cs="Times New Roman"/>
          <w:sz w:val="24"/>
          <w:szCs w:val="24"/>
        </w:rPr>
      </w:pPr>
      <w:r w:rsidRPr="00E1781B">
        <w:rPr>
          <w:rFonts w:ascii="Times New Roman" w:hAnsi="Times New Roman" w:cs="Times New Roman"/>
          <w:sz w:val="24"/>
          <w:szCs w:val="24"/>
        </w:rPr>
        <w:t>Главной ценностью для человека является его здоровье.</w:t>
      </w:r>
      <w:r w:rsidR="00762E76" w:rsidRPr="00E1781B">
        <w:rPr>
          <w:rFonts w:ascii="Times New Roman" w:hAnsi="Times New Roman" w:cs="Times New Roman"/>
          <w:sz w:val="24"/>
          <w:szCs w:val="24"/>
        </w:rPr>
        <w:t xml:space="preserve"> Дошкольный возраст в развитие ребенка</w:t>
      </w:r>
      <w:r w:rsidR="004E3524" w:rsidRPr="00E1781B">
        <w:rPr>
          <w:rFonts w:ascii="Times New Roman" w:hAnsi="Times New Roman" w:cs="Times New Roman"/>
          <w:sz w:val="24"/>
          <w:szCs w:val="24"/>
        </w:rPr>
        <w:t xml:space="preserve"> </w:t>
      </w:r>
      <w:r w:rsidR="00762E76" w:rsidRPr="00E1781B">
        <w:rPr>
          <w:rFonts w:ascii="Times New Roman" w:hAnsi="Times New Roman" w:cs="Times New Roman"/>
          <w:sz w:val="24"/>
          <w:szCs w:val="24"/>
        </w:rPr>
        <w:t>- этот период, когда закладывается фундамент его здоровья, физического развития и культуры движения. От того, как организовано</w:t>
      </w:r>
      <w:r w:rsidR="0018683B" w:rsidRPr="00E1781B">
        <w:rPr>
          <w:rFonts w:ascii="Times New Roman" w:hAnsi="Times New Roman" w:cs="Times New Roman"/>
          <w:sz w:val="24"/>
          <w:szCs w:val="24"/>
        </w:rPr>
        <w:t xml:space="preserve"> </w:t>
      </w:r>
      <w:r w:rsidR="008249F0" w:rsidRPr="00E1781B">
        <w:rPr>
          <w:rFonts w:ascii="Times New Roman" w:hAnsi="Times New Roman" w:cs="Times New Roman"/>
          <w:sz w:val="24"/>
          <w:szCs w:val="24"/>
        </w:rPr>
        <w:t>воспитание</w:t>
      </w:r>
      <w:r w:rsidR="0018683B" w:rsidRPr="00E1781B">
        <w:rPr>
          <w:rFonts w:ascii="Times New Roman" w:hAnsi="Times New Roman" w:cs="Times New Roman"/>
          <w:sz w:val="24"/>
          <w:szCs w:val="24"/>
        </w:rPr>
        <w:t xml:space="preserve"> и обучение </w:t>
      </w:r>
      <w:r w:rsidR="008249F0" w:rsidRPr="00E1781B">
        <w:rPr>
          <w:rFonts w:ascii="Times New Roman" w:hAnsi="Times New Roman" w:cs="Times New Roman"/>
          <w:sz w:val="24"/>
          <w:szCs w:val="24"/>
        </w:rPr>
        <w:t>ребёнка</w:t>
      </w:r>
      <w:r w:rsidR="0018683B" w:rsidRPr="00E1781B">
        <w:rPr>
          <w:rFonts w:ascii="Times New Roman" w:hAnsi="Times New Roman" w:cs="Times New Roman"/>
          <w:sz w:val="24"/>
          <w:szCs w:val="24"/>
        </w:rPr>
        <w:t xml:space="preserve">, какие </w:t>
      </w:r>
      <w:r w:rsidR="008249F0" w:rsidRPr="00E1781B">
        <w:rPr>
          <w:rFonts w:ascii="Times New Roman" w:hAnsi="Times New Roman" w:cs="Times New Roman"/>
          <w:sz w:val="24"/>
          <w:szCs w:val="24"/>
        </w:rPr>
        <w:t>условия</w:t>
      </w:r>
      <w:r w:rsidR="0018683B" w:rsidRPr="00E1781B">
        <w:rPr>
          <w:rFonts w:ascii="Times New Roman" w:hAnsi="Times New Roman" w:cs="Times New Roman"/>
          <w:sz w:val="24"/>
          <w:szCs w:val="24"/>
        </w:rPr>
        <w:t xml:space="preserve"> созданы для его взросления, зависит раз</w:t>
      </w:r>
      <w:r w:rsidR="008249F0" w:rsidRPr="00E1781B">
        <w:rPr>
          <w:rFonts w:ascii="Times New Roman" w:hAnsi="Times New Roman" w:cs="Times New Roman"/>
          <w:sz w:val="24"/>
          <w:szCs w:val="24"/>
        </w:rPr>
        <w:t>витие и здоровье в последующие годы жизни.</w:t>
      </w:r>
    </w:p>
    <w:p w:rsidR="008249F0" w:rsidRPr="00E1781B" w:rsidRDefault="008249F0" w:rsidP="008249F0">
      <w:pPr>
        <w:pStyle w:val="a3"/>
        <w:ind w:left="-142" w:right="424" w:firstLine="709"/>
        <w:rPr>
          <w:rFonts w:ascii="Times New Roman" w:hAnsi="Times New Roman" w:cs="Times New Roman"/>
          <w:sz w:val="24"/>
          <w:szCs w:val="24"/>
        </w:rPr>
      </w:pPr>
      <w:r w:rsidRPr="00E1781B">
        <w:rPr>
          <w:rFonts w:ascii="Times New Roman" w:hAnsi="Times New Roman" w:cs="Times New Roman"/>
          <w:sz w:val="24"/>
          <w:szCs w:val="24"/>
        </w:rPr>
        <w:t xml:space="preserve">Гармоничное развитие ребёнка, особенно укрепление его здоровья – приоритетное направление в деятельности системы образования Российской Федерации, а в условиях Крайнего Севера сохранение здоровья дошкольников является первоочередной задачей. </w:t>
      </w:r>
    </w:p>
    <w:p w:rsidR="00764E5B" w:rsidRPr="00E1781B" w:rsidRDefault="00764E5B" w:rsidP="008249F0">
      <w:pPr>
        <w:pStyle w:val="a3"/>
        <w:ind w:left="-142" w:right="424" w:firstLine="709"/>
        <w:rPr>
          <w:rFonts w:ascii="Times New Roman" w:hAnsi="Times New Roman" w:cs="Times New Roman"/>
          <w:sz w:val="24"/>
          <w:szCs w:val="24"/>
        </w:rPr>
      </w:pPr>
      <w:r w:rsidRPr="00E1781B">
        <w:rPr>
          <w:rFonts w:ascii="Times New Roman" w:hAnsi="Times New Roman" w:cs="Times New Roman"/>
          <w:sz w:val="24"/>
          <w:szCs w:val="24"/>
        </w:rPr>
        <w:t xml:space="preserve">Одной из главных задач, </w:t>
      </w:r>
      <w:r w:rsidR="008249F0" w:rsidRPr="00E1781B">
        <w:rPr>
          <w:rFonts w:ascii="Times New Roman" w:hAnsi="Times New Roman" w:cs="Times New Roman"/>
          <w:sz w:val="24"/>
          <w:szCs w:val="24"/>
        </w:rPr>
        <w:t>которую</w:t>
      </w:r>
      <w:r w:rsidRPr="00E1781B">
        <w:rPr>
          <w:rFonts w:ascii="Times New Roman" w:hAnsi="Times New Roman" w:cs="Times New Roman"/>
          <w:sz w:val="24"/>
          <w:szCs w:val="24"/>
        </w:rPr>
        <w:t xml:space="preserve"> ставит перед собой МАДОУ ДСКВ «Югорка» - это обеспечение охраны и укрепления физического и психического здоровья детей, их развитие и эмоциональное благополучие.</w:t>
      </w:r>
    </w:p>
    <w:p w:rsidR="00F50220" w:rsidRPr="00E1781B" w:rsidRDefault="004E3524" w:rsidP="00793784">
      <w:pPr>
        <w:spacing w:after="0" w:line="240" w:lineRule="auto"/>
        <w:ind w:firstLine="851"/>
        <w:jc w:val="both"/>
        <w:rPr>
          <w:rFonts w:eastAsia="Times New Roman"/>
          <w:sz w:val="24"/>
          <w:szCs w:val="24"/>
          <w:u w:val="none"/>
          <w:lang w:eastAsia="ru-RU"/>
        </w:rPr>
      </w:pPr>
      <w:r w:rsidRPr="00E1781B">
        <w:rPr>
          <w:rFonts w:eastAsia="Lucida Sans Unicode"/>
          <w:sz w:val="24"/>
          <w:szCs w:val="24"/>
          <w:u w:val="none"/>
          <w:lang w:bidi="en-US"/>
        </w:rPr>
        <w:t xml:space="preserve">Медицинское обеспечение воспитанников МАДОУ ДСКВ «Югорка»   осуществляется органом здравоохранения, муниципальным бюджетным учреждением здравоохранения «Центральная городская больница». Для организации медицинского обеспечения воспитанников, муниципальным учреждением здравоохранения «Центральная городская больница» за МАДОУ ДСКВ «Югорка» закреплены медицинские работники. </w:t>
      </w:r>
      <w:r w:rsidRPr="00E1781B">
        <w:rPr>
          <w:rFonts w:eastAsia="Times New Roman"/>
          <w:sz w:val="24"/>
          <w:szCs w:val="24"/>
          <w:u w:val="none"/>
          <w:lang w:eastAsia="ru-RU"/>
        </w:rPr>
        <w:t>В детском саду ежедневно на время пребы</w:t>
      </w:r>
      <w:r w:rsidR="00793784" w:rsidRPr="00E1781B">
        <w:rPr>
          <w:rFonts w:eastAsia="Times New Roman"/>
          <w:sz w:val="24"/>
          <w:szCs w:val="24"/>
          <w:u w:val="none"/>
          <w:lang w:eastAsia="ru-RU"/>
        </w:rPr>
        <w:t>вания детей находятся фельдшер, прививочная медицинская сестра</w:t>
      </w:r>
      <w:r w:rsidRPr="00E1781B">
        <w:rPr>
          <w:rFonts w:eastAsia="Times New Roman"/>
          <w:sz w:val="24"/>
          <w:szCs w:val="24"/>
          <w:u w:val="none"/>
          <w:lang w:eastAsia="ru-RU"/>
        </w:rPr>
        <w:t xml:space="preserve"> и врач педиатр (3 часа в день). </w:t>
      </w:r>
    </w:p>
    <w:p w:rsidR="004E3524" w:rsidRPr="00E1781B" w:rsidRDefault="004E3524" w:rsidP="00793784">
      <w:pPr>
        <w:spacing w:after="0" w:line="240" w:lineRule="auto"/>
        <w:ind w:firstLine="851"/>
        <w:jc w:val="both"/>
        <w:rPr>
          <w:rFonts w:eastAsia="Lucida Sans Unicode"/>
          <w:color w:val="000000"/>
          <w:sz w:val="24"/>
          <w:szCs w:val="24"/>
          <w:u w:val="none"/>
          <w:lang w:bidi="en-US"/>
        </w:rPr>
      </w:pPr>
      <w:r w:rsidRPr="00E1781B">
        <w:rPr>
          <w:sz w:val="24"/>
          <w:szCs w:val="24"/>
          <w:u w:val="none"/>
        </w:rPr>
        <w:t>Лечебно – профилактическая работа планируется с врачом педиатрам и медицинскими работниками.</w:t>
      </w:r>
      <w:r w:rsidRPr="00E1781B">
        <w:rPr>
          <w:rFonts w:eastAsia="Times New Roman"/>
          <w:sz w:val="24"/>
          <w:szCs w:val="24"/>
          <w:u w:val="none"/>
          <w:lang w:eastAsia="ru-RU"/>
        </w:rPr>
        <w:t xml:space="preserve"> </w:t>
      </w:r>
      <w:r w:rsidRPr="00E1781B">
        <w:rPr>
          <w:rFonts w:eastAsia="Lucida Sans Unicode"/>
          <w:color w:val="000000"/>
          <w:sz w:val="24"/>
          <w:szCs w:val="24"/>
          <w:u w:val="none"/>
          <w:lang w:bidi="en-US"/>
        </w:rPr>
        <w:t xml:space="preserve">Для проведения медицинского и лечебно-профилактического обслуживания ребенка в детском саду созданы все необходимые условия: медицинский и прививочный кабинеты, изолятор, </w:t>
      </w:r>
      <w:r w:rsidRPr="00E1781B">
        <w:rPr>
          <w:sz w:val="24"/>
          <w:szCs w:val="24"/>
          <w:u w:val="none"/>
        </w:rPr>
        <w:t>массажный кабинет, электролечебный кабинет,</w:t>
      </w:r>
      <w:r w:rsidRPr="00E1781B">
        <w:rPr>
          <w:rFonts w:eastAsia="Lucida Sans Unicode"/>
          <w:color w:val="000000"/>
          <w:sz w:val="24"/>
          <w:szCs w:val="24"/>
          <w:u w:val="none"/>
          <w:lang w:bidi="en-US"/>
        </w:rPr>
        <w:t xml:space="preserve"> бассейн, физкультурный зал, зал ЛФК, фитобар, кабинет ОБЖ, сильвинитовая спелиоклиматическая  камера. (добровольное пожертвование  «ЛУКОЙЛ – Западная Сибирь»).</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Медико – профилактические технологии или как их </w:t>
      </w:r>
      <w:r w:rsidR="00F50220" w:rsidRPr="00E1781B">
        <w:rPr>
          <w:rFonts w:eastAsia="Lucida Sans Unicode"/>
          <w:sz w:val="24"/>
          <w:szCs w:val="24"/>
          <w:u w:val="none"/>
          <w:lang w:bidi="en-US"/>
        </w:rPr>
        <w:t>ещё</w:t>
      </w:r>
      <w:r w:rsidRPr="00E1781B">
        <w:rPr>
          <w:rFonts w:eastAsia="Lucida Sans Unicode"/>
          <w:sz w:val="24"/>
          <w:szCs w:val="24"/>
          <w:u w:val="none"/>
          <w:lang w:bidi="en-US"/>
        </w:rPr>
        <w:t xml:space="preserve"> называют лечебно - профилактические - это технологии,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Организация мониторинга здоровья дошкольников;</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Определение оптимальной нагрузки на ребенка, с учетом возрастных и индивидуальных особенностей;</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Разработка рекомендаций по оптимизации детского здоровья;</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Организация и контроль питания детей;</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Организация и контроль физического развития и закаливания дошкольников;</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Организация профилактических мероприятий;</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Организация контроля и помощь в обеспечении требований СаНПиНа;</w:t>
      </w:r>
    </w:p>
    <w:p w:rsidR="008502E5" w:rsidRPr="00E1781B" w:rsidRDefault="008502E5"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Организация </w:t>
      </w:r>
      <w:r w:rsidR="006C52FE" w:rsidRPr="00E1781B">
        <w:rPr>
          <w:rFonts w:eastAsia="Lucida Sans Unicode"/>
          <w:sz w:val="24"/>
          <w:szCs w:val="24"/>
          <w:u w:val="none"/>
          <w:lang w:bidi="en-US"/>
        </w:rPr>
        <w:t>здоровьесберегающей среды в ДОУ</w:t>
      </w:r>
    </w:p>
    <w:p w:rsidR="008502E5" w:rsidRPr="00E1781B" w:rsidRDefault="008502E5" w:rsidP="008502E5">
      <w:pPr>
        <w:spacing w:after="0" w:line="240" w:lineRule="auto"/>
        <w:ind w:firstLine="851"/>
        <w:jc w:val="both"/>
        <w:rPr>
          <w:rFonts w:eastAsia="Lucida Sans Unicode"/>
          <w:sz w:val="24"/>
          <w:szCs w:val="24"/>
          <w:lang w:bidi="en-US"/>
        </w:rPr>
      </w:pPr>
      <w:r w:rsidRPr="00E1781B">
        <w:rPr>
          <w:rFonts w:eastAsia="Lucida Sans Unicode"/>
          <w:sz w:val="24"/>
          <w:szCs w:val="24"/>
          <w:lang w:bidi="en-US"/>
        </w:rPr>
        <w:t xml:space="preserve">Лечебное направление. </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 </w:t>
      </w:r>
      <w:r w:rsidR="00D277B2">
        <w:rPr>
          <w:rFonts w:eastAsia="Lucida Sans Unicode"/>
          <w:sz w:val="24"/>
          <w:szCs w:val="24"/>
          <w:u w:val="none"/>
          <w:lang w:bidi="en-US"/>
        </w:rPr>
        <w:t>Занятия ЛФК</w:t>
      </w:r>
    </w:p>
    <w:p w:rsidR="00D277B2" w:rsidRPr="00D277B2" w:rsidRDefault="00D277B2" w:rsidP="006C52FE">
      <w:pPr>
        <w:spacing w:after="0" w:line="240" w:lineRule="auto"/>
        <w:ind w:firstLine="851"/>
        <w:jc w:val="both"/>
        <w:rPr>
          <w:rFonts w:eastAsia="Lucida Sans Unicode"/>
          <w:sz w:val="24"/>
          <w:szCs w:val="24"/>
          <w:lang w:bidi="en-US"/>
        </w:rPr>
      </w:pPr>
      <w:r>
        <w:rPr>
          <w:rFonts w:eastAsia="Lucida Sans Unicode"/>
          <w:sz w:val="24"/>
          <w:szCs w:val="24"/>
          <w:u w:val="none"/>
          <w:lang w:bidi="en-US"/>
        </w:rPr>
        <w:t xml:space="preserve">  </w:t>
      </w:r>
      <w:r w:rsidRPr="00D277B2">
        <w:rPr>
          <w:rFonts w:eastAsia="Lucida Sans Unicode"/>
          <w:sz w:val="24"/>
          <w:szCs w:val="24"/>
          <w:lang w:bidi="en-US"/>
        </w:rPr>
        <w:t>Профилактическое направление</w:t>
      </w:r>
      <w:r w:rsidR="008502E5" w:rsidRPr="00D277B2">
        <w:rPr>
          <w:rFonts w:eastAsia="Lucida Sans Unicode"/>
          <w:sz w:val="24"/>
          <w:szCs w:val="24"/>
          <w:lang w:bidi="en-US"/>
        </w:rPr>
        <w:t xml:space="preserve">  </w:t>
      </w:r>
    </w:p>
    <w:p w:rsidR="008502E5" w:rsidRPr="00E1781B" w:rsidRDefault="00D277B2" w:rsidP="006C52FE">
      <w:pPr>
        <w:spacing w:after="0" w:line="240" w:lineRule="auto"/>
        <w:ind w:firstLine="851"/>
        <w:jc w:val="both"/>
        <w:rPr>
          <w:rFonts w:eastAsia="Lucida Sans Unicode"/>
          <w:sz w:val="24"/>
          <w:szCs w:val="24"/>
          <w:u w:val="none"/>
          <w:lang w:bidi="en-US"/>
        </w:rPr>
      </w:pPr>
      <w:r>
        <w:rPr>
          <w:rFonts w:eastAsia="Lucida Sans Unicode"/>
          <w:sz w:val="24"/>
          <w:szCs w:val="24"/>
          <w:u w:val="none"/>
          <w:lang w:bidi="en-US"/>
        </w:rPr>
        <w:t>Туберкулинодиагностика</w:t>
      </w:r>
      <w:r w:rsidR="008502E5" w:rsidRPr="00E1781B">
        <w:rPr>
          <w:rFonts w:eastAsia="Lucida Sans Unicode"/>
          <w:sz w:val="24"/>
          <w:szCs w:val="24"/>
          <w:u w:val="none"/>
          <w:lang w:bidi="en-US"/>
        </w:rPr>
        <w:t xml:space="preserve">      </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Вт</w:t>
      </w:r>
      <w:r w:rsidR="009C7472">
        <w:rPr>
          <w:rFonts w:eastAsia="Lucida Sans Unicode"/>
          <w:sz w:val="24"/>
          <w:szCs w:val="24"/>
          <w:u w:val="none"/>
          <w:lang w:bidi="en-US"/>
        </w:rPr>
        <w:t>орой витаминный  завтрак – соки</w:t>
      </w:r>
      <w:r w:rsidR="00D277B2">
        <w:rPr>
          <w:rFonts w:eastAsia="Lucida Sans Unicode"/>
          <w:sz w:val="24"/>
          <w:szCs w:val="24"/>
          <w:u w:val="none"/>
          <w:lang w:bidi="en-US"/>
        </w:rPr>
        <w:t>, фрукты.</w:t>
      </w:r>
      <w:r w:rsidRPr="00E1781B">
        <w:rPr>
          <w:rFonts w:eastAsia="Lucida Sans Unicode"/>
          <w:sz w:val="24"/>
          <w:szCs w:val="24"/>
          <w:u w:val="none"/>
          <w:lang w:bidi="en-US"/>
        </w:rPr>
        <w:t xml:space="preserve"> </w:t>
      </w:r>
    </w:p>
    <w:p w:rsidR="008502E5" w:rsidRDefault="00D277B2" w:rsidP="008502E5">
      <w:pPr>
        <w:spacing w:after="0" w:line="240" w:lineRule="auto"/>
        <w:ind w:firstLine="851"/>
        <w:jc w:val="both"/>
        <w:rPr>
          <w:rFonts w:eastAsia="Lucida Sans Unicode"/>
          <w:sz w:val="24"/>
          <w:szCs w:val="24"/>
          <w:u w:val="none"/>
          <w:lang w:bidi="en-US"/>
        </w:rPr>
      </w:pPr>
      <w:r>
        <w:rPr>
          <w:rFonts w:eastAsia="Lucida Sans Unicode"/>
          <w:sz w:val="24"/>
          <w:szCs w:val="24"/>
          <w:u w:val="none"/>
          <w:lang w:bidi="en-US"/>
        </w:rPr>
        <w:t>Витаминизация 3 блюда</w:t>
      </w:r>
      <w:r w:rsidR="008502E5" w:rsidRPr="00E1781B">
        <w:rPr>
          <w:rFonts w:eastAsia="Lucida Sans Unicode"/>
          <w:sz w:val="24"/>
          <w:szCs w:val="24"/>
          <w:u w:val="none"/>
          <w:lang w:bidi="en-US"/>
        </w:rPr>
        <w:t xml:space="preserve"> с помощью витамина С. </w:t>
      </w:r>
    </w:p>
    <w:p w:rsidR="00D277B2" w:rsidRDefault="00D277B2" w:rsidP="008502E5">
      <w:pPr>
        <w:spacing w:after="0" w:line="240" w:lineRule="auto"/>
        <w:ind w:firstLine="851"/>
        <w:jc w:val="both"/>
        <w:rPr>
          <w:rFonts w:eastAsia="Lucida Sans Unicode"/>
          <w:sz w:val="24"/>
          <w:szCs w:val="24"/>
          <w:u w:val="none"/>
          <w:lang w:bidi="en-US"/>
        </w:rPr>
      </w:pPr>
      <w:r>
        <w:rPr>
          <w:rFonts w:eastAsia="Lucida Sans Unicode"/>
          <w:sz w:val="24"/>
          <w:szCs w:val="24"/>
          <w:u w:val="none"/>
          <w:lang w:bidi="en-US"/>
        </w:rPr>
        <w:t>Витаминизация поливитаминами</w:t>
      </w:r>
    </w:p>
    <w:p w:rsidR="00D277B2" w:rsidRPr="00E1781B" w:rsidRDefault="00D277B2" w:rsidP="008502E5">
      <w:pPr>
        <w:spacing w:after="0" w:line="240" w:lineRule="auto"/>
        <w:ind w:firstLine="851"/>
        <w:jc w:val="both"/>
        <w:rPr>
          <w:rFonts w:eastAsia="Lucida Sans Unicode"/>
          <w:sz w:val="24"/>
          <w:szCs w:val="24"/>
          <w:u w:val="none"/>
          <w:lang w:bidi="en-US"/>
        </w:rPr>
      </w:pPr>
      <w:r>
        <w:rPr>
          <w:rFonts w:eastAsia="Lucida Sans Unicode"/>
          <w:sz w:val="24"/>
          <w:szCs w:val="24"/>
          <w:u w:val="none"/>
          <w:lang w:bidi="en-US"/>
        </w:rPr>
        <w:t xml:space="preserve">Иммунал </w:t>
      </w:r>
      <w:r w:rsidR="009C7472">
        <w:rPr>
          <w:rFonts w:eastAsia="Lucida Sans Unicode"/>
          <w:sz w:val="24"/>
          <w:szCs w:val="24"/>
          <w:u w:val="none"/>
          <w:lang w:bidi="en-US"/>
        </w:rPr>
        <w:t>(</w:t>
      </w:r>
      <w:r>
        <w:rPr>
          <w:rFonts w:eastAsia="Lucida Sans Unicode"/>
          <w:sz w:val="24"/>
          <w:szCs w:val="24"/>
          <w:u w:val="none"/>
          <w:lang w:bidi="en-US"/>
        </w:rPr>
        <w:t>2 раза в год) - ЧБД</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Фитотерапевтические  сборы – курсами 2 раза в год по  10  дней в осеннее – весенний период. </w:t>
      </w:r>
    </w:p>
    <w:p w:rsidR="008502E5"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В межсезонье используются  также фитонциды </w:t>
      </w:r>
      <w:r w:rsidR="00D277B2">
        <w:rPr>
          <w:rFonts w:eastAsia="Lucida Sans Unicode"/>
          <w:sz w:val="24"/>
          <w:szCs w:val="24"/>
          <w:u w:val="none"/>
          <w:lang w:bidi="en-US"/>
        </w:rPr>
        <w:t xml:space="preserve">- </w:t>
      </w:r>
      <w:r w:rsidRPr="00E1781B">
        <w:rPr>
          <w:rFonts w:eastAsia="Lucida Sans Unicode"/>
          <w:sz w:val="24"/>
          <w:szCs w:val="24"/>
          <w:u w:val="none"/>
          <w:lang w:bidi="en-US"/>
        </w:rPr>
        <w:t>носят на ленточке амулеты с чесноком.</w:t>
      </w:r>
    </w:p>
    <w:p w:rsidR="008502E5" w:rsidRPr="00E1781B" w:rsidRDefault="006F3088" w:rsidP="00F50220">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lastRenderedPageBreak/>
        <w:t xml:space="preserve">Существует очень интересный метод, как лечения, так и профилактики многих хронических заболеваний. Это метод </w:t>
      </w:r>
      <w:r w:rsidRPr="00E1781B">
        <w:rPr>
          <w:rFonts w:eastAsia="Lucida Sans Unicode"/>
          <w:sz w:val="24"/>
          <w:szCs w:val="24"/>
          <w:lang w:bidi="en-US"/>
        </w:rPr>
        <w:t>спелеотерапии.</w:t>
      </w:r>
    </w:p>
    <w:p w:rsidR="006F3088" w:rsidRPr="00E1781B" w:rsidRDefault="008502E5" w:rsidP="008502E5">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К сожалению, в последнее время отмечается рост количества детей, страдающих от хронических з</w:t>
      </w:r>
      <w:r w:rsidR="001D3C7F">
        <w:rPr>
          <w:rFonts w:eastAsia="Lucida Sans Unicode"/>
          <w:sz w:val="24"/>
          <w:szCs w:val="24"/>
          <w:u w:val="none"/>
          <w:lang w:bidi="en-US"/>
        </w:rPr>
        <w:t xml:space="preserve">аболеваний дыхательной системы, </w:t>
      </w:r>
      <w:r w:rsidR="001D3C7F" w:rsidRPr="00612AC6">
        <w:rPr>
          <w:rFonts w:eastAsia="Lucida Sans Unicode"/>
          <w:sz w:val="24"/>
          <w:szCs w:val="24"/>
          <w:u w:val="none"/>
          <w:lang w:bidi="en-US"/>
        </w:rPr>
        <w:t xml:space="preserve">с </w:t>
      </w:r>
      <w:r w:rsidR="006F3088" w:rsidRPr="00612AC6">
        <w:rPr>
          <w:rFonts w:eastAsia="Lucida Sans Unicode"/>
          <w:sz w:val="24"/>
          <w:szCs w:val="24"/>
          <w:u w:val="none"/>
          <w:lang w:bidi="en-US"/>
        </w:rPr>
        <w:t>целью укрепления иммунитета, улучшения функции системы дыхания, оптимизации физического состоя</w:t>
      </w:r>
      <w:r w:rsidR="00E763D9" w:rsidRPr="00612AC6">
        <w:rPr>
          <w:rFonts w:eastAsia="Lucida Sans Unicode"/>
          <w:sz w:val="24"/>
          <w:szCs w:val="24"/>
          <w:u w:val="none"/>
          <w:lang w:bidi="en-US"/>
        </w:rPr>
        <w:t xml:space="preserve">ния ребенка </w:t>
      </w:r>
      <w:r w:rsidR="00E763D9" w:rsidRPr="00E1781B">
        <w:rPr>
          <w:rFonts w:eastAsia="Lucida Sans Unicode"/>
          <w:sz w:val="24"/>
          <w:szCs w:val="24"/>
          <w:u w:val="none"/>
          <w:lang w:bidi="en-US"/>
        </w:rPr>
        <w:t>в МАДОУ ДСКВ «Югорка</w:t>
      </w:r>
      <w:r w:rsidR="006F3088" w:rsidRPr="00E1781B">
        <w:rPr>
          <w:rFonts w:eastAsia="Lucida Sans Unicode"/>
          <w:sz w:val="24"/>
          <w:szCs w:val="24"/>
          <w:u w:val="none"/>
          <w:lang w:bidi="en-US"/>
        </w:rPr>
        <w:t xml:space="preserve">» с января 2014 года </w:t>
      </w:r>
      <w:r w:rsidRPr="00E1781B">
        <w:rPr>
          <w:rFonts w:eastAsia="Lucida Sans Unicode"/>
          <w:sz w:val="24"/>
          <w:szCs w:val="24"/>
          <w:u w:val="none"/>
          <w:lang w:bidi="en-US"/>
        </w:rPr>
        <w:t xml:space="preserve">начала функционировать </w:t>
      </w:r>
      <w:r w:rsidR="006F3088" w:rsidRPr="00E1781B">
        <w:rPr>
          <w:rFonts w:eastAsia="Lucida Sans Unicode"/>
          <w:sz w:val="24"/>
          <w:szCs w:val="24"/>
          <w:u w:val="none"/>
          <w:lang w:bidi="en-US"/>
        </w:rPr>
        <w:t xml:space="preserve">сильвинитовая спелиоклиматическая  камера. </w:t>
      </w:r>
    </w:p>
    <w:p w:rsidR="006F3088" w:rsidRPr="00E1781B" w:rsidRDefault="006F3088" w:rsidP="006F3088">
      <w:pPr>
        <w:spacing w:after="0" w:line="240" w:lineRule="auto"/>
        <w:ind w:firstLine="851"/>
        <w:jc w:val="both"/>
        <w:rPr>
          <w:rFonts w:eastAsia="Lucida Sans Unicode"/>
          <w:sz w:val="24"/>
          <w:szCs w:val="24"/>
          <w:lang w:bidi="en-US"/>
        </w:rPr>
      </w:pPr>
      <w:r w:rsidRPr="00E1781B">
        <w:rPr>
          <w:rFonts w:eastAsia="Lucida Sans Unicode"/>
          <w:sz w:val="24"/>
          <w:szCs w:val="24"/>
          <w:lang w:bidi="en-US"/>
        </w:rPr>
        <w:t xml:space="preserve">Принцип работы </w:t>
      </w:r>
      <w:r w:rsidR="006C52FE" w:rsidRPr="00E1781B">
        <w:rPr>
          <w:rFonts w:eastAsia="Lucida Sans Unicode"/>
          <w:sz w:val="24"/>
          <w:szCs w:val="24"/>
          <w:lang w:bidi="en-US"/>
        </w:rPr>
        <w:t>:</w:t>
      </w:r>
    </w:p>
    <w:p w:rsidR="006F3088" w:rsidRPr="00E1781B" w:rsidRDefault="006F3088" w:rsidP="006F3088">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Принцип работы </w:t>
      </w:r>
      <w:r w:rsidR="006C52FE" w:rsidRPr="00E1781B">
        <w:rPr>
          <w:rFonts w:eastAsia="Lucida Sans Unicode"/>
          <w:sz w:val="24"/>
          <w:szCs w:val="24"/>
          <w:u w:val="none"/>
          <w:lang w:bidi="en-US"/>
        </w:rPr>
        <w:t xml:space="preserve">спелиоклиматической  камеры </w:t>
      </w:r>
      <w:r w:rsidRPr="00E1781B">
        <w:rPr>
          <w:rFonts w:eastAsia="Lucida Sans Unicode"/>
          <w:sz w:val="24"/>
          <w:szCs w:val="24"/>
          <w:u w:val="none"/>
          <w:lang w:bidi="en-US"/>
        </w:rPr>
        <w:t>направлен на лечение, профилактику и реабилитацию заболеваний органов дыхания в условиях искусственного микроклимата соляных пещер.</w:t>
      </w:r>
    </w:p>
    <w:p w:rsidR="006F3088" w:rsidRPr="00E1781B" w:rsidRDefault="006C52FE" w:rsidP="006F3088">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Основу метода </w:t>
      </w:r>
      <w:r w:rsidR="006F3088" w:rsidRPr="00E1781B">
        <w:rPr>
          <w:rFonts w:eastAsia="Lucida Sans Unicode"/>
          <w:sz w:val="24"/>
          <w:szCs w:val="24"/>
          <w:u w:val="none"/>
          <w:lang w:bidi="en-US"/>
        </w:rPr>
        <w:t xml:space="preserve"> </w:t>
      </w:r>
      <w:r w:rsidRPr="00E1781B">
        <w:rPr>
          <w:rFonts w:eastAsia="Lucida Sans Unicode"/>
          <w:sz w:val="24"/>
          <w:szCs w:val="24"/>
          <w:u w:val="none"/>
          <w:lang w:bidi="en-US"/>
        </w:rPr>
        <w:t xml:space="preserve">спелеотерапии </w:t>
      </w:r>
      <w:r w:rsidR="006F3088" w:rsidRPr="00E1781B">
        <w:rPr>
          <w:rFonts w:eastAsia="Lucida Sans Unicode"/>
          <w:sz w:val="24"/>
          <w:szCs w:val="24"/>
          <w:u w:val="none"/>
          <w:lang w:bidi="en-US"/>
        </w:rPr>
        <w:t>составляет управляемый искусственный микроклимат, по своим параметрам близкий к условиям подземных соляных спеле</w:t>
      </w:r>
      <w:r w:rsidRPr="00E1781B">
        <w:rPr>
          <w:rFonts w:eastAsia="Lucida Sans Unicode"/>
          <w:sz w:val="24"/>
          <w:szCs w:val="24"/>
          <w:u w:val="none"/>
          <w:lang w:bidi="en-US"/>
        </w:rPr>
        <w:t>олечебниц. Лечебное действие в спелеокамеры</w:t>
      </w:r>
      <w:r w:rsidR="006F3088" w:rsidRPr="00E1781B">
        <w:rPr>
          <w:rFonts w:eastAsia="Lucida Sans Unicode"/>
          <w:sz w:val="24"/>
          <w:szCs w:val="24"/>
          <w:u w:val="none"/>
          <w:lang w:bidi="en-US"/>
        </w:rPr>
        <w:t xml:space="preserve"> оказывает аэродисперсная среда, насыщенная сухим аэрозолем хлорида натрия (соль). Пациент находится в этой среде и вдыхает частицы распыленной соли, которая, благодаря малому размеру, проникает до уровня мелких бронхов. При этом соль выполняет сразу несколько оздоровительных функций: она  оказывается противовоспалительное, иммуностимулирующее, противоаллергическое действие, нормализует осм</w:t>
      </w:r>
      <w:r w:rsidR="001D3C7F">
        <w:rPr>
          <w:rFonts w:eastAsia="Lucida Sans Unicode"/>
          <w:sz w:val="24"/>
          <w:szCs w:val="24"/>
          <w:u w:val="none"/>
          <w:lang w:bidi="en-US"/>
        </w:rPr>
        <w:t>олярность бронхиального секрета ( разжижает мокроту для лучшего отхождения).</w:t>
      </w:r>
    </w:p>
    <w:p w:rsidR="006F3088" w:rsidRPr="00E1781B" w:rsidRDefault="006C52FE" w:rsidP="006F3088">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В спелеокамере и</w:t>
      </w:r>
      <w:r w:rsidR="006F3088" w:rsidRPr="00E1781B">
        <w:rPr>
          <w:rFonts w:eastAsia="Lucida Sans Unicode"/>
          <w:sz w:val="24"/>
          <w:szCs w:val="24"/>
          <w:u w:val="none"/>
          <w:lang w:bidi="en-US"/>
        </w:rPr>
        <w:t>меются шезлонги для детей. Сеансы сопровождаются специально подобранн</w:t>
      </w:r>
      <w:r w:rsidR="00C6135D" w:rsidRPr="00E1781B">
        <w:rPr>
          <w:rFonts w:eastAsia="Lucida Sans Unicode"/>
          <w:sz w:val="24"/>
          <w:szCs w:val="24"/>
          <w:u w:val="none"/>
          <w:lang w:bidi="en-US"/>
        </w:rPr>
        <w:t>ыми детскими сказками и релаксационной музыкой.</w:t>
      </w:r>
    </w:p>
    <w:p w:rsidR="006C52FE" w:rsidRPr="00E1781B" w:rsidRDefault="006C52FE" w:rsidP="006C52FE">
      <w:pPr>
        <w:spacing w:after="0" w:line="240" w:lineRule="auto"/>
        <w:jc w:val="both"/>
        <w:rPr>
          <w:rFonts w:eastAsia="Lucida Sans Unicode"/>
          <w:sz w:val="24"/>
          <w:szCs w:val="24"/>
          <w:u w:val="none"/>
          <w:lang w:bidi="en-US"/>
        </w:rPr>
      </w:pP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Рекомендовано для детей:</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1.</w:t>
      </w:r>
      <w:r w:rsidRPr="00E1781B">
        <w:rPr>
          <w:rFonts w:eastAsia="Lucida Sans Unicode"/>
          <w:sz w:val="24"/>
          <w:szCs w:val="24"/>
          <w:u w:val="none"/>
          <w:lang w:bidi="en-US"/>
        </w:rPr>
        <w:tab/>
        <w:t xml:space="preserve"> С бронхиальной астмой любой этиологии а нетяжёлой степени, не в стадии обострения</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2.</w:t>
      </w:r>
      <w:r w:rsidRPr="00E1781B">
        <w:rPr>
          <w:rFonts w:eastAsia="Lucida Sans Unicode"/>
          <w:sz w:val="24"/>
          <w:szCs w:val="24"/>
          <w:u w:val="none"/>
          <w:lang w:bidi="en-US"/>
        </w:rPr>
        <w:tab/>
        <w:t>С аллергическим насморком в стадии ремиссии</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3.</w:t>
      </w:r>
      <w:r w:rsidRPr="00E1781B">
        <w:rPr>
          <w:rFonts w:eastAsia="Lucida Sans Unicode"/>
          <w:sz w:val="24"/>
          <w:szCs w:val="24"/>
          <w:u w:val="none"/>
          <w:lang w:bidi="en-US"/>
        </w:rPr>
        <w:tab/>
        <w:t>С дерматитом аллергического характера, нейродермит в стадии ремиссии или подострый</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4.</w:t>
      </w:r>
      <w:r w:rsidRPr="00E1781B">
        <w:rPr>
          <w:rFonts w:eastAsia="Lucida Sans Unicode"/>
          <w:sz w:val="24"/>
          <w:szCs w:val="24"/>
          <w:u w:val="none"/>
          <w:lang w:bidi="en-US"/>
        </w:rPr>
        <w:tab/>
        <w:t>Поллиноз</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5.</w:t>
      </w:r>
      <w:r w:rsidRPr="00E1781B">
        <w:rPr>
          <w:rFonts w:eastAsia="Lucida Sans Unicode"/>
          <w:sz w:val="24"/>
          <w:szCs w:val="24"/>
          <w:u w:val="none"/>
          <w:lang w:bidi="en-US"/>
        </w:rPr>
        <w:tab/>
        <w:t>Частые простудные заболевания.</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Противопоказания к использованию данного физиотерапевтического метода у детей:</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1.</w:t>
      </w:r>
      <w:r w:rsidRPr="00E1781B">
        <w:rPr>
          <w:rFonts w:eastAsia="Lucida Sans Unicode"/>
          <w:sz w:val="24"/>
          <w:szCs w:val="24"/>
          <w:u w:val="none"/>
          <w:lang w:bidi="en-US"/>
        </w:rPr>
        <w:tab/>
        <w:t>Обострения любых заболеваний, в том числе хронические, инфекционные, а также наличие нагноений.</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2.</w:t>
      </w:r>
      <w:r w:rsidRPr="00E1781B">
        <w:rPr>
          <w:rFonts w:eastAsia="Lucida Sans Unicode"/>
          <w:sz w:val="24"/>
          <w:szCs w:val="24"/>
          <w:u w:val="none"/>
          <w:lang w:bidi="en-US"/>
        </w:rPr>
        <w:tab/>
        <w:t>Нарушения психики</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3.</w:t>
      </w:r>
      <w:r w:rsidRPr="00E1781B">
        <w:rPr>
          <w:rFonts w:eastAsia="Lucida Sans Unicode"/>
          <w:sz w:val="24"/>
          <w:szCs w:val="24"/>
          <w:u w:val="none"/>
          <w:lang w:bidi="en-US"/>
        </w:rPr>
        <w:tab/>
        <w:t>Кахексия любой этиологии</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4.</w:t>
      </w:r>
      <w:r w:rsidRPr="00E1781B">
        <w:rPr>
          <w:rFonts w:eastAsia="Lucida Sans Unicode"/>
          <w:sz w:val="24"/>
          <w:szCs w:val="24"/>
          <w:u w:val="none"/>
          <w:lang w:bidi="en-US"/>
        </w:rPr>
        <w:tab/>
        <w:t>Нарушения кроветворения</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5.</w:t>
      </w:r>
      <w:r w:rsidRPr="00E1781B">
        <w:rPr>
          <w:rFonts w:eastAsia="Lucida Sans Unicode"/>
          <w:sz w:val="24"/>
          <w:szCs w:val="24"/>
          <w:u w:val="none"/>
          <w:lang w:bidi="en-US"/>
        </w:rPr>
        <w:tab/>
        <w:t xml:space="preserve">Туберкулёз любой формы </w:t>
      </w:r>
    </w:p>
    <w:p w:rsidR="006C52FE" w:rsidRPr="00E1781B" w:rsidRDefault="006C52FE"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6.</w:t>
      </w:r>
      <w:r w:rsidRPr="00E1781B">
        <w:rPr>
          <w:rFonts w:eastAsia="Lucida Sans Unicode"/>
          <w:sz w:val="24"/>
          <w:szCs w:val="24"/>
          <w:u w:val="none"/>
          <w:lang w:bidi="en-US"/>
        </w:rPr>
        <w:tab/>
        <w:t>Недержание мочи</w:t>
      </w:r>
    </w:p>
    <w:p w:rsidR="006C52FE" w:rsidRPr="00E1781B" w:rsidRDefault="006C52FE" w:rsidP="00721500">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7.</w:t>
      </w:r>
      <w:r w:rsidRPr="00E1781B">
        <w:rPr>
          <w:rFonts w:eastAsia="Lucida Sans Unicode"/>
          <w:sz w:val="24"/>
          <w:szCs w:val="24"/>
          <w:u w:val="none"/>
          <w:lang w:bidi="en-US"/>
        </w:rPr>
        <w:tab/>
        <w:t>Нарушение строение носовых ходов (аденоиды 2-3 степени, а также полипы)</w:t>
      </w:r>
    </w:p>
    <w:p w:rsidR="006F3088" w:rsidRPr="00E1781B" w:rsidRDefault="006F3088" w:rsidP="006F3088">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 xml:space="preserve">Курс </w:t>
      </w:r>
      <w:r w:rsidR="006C52FE" w:rsidRPr="00E1781B">
        <w:rPr>
          <w:rFonts w:eastAsia="Lucida Sans Unicode"/>
          <w:sz w:val="24"/>
          <w:szCs w:val="24"/>
          <w:u w:val="none"/>
          <w:lang w:bidi="en-US"/>
        </w:rPr>
        <w:t xml:space="preserve">спелеотерапии </w:t>
      </w:r>
      <w:r w:rsidRPr="00E1781B">
        <w:rPr>
          <w:rFonts w:eastAsia="Lucida Sans Unicode"/>
          <w:sz w:val="24"/>
          <w:szCs w:val="24"/>
          <w:u w:val="none"/>
          <w:lang w:bidi="en-US"/>
        </w:rPr>
        <w:t xml:space="preserve">состоит из 10 сеансов, которые проводятся </w:t>
      </w:r>
      <w:r w:rsidR="00B61FFD">
        <w:rPr>
          <w:rFonts w:eastAsia="Lucida Sans Unicode"/>
          <w:sz w:val="24"/>
          <w:szCs w:val="24"/>
          <w:u w:val="none"/>
          <w:lang w:bidi="en-US"/>
        </w:rPr>
        <w:t>ежедневно. Сеанс длится 30 минут ( преимущественно в утренние часы)э</w:t>
      </w:r>
    </w:p>
    <w:p w:rsidR="006F3088" w:rsidRDefault="006F3088" w:rsidP="006F3088">
      <w:pPr>
        <w:spacing w:after="0" w:line="240" w:lineRule="auto"/>
        <w:ind w:firstLine="851"/>
        <w:jc w:val="both"/>
        <w:rPr>
          <w:rFonts w:eastAsia="Lucida Sans Unicode"/>
          <w:sz w:val="24"/>
          <w:szCs w:val="24"/>
          <w:lang w:bidi="en-US"/>
        </w:rPr>
      </w:pPr>
      <w:r w:rsidRPr="00B61FFD">
        <w:rPr>
          <w:rFonts w:eastAsia="Lucida Sans Unicode"/>
          <w:sz w:val="24"/>
          <w:szCs w:val="24"/>
          <w:lang w:bidi="en-US"/>
        </w:rPr>
        <w:t xml:space="preserve">Особенности работы </w:t>
      </w:r>
      <w:r w:rsidR="00E531F0" w:rsidRPr="00B61FFD">
        <w:rPr>
          <w:rFonts w:eastAsia="Lucida Sans Unicode"/>
          <w:sz w:val="24"/>
          <w:szCs w:val="24"/>
          <w:lang w:bidi="en-US"/>
        </w:rPr>
        <w:t xml:space="preserve">спелеокамеры </w:t>
      </w:r>
      <w:r w:rsidRPr="00B61FFD">
        <w:rPr>
          <w:rFonts w:eastAsia="Lucida Sans Unicode"/>
          <w:sz w:val="24"/>
          <w:szCs w:val="24"/>
          <w:lang w:bidi="en-US"/>
        </w:rPr>
        <w:t>для детей</w:t>
      </w:r>
    </w:p>
    <w:p w:rsidR="00B61FFD" w:rsidRPr="00B61FFD" w:rsidRDefault="00B61FFD" w:rsidP="006F3088">
      <w:pPr>
        <w:spacing w:after="0" w:line="240" w:lineRule="auto"/>
        <w:ind w:firstLine="851"/>
        <w:jc w:val="both"/>
        <w:rPr>
          <w:rFonts w:eastAsia="Lucida Sans Unicode"/>
          <w:sz w:val="24"/>
          <w:szCs w:val="24"/>
          <w:u w:val="none"/>
          <w:lang w:bidi="en-US"/>
        </w:rPr>
      </w:pPr>
      <w:r w:rsidRPr="00B61FFD">
        <w:rPr>
          <w:rFonts w:eastAsia="Lucida Sans Unicode"/>
          <w:sz w:val="24"/>
          <w:szCs w:val="24"/>
          <w:u w:val="none"/>
          <w:lang w:bidi="en-US"/>
        </w:rPr>
        <w:t>Спелеокамеру</w:t>
      </w:r>
      <w:r>
        <w:rPr>
          <w:rFonts w:eastAsia="Lucida Sans Unicode"/>
          <w:sz w:val="24"/>
          <w:szCs w:val="24"/>
          <w:u w:val="none"/>
          <w:lang w:bidi="en-US"/>
        </w:rPr>
        <w:t xml:space="preserve"> могут посещать дети с 2-х летнего возраста.</w:t>
      </w:r>
    </w:p>
    <w:p w:rsidR="006F3088" w:rsidRPr="00E1781B" w:rsidRDefault="00E531F0" w:rsidP="006F3088">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При проведении сеансов спелеотерапии</w:t>
      </w:r>
      <w:r w:rsidR="006F3088" w:rsidRPr="00E1781B">
        <w:rPr>
          <w:rFonts w:eastAsia="Lucida Sans Unicode"/>
          <w:sz w:val="24"/>
          <w:szCs w:val="24"/>
          <w:u w:val="none"/>
          <w:lang w:bidi="en-US"/>
        </w:rPr>
        <w:t xml:space="preserve"> с маленькими детьми рассказывают, что </w:t>
      </w:r>
      <w:r w:rsidRPr="00E1781B">
        <w:rPr>
          <w:rFonts w:eastAsia="Lucida Sans Unicode"/>
          <w:sz w:val="24"/>
          <w:szCs w:val="24"/>
          <w:u w:val="none"/>
          <w:lang w:bidi="en-US"/>
        </w:rPr>
        <w:t xml:space="preserve">спелеокамера </w:t>
      </w:r>
      <w:r w:rsidR="006F3088" w:rsidRPr="00E1781B">
        <w:rPr>
          <w:rFonts w:eastAsia="Lucida Sans Unicode"/>
          <w:sz w:val="24"/>
          <w:szCs w:val="24"/>
          <w:u w:val="none"/>
          <w:lang w:bidi="en-US"/>
        </w:rPr>
        <w:t>для детей — это волшебная пещера, которая состоит из соли, а те, кто там находится, становятся большими и здоровыми. Прежде чем туда попасть, нужно надеть волшебные носочки и шапочки, укрыться волшебной простыней</w:t>
      </w:r>
      <w:r w:rsidR="009C2B36" w:rsidRPr="00E1781B">
        <w:rPr>
          <w:rFonts w:eastAsia="Lucida Sans Unicode"/>
          <w:sz w:val="24"/>
          <w:szCs w:val="24"/>
          <w:u w:val="none"/>
          <w:lang w:bidi="en-US"/>
        </w:rPr>
        <w:t>.</w:t>
      </w:r>
    </w:p>
    <w:p w:rsidR="009C2B36" w:rsidRPr="00E1781B" w:rsidRDefault="00623268" w:rsidP="006F3088">
      <w:pPr>
        <w:spacing w:after="0" w:line="240" w:lineRule="auto"/>
        <w:ind w:firstLine="851"/>
        <w:jc w:val="both"/>
        <w:rPr>
          <w:rFonts w:eastAsia="Lucida Sans Unicode"/>
          <w:sz w:val="24"/>
          <w:szCs w:val="24"/>
          <w:u w:val="none"/>
          <w:lang w:bidi="en-US"/>
        </w:rPr>
      </w:pPr>
      <w:r>
        <w:rPr>
          <w:rFonts w:eastAsia="Lucida Sans Unicode"/>
          <w:sz w:val="24"/>
          <w:szCs w:val="24"/>
          <w:u w:val="none"/>
          <w:lang w:bidi="en-US"/>
        </w:rPr>
        <w:t>В с</w:t>
      </w:r>
      <w:r w:rsidR="009C2B36" w:rsidRPr="00E1781B">
        <w:rPr>
          <w:rFonts w:eastAsia="Lucida Sans Unicode"/>
          <w:sz w:val="24"/>
          <w:szCs w:val="24"/>
          <w:u w:val="none"/>
          <w:lang w:bidi="en-US"/>
        </w:rPr>
        <w:t xml:space="preserve">пелеокамеру дети </w:t>
      </w:r>
      <w:r>
        <w:rPr>
          <w:rFonts w:eastAsia="Lucida Sans Unicode"/>
          <w:sz w:val="24"/>
          <w:szCs w:val="24"/>
          <w:u w:val="none"/>
          <w:lang w:bidi="en-US"/>
        </w:rPr>
        <w:t>допускаются после осмотра врача.</w:t>
      </w:r>
      <w:r w:rsidR="009C2B36" w:rsidRPr="00E1781B">
        <w:rPr>
          <w:rFonts w:eastAsia="Lucida Sans Unicode"/>
          <w:sz w:val="24"/>
          <w:szCs w:val="24"/>
          <w:u w:val="none"/>
          <w:lang w:bidi="en-US"/>
        </w:rPr>
        <w:t xml:space="preserve"> Перед началом процедур в каждой </w:t>
      </w:r>
      <w:r w:rsidR="006C52FE" w:rsidRPr="00E1781B">
        <w:rPr>
          <w:rFonts w:eastAsia="Lucida Sans Unicode"/>
          <w:sz w:val="24"/>
          <w:szCs w:val="24"/>
          <w:u w:val="none"/>
          <w:lang w:bidi="en-US"/>
        </w:rPr>
        <w:t>возрастной</w:t>
      </w:r>
      <w:r w:rsidR="009C2B36" w:rsidRPr="00E1781B">
        <w:rPr>
          <w:rFonts w:eastAsia="Lucida Sans Unicode"/>
          <w:sz w:val="24"/>
          <w:szCs w:val="24"/>
          <w:u w:val="none"/>
          <w:lang w:bidi="en-US"/>
        </w:rPr>
        <w:t xml:space="preserve"> группе вывешивается информация для родителей,</w:t>
      </w:r>
      <w:r>
        <w:rPr>
          <w:rFonts w:eastAsia="Lucida Sans Unicode"/>
          <w:sz w:val="24"/>
          <w:szCs w:val="24"/>
          <w:u w:val="none"/>
          <w:lang w:bidi="en-US"/>
        </w:rPr>
        <w:t xml:space="preserve">  заполняется лист согласия родителями (законными представителями), </w:t>
      </w:r>
      <w:r w:rsidR="009C2B36" w:rsidRPr="00E1781B">
        <w:rPr>
          <w:rFonts w:eastAsia="Lucida Sans Unicode"/>
          <w:sz w:val="24"/>
          <w:szCs w:val="24"/>
          <w:u w:val="none"/>
          <w:lang w:bidi="en-US"/>
        </w:rPr>
        <w:t xml:space="preserve"> каждый ребёнок проходит осмотр у врача-педиатра, затем у физиотерапевта. </w:t>
      </w:r>
    </w:p>
    <w:p w:rsidR="006C52FE" w:rsidRPr="00E1781B" w:rsidRDefault="008502E5" w:rsidP="006C52FE">
      <w:pPr>
        <w:spacing w:after="0" w:line="240" w:lineRule="auto"/>
        <w:ind w:firstLine="851"/>
        <w:jc w:val="both"/>
        <w:rPr>
          <w:rFonts w:eastAsia="Lucida Sans Unicode"/>
          <w:sz w:val="24"/>
          <w:szCs w:val="24"/>
          <w:u w:val="none"/>
          <w:lang w:bidi="en-US"/>
        </w:rPr>
      </w:pPr>
      <w:r w:rsidRPr="00E1781B">
        <w:rPr>
          <w:rFonts w:eastAsia="Lucida Sans Unicode"/>
          <w:sz w:val="24"/>
          <w:szCs w:val="24"/>
          <w:u w:val="none"/>
          <w:lang w:bidi="en-US"/>
        </w:rPr>
        <w:t>Охват детей на сегодняшний день составляет  8 групп в количестве 126 воспитанников</w:t>
      </w:r>
      <w:r w:rsidR="006C52FE" w:rsidRPr="00E1781B">
        <w:rPr>
          <w:rFonts w:eastAsia="Lucida Sans Unicode"/>
          <w:sz w:val="24"/>
          <w:szCs w:val="24"/>
          <w:u w:val="none"/>
          <w:lang w:bidi="en-US"/>
        </w:rPr>
        <w:t>.</w:t>
      </w:r>
    </w:p>
    <w:p w:rsidR="006C52FE" w:rsidRPr="00E1781B" w:rsidRDefault="006C52FE" w:rsidP="006C52FE">
      <w:pPr>
        <w:spacing w:after="0" w:line="240" w:lineRule="auto"/>
        <w:ind w:firstLine="851"/>
        <w:jc w:val="both"/>
        <w:rPr>
          <w:rFonts w:eastAsia="Lucida Sans Unicode"/>
          <w:sz w:val="24"/>
          <w:szCs w:val="24"/>
          <w:lang w:bidi="en-US"/>
        </w:rPr>
      </w:pPr>
      <w:r w:rsidRPr="00E1781B">
        <w:rPr>
          <w:rFonts w:eastAsia="Lucida Sans Unicode"/>
          <w:sz w:val="24"/>
          <w:szCs w:val="24"/>
          <w:lang w:bidi="en-US"/>
        </w:rPr>
        <w:lastRenderedPageBreak/>
        <w:t xml:space="preserve">Ожидаемые результаты лечения: </w:t>
      </w:r>
    </w:p>
    <w:p w:rsidR="006C52FE" w:rsidRPr="00623268" w:rsidRDefault="006C52FE" w:rsidP="00623268">
      <w:pPr>
        <w:pStyle w:val="a5"/>
        <w:numPr>
          <w:ilvl w:val="0"/>
          <w:numId w:val="8"/>
        </w:numPr>
        <w:spacing w:after="0" w:line="240" w:lineRule="auto"/>
        <w:jc w:val="both"/>
        <w:rPr>
          <w:rFonts w:eastAsia="Lucida Sans Unicode"/>
          <w:sz w:val="24"/>
          <w:szCs w:val="24"/>
          <w:u w:val="none"/>
          <w:lang w:bidi="en-US"/>
        </w:rPr>
      </w:pPr>
      <w:r w:rsidRPr="00623268">
        <w:rPr>
          <w:rFonts w:eastAsia="Lucida Sans Unicode"/>
          <w:sz w:val="24"/>
          <w:szCs w:val="24"/>
          <w:u w:val="none"/>
          <w:lang w:bidi="en-US"/>
        </w:rPr>
        <w:t>Снижение уровня заболеваемости</w:t>
      </w:r>
    </w:p>
    <w:p w:rsidR="00623268" w:rsidRPr="00623268" w:rsidRDefault="00623268" w:rsidP="00623268">
      <w:pPr>
        <w:pStyle w:val="a5"/>
        <w:numPr>
          <w:ilvl w:val="0"/>
          <w:numId w:val="8"/>
        </w:numPr>
        <w:spacing w:after="0" w:line="240" w:lineRule="auto"/>
        <w:jc w:val="both"/>
        <w:rPr>
          <w:rFonts w:eastAsia="Lucida Sans Unicode"/>
          <w:sz w:val="24"/>
          <w:szCs w:val="24"/>
          <w:u w:val="none"/>
          <w:lang w:bidi="en-US"/>
        </w:rPr>
      </w:pPr>
      <w:r>
        <w:rPr>
          <w:rFonts w:eastAsia="Lucida Sans Unicode"/>
          <w:sz w:val="24"/>
          <w:szCs w:val="24"/>
          <w:u w:val="none"/>
          <w:lang w:bidi="en-US"/>
        </w:rPr>
        <w:t xml:space="preserve">Увеличивается период ремиссии. </w:t>
      </w:r>
    </w:p>
    <w:p w:rsidR="00CB1983" w:rsidRPr="00E1781B" w:rsidRDefault="00623268" w:rsidP="00F50220">
      <w:pPr>
        <w:spacing w:after="0" w:line="240" w:lineRule="auto"/>
        <w:ind w:firstLine="851"/>
        <w:jc w:val="both"/>
        <w:rPr>
          <w:rFonts w:eastAsia="Lucida Sans Unicode"/>
          <w:sz w:val="24"/>
          <w:szCs w:val="24"/>
          <w:u w:val="none"/>
          <w:lang w:bidi="en-US"/>
        </w:rPr>
      </w:pPr>
      <w:r>
        <w:rPr>
          <w:rFonts w:eastAsia="Lucida Sans Unicode"/>
          <w:sz w:val="24"/>
          <w:szCs w:val="24"/>
          <w:u w:val="none"/>
          <w:lang w:bidi="en-US"/>
        </w:rPr>
        <w:t>3</w:t>
      </w:r>
      <w:r w:rsidR="006C52FE" w:rsidRPr="00E1781B">
        <w:rPr>
          <w:rFonts w:eastAsia="Lucida Sans Unicode"/>
          <w:sz w:val="24"/>
          <w:szCs w:val="24"/>
          <w:u w:val="none"/>
          <w:lang w:bidi="en-US"/>
        </w:rPr>
        <w:t xml:space="preserve">. Повышение </w:t>
      </w:r>
      <w:r w:rsidR="003358B2" w:rsidRPr="00E1781B">
        <w:rPr>
          <w:rFonts w:eastAsia="Lucida Sans Unicode"/>
          <w:sz w:val="24"/>
          <w:szCs w:val="24"/>
          <w:u w:val="none"/>
          <w:lang w:bidi="en-US"/>
        </w:rPr>
        <w:t xml:space="preserve">общего здоровья, </w:t>
      </w:r>
      <w:r w:rsidR="006C52FE" w:rsidRPr="00E1781B">
        <w:rPr>
          <w:rFonts w:eastAsia="Lucida Sans Unicode"/>
          <w:sz w:val="24"/>
          <w:szCs w:val="24"/>
          <w:u w:val="none"/>
          <w:lang w:bidi="en-US"/>
        </w:rPr>
        <w:t>иммунитета и выносливости.</w:t>
      </w:r>
    </w:p>
    <w:p w:rsidR="000A0823" w:rsidRPr="00E1781B" w:rsidRDefault="00A0261C" w:rsidP="000A0823">
      <w:pPr>
        <w:pStyle w:val="a3"/>
        <w:rPr>
          <w:rFonts w:ascii="Times New Roman" w:hAnsi="Times New Roman" w:cs="Times New Roman"/>
          <w:sz w:val="24"/>
          <w:szCs w:val="24"/>
        </w:rPr>
      </w:pPr>
      <w:r w:rsidRPr="00E1781B">
        <w:rPr>
          <w:rFonts w:ascii="Times New Roman" w:hAnsi="Times New Roman" w:cs="Times New Roman"/>
          <w:sz w:val="24"/>
          <w:szCs w:val="24"/>
        </w:rPr>
        <w:t xml:space="preserve">  </w:t>
      </w:r>
      <w:r w:rsidR="00332BAA" w:rsidRPr="00E1781B">
        <w:rPr>
          <w:rFonts w:ascii="Times New Roman" w:hAnsi="Times New Roman" w:cs="Times New Roman"/>
          <w:sz w:val="24"/>
          <w:szCs w:val="24"/>
        </w:rPr>
        <w:t>С</w:t>
      </w:r>
      <w:r w:rsidR="000A0823" w:rsidRPr="00E1781B">
        <w:rPr>
          <w:rFonts w:ascii="Times New Roman" w:hAnsi="Times New Roman" w:cs="Times New Roman"/>
          <w:sz w:val="24"/>
          <w:szCs w:val="24"/>
        </w:rPr>
        <w:t>воевременной и э</w:t>
      </w:r>
      <w:r w:rsidR="00332BAA" w:rsidRPr="00E1781B">
        <w:rPr>
          <w:rFonts w:ascii="Times New Roman" w:hAnsi="Times New Roman" w:cs="Times New Roman"/>
          <w:sz w:val="24"/>
          <w:szCs w:val="24"/>
        </w:rPr>
        <w:t xml:space="preserve">ффективной стала работа в </w:t>
      </w:r>
      <w:r w:rsidR="000A0823" w:rsidRPr="00E1781B">
        <w:rPr>
          <w:rFonts w:ascii="Times New Roman" w:hAnsi="Times New Roman" w:cs="Times New Roman"/>
          <w:sz w:val="24"/>
          <w:szCs w:val="24"/>
        </w:rPr>
        <w:t>детском саду с инновационной компьюте</w:t>
      </w:r>
      <w:r w:rsidR="00EB26E5" w:rsidRPr="00E1781B">
        <w:rPr>
          <w:rFonts w:ascii="Times New Roman" w:hAnsi="Times New Roman" w:cs="Times New Roman"/>
          <w:sz w:val="24"/>
          <w:szCs w:val="24"/>
        </w:rPr>
        <w:t xml:space="preserve">рной программой «Комфорт Лого», «Комфорт». </w:t>
      </w:r>
      <w:r w:rsidR="000A0823" w:rsidRPr="00E1781B">
        <w:rPr>
          <w:rFonts w:ascii="Times New Roman" w:hAnsi="Times New Roman" w:cs="Times New Roman"/>
          <w:sz w:val="24"/>
          <w:szCs w:val="24"/>
        </w:rPr>
        <w:t xml:space="preserve">Логотерапевтическая, психокоррекционная программа «Комфорт Лого» - новейшая разработка авторского коллектива научно – производственной фирмы «Амалтея» (Ледина В.Ю., Вовк О.Н,) г. Санкт – Петербург. Программа «Комфорт Лого» является универсальной методикой коррекции психоэмоциональных и логопедических нарушений и развития адаптационных возможностей: обеспечивает процесс личностного развития, расширяет возможности социально – психологической адаптации. Программа реализует метод функционального биоуправления, основанный на использовании феномена биологической обратной связи. БОС (биологическая обратная связь) – это принцип, лежащий в основе организации самоуправления физиологическими функциями живого организма. </w:t>
      </w:r>
    </w:p>
    <w:p w:rsidR="00EB26E5" w:rsidRPr="00E1781B" w:rsidRDefault="000A0823" w:rsidP="00EB26E5">
      <w:pPr>
        <w:spacing w:after="0" w:line="240" w:lineRule="auto"/>
        <w:ind w:firstLine="567"/>
        <w:jc w:val="both"/>
        <w:rPr>
          <w:rFonts w:eastAsiaTheme="minorHAnsi"/>
          <w:sz w:val="24"/>
          <w:szCs w:val="24"/>
          <w:u w:val="none"/>
        </w:rPr>
      </w:pPr>
      <w:r w:rsidRPr="00E1781B">
        <w:rPr>
          <w:sz w:val="24"/>
          <w:szCs w:val="24"/>
          <w:u w:val="none"/>
        </w:rPr>
        <w:t xml:space="preserve">Суть метода ФБУ состоит в том, что с помощью компьютера и сигналов внешней обратной связи, инструкций логопеда, диафрагмально-релаксационного дыхания, и поэтапно-усложняющихся речевых нагрузок ребенок вырабатывает у себя новые, здоровые навыки (динамические стереотипы) дыхания, артикуляции, голосообразования, речи и уверенного речевого поведения. </w:t>
      </w:r>
      <w:r w:rsidR="00EB26E5" w:rsidRPr="00E1781B">
        <w:rPr>
          <w:rFonts w:eastAsiaTheme="minorHAnsi"/>
          <w:sz w:val="24"/>
          <w:szCs w:val="24"/>
          <w:u w:val="none"/>
        </w:rPr>
        <w:t>Применение программы «Комфорт» помогает снизить стрессовую нагрузку, обучить использованию эффективных стратегий поведения, воздействовать на те нарушения, которые осложняют процесс личностного роста.</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Данная работа реализуется через ряд этапов.</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i/>
          <w:sz w:val="24"/>
          <w:szCs w:val="24"/>
          <w:u w:val="none"/>
        </w:rPr>
        <w:t>1 этап.</w:t>
      </w:r>
      <w:r w:rsidRPr="00E1781B">
        <w:rPr>
          <w:rFonts w:eastAsiaTheme="minorHAnsi"/>
          <w:sz w:val="24"/>
          <w:szCs w:val="24"/>
          <w:u w:val="none"/>
        </w:rPr>
        <w:t xml:space="preserve"> На начальном этапе работы по результатам психолого-педагогической диагностики и запроса родителей (законных представителей) выявляются дети, нуждающиеся в повышение адаптационных возможностей и коррекции эмоциональных нарушений.</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i/>
          <w:sz w:val="24"/>
          <w:szCs w:val="24"/>
          <w:u w:val="none"/>
        </w:rPr>
        <w:t>2 этап.</w:t>
      </w:r>
      <w:r w:rsidRPr="00E1781B">
        <w:rPr>
          <w:rFonts w:eastAsiaTheme="minorHAnsi"/>
          <w:sz w:val="24"/>
          <w:szCs w:val="24"/>
          <w:u w:val="none"/>
        </w:rPr>
        <w:t xml:space="preserve"> Затем с ними проводятся подготовительные упражнения, основанные на обучении навыкам саморегуляции и релаксационного дыхания. </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xml:space="preserve">3 этап. Далее на компьютерном тренажере с использованием программы «Комфорт» (либо на бумажных карточках) проводится диагностика «Цветовой выбор» М. Люшера.   </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4 этап. Затем проводится диагностический сеанс, предназначенный для определения общего состояния человека. Сеанс заключается в регистрации выбранного набора сигналов в течении заданного промежутка времени (2 минуты). В регистрируемые параметры входят:</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уровень мышечного напряжения (ЭМГ);</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показатели сердечной деятельности (Кардио);</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показатели дыхания (Дыхание);</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xml:space="preserve">- периферическая температура (Т).  </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Рассмотрим эти параметры подробнее.</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ЭМГ. Регистрируется огибающая электромиограммы. Результаты – график зависимости амплитуды ЭМГ от времени и среднее значение за сеанс, которое отображается в графе описание сеанса.</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Кардио. Регистрируется зависимость частоты сердечных сокращений от времени (пульсограмма). Результаты – кривая пульсограммы, средний минимальный пульс (на выдохе), средний пульс, средний максимальный пульс (на вдохе). Если не была включена регистрация дыхания, то по пульсограмме рассчитывается число дыханий в минуту и отношение длины вдоха к длине выдоха. Все численные параметры выводятся в графе описания сеанса.</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 Дыхание. Зависимость объема грудной клетки от времени определяется по изменению импеданса между электродами ЭКГ. Результаты – кривая дыхания, число дыханий в минуту и отношение длины вдоха к длине выдоха. Регистрация дыхания возможна только при включенной регистрации Кардио.</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lastRenderedPageBreak/>
        <w:t xml:space="preserve">- Периферическая температура. Регистрируется зависимость периферической (снимаемой дигитально) температуры от времени. Результаты – температурная кривая и вычисляемое среднее значение за сеанс, которое отображается в графе описание сеанса. </w:t>
      </w:r>
    </w:p>
    <w:p w:rsidR="00A0261C" w:rsidRPr="00E1781B" w:rsidRDefault="00A0261C" w:rsidP="00EB26E5">
      <w:pPr>
        <w:spacing w:after="0" w:line="240" w:lineRule="auto"/>
        <w:ind w:firstLine="567"/>
        <w:jc w:val="both"/>
        <w:rPr>
          <w:rFonts w:eastAsiaTheme="minorHAnsi"/>
          <w:sz w:val="24"/>
          <w:szCs w:val="24"/>
          <w:u w:val="none"/>
        </w:rPr>
      </w:pP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5 этап. Коррекция психоэмоционального состояния. Курс состоит из 10-12 занятий по 15-20 минут (1-2 раза в неделю). Цель курса: обучение навыку диафрагмально-релаксационного дыхания и саморегуляции, повышение адаптивности.</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w:t>
      </w:r>
      <w:r w:rsidRPr="00E1781B">
        <w:rPr>
          <w:rFonts w:eastAsiaTheme="minorHAnsi"/>
          <w:sz w:val="24"/>
          <w:szCs w:val="24"/>
          <w:u w:val="none"/>
        </w:rPr>
        <w:tab/>
        <w:t xml:space="preserve">1-3 сеансы. Постановка навыка диафрагмально-релаксационного дыхания, работа в режиме «Кардио». На этом этапе важно восстановить нормальную регуляцию физиологических процессов, нормализовать общее психофизиологическое и психоэмоциональное состояние. </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w:t>
      </w:r>
      <w:r w:rsidRPr="00E1781B">
        <w:rPr>
          <w:rFonts w:eastAsiaTheme="minorHAnsi"/>
          <w:sz w:val="24"/>
          <w:szCs w:val="24"/>
          <w:u w:val="none"/>
        </w:rPr>
        <w:tab/>
        <w:t xml:space="preserve">4-7 сеансы. Формирование навыка мышечной релаксации (работа в режиме «Понижение ЭМГ», Температурный тренинг). Ребенок обучается произвольно и целенаправленно изменять своё психоэмоциональное состояние. </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w:t>
      </w:r>
      <w:r w:rsidRPr="00E1781B">
        <w:rPr>
          <w:rFonts w:eastAsiaTheme="minorHAnsi"/>
          <w:sz w:val="24"/>
          <w:szCs w:val="24"/>
          <w:u w:val="none"/>
        </w:rPr>
        <w:tab/>
        <w:t>8-12 сеансы. Заключительная часть. Закрепление навыка.</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В 2012-2013 учебном году обучение навыкам саморегуляции на тренажёре «Комфорт» прошли трое детей 7-го года жизни, один ребенок 6-го года жизни и двое детей 5-го года жизни.  На тренажёре «Комфорт лого» занятия по постан</w:t>
      </w:r>
      <w:r w:rsidR="0029025B" w:rsidRPr="00E1781B">
        <w:rPr>
          <w:rFonts w:eastAsiaTheme="minorHAnsi"/>
          <w:sz w:val="24"/>
          <w:szCs w:val="24"/>
          <w:u w:val="none"/>
        </w:rPr>
        <w:t>овке речевого дыхания посетило 14</w:t>
      </w:r>
      <w:r w:rsidRPr="00E1781B">
        <w:rPr>
          <w:rFonts w:eastAsiaTheme="minorHAnsi"/>
          <w:sz w:val="24"/>
          <w:szCs w:val="24"/>
          <w:u w:val="none"/>
        </w:rPr>
        <w:t xml:space="preserve"> детей 6 – го года жизни.</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В 2013-2014 учебном году обучение навыкам саморегуляции на тренажёре «Комфорт» проходят четверо детей 7-го года жизни и трое детей 6-го года жизни.</w:t>
      </w:r>
    </w:p>
    <w:p w:rsidR="00EB26E5" w:rsidRPr="00E1781B" w:rsidRDefault="00EB26E5" w:rsidP="00EB26E5">
      <w:pPr>
        <w:spacing w:after="0" w:line="240" w:lineRule="auto"/>
        <w:ind w:firstLine="567"/>
        <w:jc w:val="both"/>
        <w:rPr>
          <w:rFonts w:eastAsiaTheme="minorHAnsi"/>
          <w:sz w:val="24"/>
          <w:szCs w:val="24"/>
          <w:u w:val="none"/>
        </w:rPr>
      </w:pPr>
      <w:r w:rsidRPr="00E1781B">
        <w:rPr>
          <w:rFonts w:eastAsiaTheme="minorHAnsi"/>
          <w:sz w:val="24"/>
          <w:szCs w:val="24"/>
          <w:u w:val="none"/>
        </w:rPr>
        <w:t>На тренажёре «Комфорт лого»  занятия по постановке речевого дыха</w:t>
      </w:r>
      <w:r w:rsidR="0089406B" w:rsidRPr="00E1781B">
        <w:rPr>
          <w:rFonts w:eastAsiaTheme="minorHAnsi"/>
          <w:sz w:val="24"/>
          <w:szCs w:val="24"/>
          <w:u w:val="none"/>
        </w:rPr>
        <w:t>ния прошли 3 детей 7 года жизни, трое детей 6- го года жизни.</w:t>
      </w:r>
    </w:p>
    <w:p w:rsidR="000A0823" w:rsidRPr="00E1781B" w:rsidRDefault="000A0823" w:rsidP="000A0823">
      <w:pPr>
        <w:pStyle w:val="a3"/>
        <w:rPr>
          <w:rFonts w:ascii="Times New Roman" w:hAnsi="Times New Roman" w:cs="Times New Roman"/>
          <w:sz w:val="24"/>
          <w:szCs w:val="24"/>
        </w:rPr>
      </w:pPr>
      <w:r w:rsidRPr="00E1781B">
        <w:rPr>
          <w:rFonts w:ascii="Times New Roman" w:hAnsi="Times New Roman" w:cs="Times New Roman"/>
          <w:sz w:val="24"/>
          <w:szCs w:val="24"/>
        </w:rPr>
        <w:t xml:space="preserve">Программа состоит из разных режимов, что расширяет сферу ее практического применения. Это режим Кардио-ФБУ, режим ЭМГ-ФБУ и ЭМГ - «Джекобсон», режим температурного биоуправления, режим «Лого». </w:t>
      </w:r>
    </w:p>
    <w:p w:rsidR="000A0823" w:rsidRDefault="000A0823" w:rsidP="000A0823">
      <w:pPr>
        <w:pStyle w:val="a3"/>
        <w:rPr>
          <w:rFonts w:ascii="Times New Roman" w:hAnsi="Times New Roman" w:cs="Times New Roman"/>
          <w:sz w:val="24"/>
          <w:szCs w:val="24"/>
        </w:rPr>
      </w:pPr>
      <w:r w:rsidRPr="00E1781B">
        <w:rPr>
          <w:rFonts w:ascii="Times New Roman" w:hAnsi="Times New Roman" w:cs="Times New Roman"/>
          <w:sz w:val="24"/>
          <w:szCs w:val="24"/>
        </w:rPr>
        <w:t xml:space="preserve">Работа с программой «Комфорт Лого»  и БОС «Комфорт», в нашем детском саду, ведётся наряду с традиционной логопедической работой и работой педагога – психолога. Мы используем режим Кардио – ФБУ и режим «Лого». Режим Кардио-ФБУ позволяет выработать навык диафрагмально-релаксационного дыхания, сформировать оптимальное функциональное состояние. Специальный режим «Лого» включает в себя работу по формированию, развитию, оптимизации, коррекции и тренингу новых навыков артикуляции, фонации, речевого дыхания, дикции, свободной, эмоционально окрашенной речи без избыточных психофизиологических усилий, а так же уверенного речевого поведения у детей с использованием диафрагмально-релаксационного дыхания с </w:t>
      </w:r>
      <w:r w:rsidR="00BC0598" w:rsidRPr="00E1781B">
        <w:rPr>
          <w:rFonts w:ascii="Times New Roman" w:hAnsi="Times New Roman" w:cs="Times New Roman"/>
          <w:sz w:val="24"/>
          <w:szCs w:val="24"/>
        </w:rPr>
        <w:t>удлинённым</w:t>
      </w:r>
      <w:r w:rsidRPr="00E1781B">
        <w:rPr>
          <w:rFonts w:ascii="Times New Roman" w:hAnsi="Times New Roman" w:cs="Times New Roman"/>
          <w:sz w:val="24"/>
          <w:szCs w:val="24"/>
        </w:rPr>
        <w:t xml:space="preserve">, плавным выдохом. </w:t>
      </w:r>
    </w:p>
    <w:p w:rsidR="007D2D50" w:rsidRPr="00E1781B" w:rsidRDefault="007D2D50" w:rsidP="000A0823">
      <w:pPr>
        <w:pStyle w:val="a3"/>
        <w:rPr>
          <w:rFonts w:ascii="Times New Roman" w:hAnsi="Times New Roman" w:cs="Times New Roman"/>
          <w:sz w:val="24"/>
          <w:szCs w:val="24"/>
        </w:rPr>
      </w:pPr>
      <w:r w:rsidRPr="007D2D50">
        <w:rPr>
          <w:rFonts w:ascii="Times New Roman" w:hAnsi="Times New Roman" w:cs="Times New Roman"/>
          <w:b/>
          <w:sz w:val="24"/>
          <w:szCs w:val="24"/>
          <w:u w:val="single"/>
        </w:rPr>
        <w:t>Анализируя</w:t>
      </w:r>
      <w:r w:rsidRPr="007D2D50">
        <w:rPr>
          <w:rFonts w:ascii="Times New Roman" w:hAnsi="Times New Roman" w:cs="Times New Roman"/>
          <w:sz w:val="24"/>
          <w:szCs w:val="24"/>
        </w:rPr>
        <w:t xml:space="preserve"> результаты работы с психокоррекционной программой «Комфорт Лого» по методу функционального биоуправления, можно говорить о явной положительной динамике. К концу коррекционного курса у детей-логопатов нормализовались физиологические показатели частоты сердечных сокращений, частоты дыхания, длительности выдоха вне речи и, что особенно важно, во время речевых нагрузок. Улучшилось качество речевого дыхания (исчезло придыхание, выдох стал более длительным, плавным и равномерным), фонации (устранилась твердая атака голоса), артикуляции (стала более пластичной, четкой и координированной). Сократился период автоматизации поставленных звуков. Наблюдалась положительная динамика со стороны общего состояния: дети стали более спокойными, устранено избыточное психоэмоциональное и мышечное напряжение, уменьшился уровень невротизации и тревожности, в том числе и речевой, повысилась самооценка.</w:t>
      </w:r>
    </w:p>
    <w:p w:rsidR="00A0261C" w:rsidRPr="007D2D50" w:rsidRDefault="003B55B4" w:rsidP="00A0261C">
      <w:pPr>
        <w:pStyle w:val="a3"/>
        <w:rPr>
          <w:rFonts w:ascii="Times New Roman" w:hAnsi="Times New Roman" w:cs="Times New Roman"/>
          <w:b/>
          <w:sz w:val="24"/>
          <w:szCs w:val="24"/>
          <w:u w:val="single"/>
        </w:rPr>
      </w:pPr>
      <w:r w:rsidRPr="007D2D50">
        <w:rPr>
          <w:rFonts w:ascii="Times New Roman" w:hAnsi="Times New Roman" w:cs="Times New Roman"/>
          <w:b/>
          <w:sz w:val="24"/>
          <w:szCs w:val="24"/>
          <w:u w:val="single"/>
        </w:rPr>
        <w:t>Выделяем</w:t>
      </w:r>
      <w:r w:rsidR="00A0261C" w:rsidRPr="007D2D50">
        <w:rPr>
          <w:rFonts w:ascii="Times New Roman" w:hAnsi="Times New Roman" w:cs="Times New Roman"/>
          <w:b/>
          <w:sz w:val="24"/>
          <w:szCs w:val="24"/>
          <w:u w:val="single"/>
        </w:rPr>
        <w:t xml:space="preserve"> ряд проблем:</w:t>
      </w:r>
    </w:p>
    <w:p w:rsidR="00A0261C" w:rsidRPr="00E1781B" w:rsidRDefault="00A0261C" w:rsidP="00A0261C">
      <w:pPr>
        <w:pStyle w:val="a3"/>
        <w:rPr>
          <w:rFonts w:ascii="Times New Roman" w:hAnsi="Times New Roman" w:cs="Times New Roman"/>
          <w:sz w:val="24"/>
          <w:szCs w:val="24"/>
        </w:rPr>
      </w:pPr>
      <w:r w:rsidRPr="00E1781B">
        <w:rPr>
          <w:rFonts w:ascii="Times New Roman" w:hAnsi="Times New Roman" w:cs="Times New Roman"/>
          <w:sz w:val="24"/>
          <w:szCs w:val="24"/>
        </w:rPr>
        <w:t>1)</w:t>
      </w:r>
      <w:r w:rsidRPr="00E1781B">
        <w:rPr>
          <w:rFonts w:ascii="Times New Roman" w:hAnsi="Times New Roman" w:cs="Times New Roman"/>
          <w:sz w:val="24"/>
          <w:szCs w:val="24"/>
        </w:rPr>
        <w:tab/>
        <w:t>несистематическое посещение занятий по обучению навыкам саморегуляции, в связи с пропусками по уважительным и неуважительным причинам;</w:t>
      </w:r>
    </w:p>
    <w:p w:rsidR="00A0261C" w:rsidRPr="00E1781B" w:rsidRDefault="00A0261C" w:rsidP="00A0261C">
      <w:pPr>
        <w:pStyle w:val="a3"/>
        <w:rPr>
          <w:rFonts w:ascii="Times New Roman" w:hAnsi="Times New Roman" w:cs="Times New Roman"/>
          <w:sz w:val="24"/>
          <w:szCs w:val="24"/>
        </w:rPr>
      </w:pPr>
      <w:r w:rsidRPr="00E1781B">
        <w:rPr>
          <w:rFonts w:ascii="Times New Roman" w:hAnsi="Times New Roman" w:cs="Times New Roman"/>
          <w:sz w:val="24"/>
          <w:szCs w:val="24"/>
        </w:rPr>
        <w:t>2)</w:t>
      </w:r>
      <w:r w:rsidRPr="00E1781B">
        <w:rPr>
          <w:rFonts w:ascii="Times New Roman" w:hAnsi="Times New Roman" w:cs="Times New Roman"/>
          <w:sz w:val="24"/>
          <w:szCs w:val="24"/>
        </w:rPr>
        <w:tab/>
        <w:t xml:space="preserve">отсутствие звукоизолированного и специально оборудованного кабинета (с детским креслом и персональным компьютером), для достижения большего коррекционно-развивающего эффекта. </w:t>
      </w:r>
    </w:p>
    <w:p w:rsidR="00A0261C" w:rsidRDefault="00A0261C" w:rsidP="00A0261C">
      <w:pPr>
        <w:pStyle w:val="a3"/>
        <w:rPr>
          <w:rFonts w:ascii="Times New Roman" w:hAnsi="Times New Roman" w:cs="Times New Roman"/>
          <w:sz w:val="24"/>
          <w:szCs w:val="24"/>
        </w:rPr>
      </w:pPr>
      <w:r w:rsidRPr="007D2D50">
        <w:rPr>
          <w:rFonts w:ascii="Times New Roman" w:hAnsi="Times New Roman" w:cs="Times New Roman"/>
          <w:b/>
          <w:sz w:val="24"/>
          <w:szCs w:val="24"/>
          <w:u w:val="single"/>
        </w:rPr>
        <w:lastRenderedPageBreak/>
        <w:t xml:space="preserve"> В перспективе</w:t>
      </w:r>
      <w:r w:rsidRPr="00E1781B">
        <w:rPr>
          <w:rFonts w:ascii="Times New Roman" w:hAnsi="Times New Roman" w:cs="Times New Roman"/>
          <w:sz w:val="24"/>
          <w:szCs w:val="24"/>
        </w:rPr>
        <w:t xml:space="preserve"> запланирована организация стационарного рабочего пространства для индивидуальных занятий, увеличение количества клиентов по обучению навыкам саморегуляции с использованием программы ФБУ БОС «Комфорт», Комфорт лого».</w:t>
      </w:r>
    </w:p>
    <w:p w:rsidR="00C71F2E" w:rsidRDefault="00C71F2E" w:rsidP="00A0261C">
      <w:pPr>
        <w:pStyle w:val="a3"/>
        <w:rPr>
          <w:rFonts w:ascii="Times New Roman" w:hAnsi="Times New Roman" w:cs="Times New Roman"/>
          <w:sz w:val="24"/>
          <w:szCs w:val="24"/>
        </w:rPr>
      </w:pPr>
    </w:p>
    <w:p w:rsidR="00C71F2E" w:rsidRDefault="00C71F2E" w:rsidP="00A0261C">
      <w:pPr>
        <w:pStyle w:val="a3"/>
        <w:rPr>
          <w:rFonts w:ascii="Times New Roman" w:hAnsi="Times New Roman" w:cs="Times New Roman"/>
          <w:sz w:val="24"/>
          <w:szCs w:val="24"/>
        </w:rPr>
      </w:pPr>
    </w:p>
    <w:p w:rsidR="00C71F2E" w:rsidRPr="00E1781B" w:rsidRDefault="00C71F2E" w:rsidP="00A0261C">
      <w:pPr>
        <w:pStyle w:val="a3"/>
        <w:rPr>
          <w:rFonts w:ascii="Times New Roman" w:hAnsi="Times New Roman" w:cs="Times New Roman"/>
          <w:sz w:val="24"/>
          <w:szCs w:val="24"/>
        </w:rPr>
      </w:pPr>
    </w:p>
    <w:p w:rsidR="00E1781B" w:rsidRPr="00E1781B" w:rsidRDefault="00E1781B" w:rsidP="00A0261C">
      <w:pPr>
        <w:pStyle w:val="a3"/>
        <w:rPr>
          <w:rFonts w:ascii="Times New Roman" w:hAnsi="Times New Roman" w:cs="Times New Roman"/>
          <w:sz w:val="24"/>
          <w:szCs w:val="24"/>
        </w:rPr>
      </w:pPr>
    </w:p>
    <w:p w:rsidR="00E1781B" w:rsidRPr="00E1781B" w:rsidRDefault="00E1781B" w:rsidP="00A0261C">
      <w:pPr>
        <w:pStyle w:val="a3"/>
        <w:rPr>
          <w:rFonts w:ascii="Times New Roman" w:hAnsi="Times New Roman" w:cs="Times New Roman"/>
          <w:sz w:val="24"/>
          <w:szCs w:val="24"/>
        </w:rPr>
      </w:pPr>
      <w:r w:rsidRPr="00E1781B">
        <w:rPr>
          <w:rFonts w:ascii="Times New Roman" w:hAnsi="Times New Roman" w:cs="Times New Roman"/>
          <w:sz w:val="24"/>
          <w:szCs w:val="24"/>
        </w:rPr>
        <w:t>Старший воспитатель</w:t>
      </w:r>
      <w:r w:rsidR="008D3B59">
        <w:rPr>
          <w:rFonts w:ascii="Times New Roman" w:hAnsi="Times New Roman" w:cs="Times New Roman"/>
          <w:sz w:val="24"/>
          <w:szCs w:val="24"/>
        </w:rPr>
        <w:t xml:space="preserve"> МАДОУ ДСКВ «Югорка»</w:t>
      </w:r>
      <w:bookmarkStart w:id="0" w:name="_GoBack"/>
      <w:bookmarkEnd w:id="0"/>
    </w:p>
    <w:p w:rsidR="00E1781B" w:rsidRPr="00E1781B" w:rsidRDefault="00E1781B" w:rsidP="00A0261C">
      <w:pPr>
        <w:pStyle w:val="a3"/>
        <w:rPr>
          <w:rFonts w:ascii="Times New Roman" w:hAnsi="Times New Roman" w:cs="Times New Roman"/>
          <w:sz w:val="24"/>
          <w:szCs w:val="24"/>
        </w:rPr>
      </w:pPr>
      <w:r w:rsidRPr="00E1781B">
        <w:rPr>
          <w:rFonts w:ascii="Times New Roman" w:hAnsi="Times New Roman" w:cs="Times New Roman"/>
          <w:sz w:val="24"/>
          <w:szCs w:val="24"/>
        </w:rPr>
        <w:t>Галимова Гульчачак Фадисовна</w:t>
      </w:r>
    </w:p>
    <w:p w:rsidR="00A0261C" w:rsidRPr="00A0261C" w:rsidRDefault="00A0261C" w:rsidP="00A0261C">
      <w:pPr>
        <w:pStyle w:val="a3"/>
        <w:rPr>
          <w:rFonts w:ascii="Times New Roman" w:hAnsi="Times New Roman" w:cs="Times New Roman"/>
          <w:sz w:val="28"/>
          <w:szCs w:val="28"/>
        </w:rPr>
      </w:pPr>
    </w:p>
    <w:p w:rsidR="00A0261C" w:rsidRPr="00A0261C" w:rsidRDefault="00A0261C" w:rsidP="00A0261C">
      <w:pPr>
        <w:pStyle w:val="a3"/>
        <w:rPr>
          <w:rFonts w:ascii="Times New Roman" w:hAnsi="Times New Roman" w:cs="Times New Roman"/>
          <w:sz w:val="28"/>
          <w:szCs w:val="28"/>
        </w:rPr>
      </w:pPr>
    </w:p>
    <w:p w:rsidR="00A0261C" w:rsidRP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7D2D50" w:rsidRDefault="007D2D50"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7D2D50" w:rsidRPr="007D2D50" w:rsidRDefault="007D2D50" w:rsidP="007D2D50">
      <w:pPr>
        <w:pStyle w:val="a3"/>
        <w:jc w:val="center"/>
        <w:rPr>
          <w:rFonts w:ascii="Monotype Corsiva" w:hAnsi="Monotype Corsiva" w:cs="Times New Roman"/>
          <w:b/>
          <w:sz w:val="40"/>
          <w:szCs w:val="40"/>
        </w:rPr>
      </w:pPr>
      <w:r w:rsidRPr="007D2D50">
        <w:rPr>
          <w:rFonts w:ascii="Monotype Corsiva" w:hAnsi="Monotype Corsiva" w:cs="Times New Roman"/>
          <w:b/>
          <w:sz w:val="40"/>
          <w:szCs w:val="40"/>
        </w:rPr>
        <w:t>Первый опыт</w:t>
      </w:r>
    </w:p>
    <w:p w:rsidR="007D2D50" w:rsidRPr="007D2D50" w:rsidRDefault="007D2D50" w:rsidP="007D2D50">
      <w:pPr>
        <w:pStyle w:val="a3"/>
        <w:jc w:val="center"/>
        <w:rPr>
          <w:rFonts w:ascii="Monotype Corsiva" w:hAnsi="Monotype Corsiva" w:cs="Times New Roman"/>
          <w:b/>
          <w:sz w:val="40"/>
          <w:szCs w:val="40"/>
        </w:rPr>
      </w:pPr>
      <w:r w:rsidRPr="007D2D50">
        <w:rPr>
          <w:rFonts w:ascii="Monotype Corsiva" w:hAnsi="Monotype Corsiva" w:cs="Times New Roman"/>
          <w:b/>
          <w:sz w:val="40"/>
          <w:szCs w:val="40"/>
        </w:rPr>
        <w:t>и эффективность внедрения современных</w:t>
      </w:r>
    </w:p>
    <w:p w:rsidR="007D2D50" w:rsidRPr="007D2D50" w:rsidRDefault="007D2D50" w:rsidP="007D2D50">
      <w:pPr>
        <w:pStyle w:val="a3"/>
        <w:jc w:val="center"/>
        <w:rPr>
          <w:rFonts w:ascii="Monotype Corsiva" w:hAnsi="Monotype Corsiva" w:cs="Times New Roman"/>
          <w:b/>
          <w:sz w:val="40"/>
          <w:szCs w:val="40"/>
        </w:rPr>
      </w:pPr>
      <w:r w:rsidRPr="007D2D50">
        <w:rPr>
          <w:rFonts w:ascii="Monotype Corsiva" w:hAnsi="Monotype Corsiva" w:cs="Times New Roman"/>
          <w:b/>
          <w:sz w:val="40"/>
          <w:szCs w:val="40"/>
        </w:rPr>
        <w:t>лечебно - профилактических и БОС – технологий</w:t>
      </w:r>
    </w:p>
    <w:p w:rsidR="00A0261C" w:rsidRPr="007D2D50" w:rsidRDefault="007D2D50" w:rsidP="007D2D50">
      <w:pPr>
        <w:pStyle w:val="a3"/>
        <w:jc w:val="center"/>
        <w:rPr>
          <w:rFonts w:ascii="Monotype Corsiva" w:hAnsi="Monotype Corsiva" w:cs="Times New Roman"/>
          <w:b/>
          <w:sz w:val="40"/>
          <w:szCs w:val="40"/>
        </w:rPr>
      </w:pPr>
      <w:r w:rsidRPr="007D2D50">
        <w:rPr>
          <w:rFonts w:ascii="Monotype Corsiva" w:hAnsi="Monotype Corsiva" w:cs="Times New Roman"/>
          <w:b/>
          <w:sz w:val="40"/>
          <w:szCs w:val="40"/>
        </w:rPr>
        <w:t>в МАДОУ ДСКВ «Югорка»</w:t>
      </w:r>
    </w:p>
    <w:p w:rsidR="007D2D50" w:rsidRDefault="007D2D50" w:rsidP="007D2D50">
      <w:pPr>
        <w:pStyle w:val="a3"/>
        <w:jc w:val="center"/>
        <w:rPr>
          <w:rFonts w:ascii="Monotype Corsiva" w:hAnsi="Monotype Corsiva" w:cs="Times New Roman"/>
          <w:sz w:val="40"/>
          <w:szCs w:val="40"/>
        </w:rPr>
      </w:pPr>
    </w:p>
    <w:p w:rsidR="007D2D50" w:rsidRDefault="007D2D50" w:rsidP="007D2D50">
      <w:pPr>
        <w:pStyle w:val="a3"/>
        <w:jc w:val="center"/>
        <w:rPr>
          <w:rFonts w:ascii="Monotype Corsiva" w:hAnsi="Monotype Corsiva" w:cs="Times New Roman"/>
          <w:sz w:val="40"/>
          <w:szCs w:val="40"/>
        </w:rPr>
      </w:pPr>
    </w:p>
    <w:p w:rsidR="007D2D50" w:rsidRDefault="007D2D50" w:rsidP="007D2D50">
      <w:pPr>
        <w:pStyle w:val="a3"/>
        <w:jc w:val="center"/>
        <w:rPr>
          <w:rFonts w:ascii="Monotype Corsiva" w:hAnsi="Monotype Corsiva" w:cs="Times New Roman"/>
          <w:sz w:val="40"/>
          <w:szCs w:val="40"/>
        </w:rPr>
      </w:pPr>
    </w:p>
    <w:p w:rsidR="007D2D50" w:rsidRDefault="007D2D50" w:rsidP="007D2D50">
      <w:pPr>
        <w:pStyle w:val="a3"/>
        <w:jc w:val="center"/>
        <w:rPr>
          <w:rFonts w:ascii="Monotype Corsiva" w:hAnsi="Monotype Corsiva" w:cs="Times New Roman"/>
          <w:sz w:val="40"/>
          <w:szCs w:val="40"/>
        </w:rPr>
      </w:pPr>
    </w:p>
    <w:p w:rsidR="007D2D50" w:rsidRDefault="007D2D50" w:rsidP="007D2D50">
      <w:pPr>
        <w:pStyle w:val="a3"/>
        <w:jc w:val="center"/>
        <w:rPr>
          <w:rFonts w:ascii="Monotype Corsiva" w:hAnsi="Monotype Corsiva" w:cs="Times New Roman"/>
          <w:sz w:val="40"/>
          <w:szCs w:val="40"/>
        </w:rPr>
      </w:pPr>
    </w:p>
    <w:p w:rsidR="007D2D50" w:rsidRPr="007D2D50" w:rsidRDefault="007D2D50" w:rsidP="007D2D50">
      <w:pPr>
        <w:pStyle w:val="a3"/>
        <w:jc w:val="right"/>
        <w:rPr>
          <w:rFonts w:ascii="Monotype Corsiva" w:hAnsi="Monotype Corsiva" w:cs="Times New Roman"/>
          <w:sz w:val="36"/>
          <w:szCs w:val="36"/>
        </w:rPr>
      </w:pPr>
      <w:r w:rsidRPr="007D2D50">
        <w:rPr>
          <w:rFonts w:ascii="Monotype Corsiva" w:hAnsi="Monotype Corsiva" w:cs="Times New Roman"/>
          <w:sz w:val="36"/>
          <w:szCs w:val="36"/>
        </w:rPr>
        <w:t>Подготовила:</w:t>
      </w:r>
    </w:p>
    <w:p w:rsidR="007D2D50" w:rsidRPr="007D2D50" w:rsidRDefault="007D2D50" w:rsidP="007D2D50">
      <w:pPr>
        <w:pStyle w:val="a3"/>
        <w:jc w:val="right"/>
        <w:rPr>
          <w:rFonts w:ascii="Monotype Corsiva" w:hAnsi="Monotype Corsiva" w:cs="Times New Roman"/>
          <w:sz w:val="36"/>
          <w:szCs w:val="36"/>
        </w:rPr>
      </w:pPr>
      <w:r w:rsidRPr="007D2D50">
        <w:rPr>
          <w:rFonts w:ascii="Monotype Corsiva" w:hAnsi="Monotype Corsiva" w:cs="Times New Roman"/>
          <w:sz w:val="36"/>
          <w:szCs w:val="36"/>
        </w:rPr>
        <w:t>старший воспитатель</w:t>
      </w:r>
    </w:p>
    <w:p w:rsidR="007D2D50" w:rsidRPr="007D2D50" w:rsidRDefault="007D2D50" w:rsidP="007D2D50">
      <w:pPr>
        <w:pStyle w:val="a3"/>
        <w:jc w:val="right"/>
        <w:rPr>
          <w:rFonts w:ascii="Monotype Corsiva" w:hAnsi="Monotype Corsiva" w:cs="Times New Roman"/>
          <w:sz w:val="36"/>
          <w:szCs w:val="36"/>
        </w:rPr>
      </w:pPr>
      <w:r w:rsidRPr="007D2D50">
        <w:rPr>
          <w:rFonts w:ascii="Monotype Corsiva" w:hAnsi="Monotype Corsiva" w:cs="Times New Roman"/>
          <w:sz w:val="36"/>
          <w:szCs w:val="36"/>
        </w:rPr>
        <w:t>Галимова Гульчачак Фадисовна</w:t>
      </w: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Pr="00A0261C" w:rsidRDefault="00A0261C" w:rsidP="00A0261C">
      <w:pPr>
        <w:pStyle w:val="a3"/>
        <w:rPr>
          <w:rFonts w:ascii="Times New Roman" w:hAnsi="Times New Roman" w:cs="Times New Roman"/>
          <w:sz w:val="28"/>
          <w:szCs w:val="28"/>
        </w:rPr>
      </w:pPr>
    </w:p>
    <w:p w:rsidR="00A0261C" w:rsidRDefault="00A0261C" w:rsidP="000A0823">
      <w:pPr>
        <w:pStyle w:val="a3"/>
        <w:rPr>
          <w:rFonts w:ascii="Times New Roman" w:hAnsi="Times New Roman" w:cs="Times New Roman"/>
          <w:sz w:val="28"/>
          <w:szCs w:val="28"/>
        </w:rPr>
      </w:pPr>
    </w:p>
    <w:p w:rsidR="00A0261C" w:rsidRDefault="00A0261C" w:rsidP="00A0261C">
      <w:pPr>
        <w:pStyle w:val="a3"/>
        <w:rPr>
          <w:rFonts w:ascii="Times New Roman" w:hAnsi="Times New Roman" w:cs="Times New Roman"/>
          <w:sz w:val="28"/>
          <w:szCs w:val="28"/>
        </w:rPr>
      </w:pPr>
    </w:p>
    <w:p w:rsidR="00A0261C" w:rsidRPr="00A0261C" w:rsidRDefault="00A0261C" w:rsidP="00A0261C">
      <w:pPr>
        <w:pStyle w:val="a3"/>
        <w:rPr>
          <w:rFonts w:ascii="Times New Roman" w:hAnsi="Times New Roman" w:cs="Times New Roman"/>
          <w:sz w:val="28"/>
          <w:szCs w:val="28"/>
        </w:rPr>
      </w:pPr>
    </w:p>
    <w:p w:rsidR="00CB1983" w:rsidRDefault="00CB1983" w:rsidP="000A0823">
      <w:pPr>
        <w:pStyle w:val="a3"/>
        <w:rPr>
          <w:rFonts w:ascii="Times New Roman" w:hAnsi="Times New Roman" w:cs="Times New Roman"/>
          <w:sz w:val="28"/>
          <w:szCs w:val="28"/>
        </w:rPr>
      </w:pPr>
    </w:p>
    <w:p w:rsidR="00CB1983" w:rsidRDefault="00CB1983" w:rsidP="000A0823">
      <w:pPr>
        <w:pStyle w:val="a3"/>
        <w:rPr>
          <w:rFonts w:ascii="Times New Roman" w:hAnsi="Times New Roman" w:cs="Times New Roman"/>
          <w:sz w:val="28"/>
          <w:szCs w:val="28"/>
        </w:rPr>
      </w:pPr>
    </w:p>
    <w:p w:rsidR="00CB1983" w:rsidRDefault="00CB1983" w:rsidP="000A0823">
      <w:pPr>
        <w:pStyle w:val="a3"/>
        <w:rPr>
          <w:rFonts w:ascii="Times New Roman" w:hAnsi="Times New Roman" w:cs="Times New Roman"/>
          <w:sz w:val="28"/>
          <w:szCs w:val="28"/>
        </w:rPr>
      </w:pPr>
    </w:p>
    <w:p w:rsidR="00CB1983" w:rsidRDefault="00CB1983"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CB1983" w:rsidRDefault="00CB1983" w:rsidP="000A0823">
      <w:pPr>
        <w:pStyle w:val="a3"/>
        <w:rPr>
          <w:rFonts w:ascii="Times New Roman" w:hAnsi="Times New Roman" w:cs="Times New Roman"/>
          <w:sz w:val="28"/>
          <w:szCs w:val="28"/>
        </w:rPr>
      </w:pPr>
    </w:p>
    <w:p w:rsidR="00CB1983" w:rsidRDefault="00CB1983"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F55BA7" w:rsidRDefault="00F55BA7"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BC0598" w:rsidRDefault="00BC0598" w:rsidP="000A0823">
      <w:pPr>
        <w:pStyle w:val="a3"/>
        <w:rPr>
          <w:rFonts w:ascii="Times New Roman" w:hAnsi="Times New Roman" w:cs="Times New Roman"/>
          <w:sz w:val="28"/>
          <w:szCs w:val="28"/>
        </w:rPr>
      </w:pPr>
    </w:p>
    <w:p w:rsidR="00405695" w:rsidRDefault="00405695" w:rsidP="008249F0">
      <w:pPr>
        <w:pStyle w:val="a3"/>
        <w:ind w:left="-142" w:right="424" w:firstLine="709"/>
        <w:rPr>
          <w:rFonts w:ascii="Times New Roman" w:hAnsi="Times New Roman" w:cs="Times New Roman"/>
          <w:sz w:val="28"/>
          <w:szCs w:val="28"/>
        </w:rPr>
      </w:pPr>
    </w:p>
    <w:p w:rsidR="00F55BA7" w:rsidRDefault="00F55BA7" w:rsidP="008249F0">
      <w:pPr>
        <w:pStyle w:val="a3"/>
        <w:ind w:left="-142" w:right="424" w:firstLine="709"/>
        <w:rPr>
          <w:rFonts w:ascii="Times New Roman" w:hAnsi="Times New Roman" w:cs="Times New Roman"/>
          <w:sz w:val="28"/>
          <w:szCs w:val="28"/>
        </w:rPr>
      </w:pPr>
    </w:p>
    <w:p w:rsidR="00F55BA7" w:rsidRDefault="00F55BA7" w:rsidP="008249F0">
      <w:pPr>
        <w:pStyle w:val="a3"/>
        <w:ind w:left="-142" w:right="424" w:firstLine="709"/>
        <w:rPr>
          <w:rFonts w:ascii="Times New Roman" w:hAnsi="Times New Roman" w:cs="Times New Roman"/>
          <w:sz w:val="28"/>
          <w:szCs w:val="28"/>
        </w:rPr>
      </w:pPr>
    </w:p>
    <w:p w:rsidR="00F55BA7" w:rsidRDefault="00F55BA7" w:rsidP="008249F0">
      <w:pPr>
        <w:pStyle w:val="a3"/>
        <w:ind w:left="-142" w:right="424" w:firstLine="709"/>
        <w:rPr>
          <w:rFonts w:ascii="Times New Roman" w:hAnsi="Times New Roman" w:cs="Times New Roman"/>
          <w:sz w:val="28"/>
          <w:szCs w:val="28"/>
        </w:rPr>
      </w:pPr>
    </w:p>
    <w:p w:rsidR="00F55BA7" w:rsidRDefault="00F55BA7" w:rsidP="008249F0">
      <w:pPr>
        <w:pStyle w:val="a3"/>
        <w:ind w:left="-142" w:right="424" w:firstLine="709"/>
        <w:rPr>
          <w:rFonts w:ascii="Times New Roman" w:hAnsi="Times New Roman" w:cs="Times New Roman"/>
          <w:sz w:val="28"/>
          <w:szCs w:val="28"/>
        </w:rPr>
      </w:pPr>
    </w:p>
    <w:p w:rsidR="00F55BA7" w:rsidRDefault="00F55BA7" w:rsidP="008249F0">
      <w:pPr>
        <w:pStyle w:val="a3"/>
        <w:ind w:left="-142" w:right="424" w:firstLine="709"/>
        <w:rPr>
          <w:rFonts w:ascii="Times New Roman" w:hAnsi="Times New Roman" w:cs="Times New Roman"/>
          <w:sz w:val="28"/>
          <w:szCs w:val="28"/>
        </w:rPr>
      </w:pPr>
    </w:p>
    <w:p w:rsidR="00F55BA7" w:rsidRPr="00764E5B" w:rsidRDefault="00F55BA7" w:rsidP="008249F0">
      <w:pPr>
        <w:pStyle w:val="a3"/>
        <w:ind w:left="-142" w:right="424" w:firstLine="709"/>
        <w:rPr>
          <w:rFonts w:ascii="Times New Roman" w:hAnsi="Times New Roman" w:cs="Times New Roman"/>
          <w:sz w:val="28"/>
          <w:szCs w:val="28"/>
        </w:rPr>
      </w:pPr>
    </w:p>
    <w:sectPr w:rsidR="00F55BA7" w:rsidRPr="00764E5B" w:rsidSect="008249F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489"/>
    <w:multiLevelType w:val="hybridMultilevel"/>
    <w:tmpl w:val="397CB670"/>
    <w:lvl w:ilvl="0" w:tplc="2F2E6E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CE311CD"/>
    <w:multiLevelType w:val="hybridMultilevel"/>
    <w:tmpl w:val="54641150"/>
    <w:lvl w:ilvl="0" w:tplc="2ED86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A1350C"/>
    <w:multiLevelType w:val="hybridMultilevel"/>
    <w:tmpl w:val="EC4234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B2521A0"/>
    <w:multiLevelType w:val="hybridMultilevel"/>
    <w:tmpl w:val="FD9A8C5E"/>
    <w:lvl w:ilvl="0" w:tplc="08028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E71EB7"/>
    <w:multiLevelType w:val="hybridMultilevel"/>
    <w:tmpl w:val="69C28E4A"/>
    <w:lvl w:ilvl="0" w:tplc="8970F69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4C412A5C"/>
    <w:multiLevelType w:val="hybridMultilevel"/>
    <w:tmpl w:val="52B8CA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24D653C"/>
    <w:multiLevelType w:val="hybridMultilevel"/>
    <w:tmpl w:val="A260B91C"/>
    <w:lvl w:ilvl="0" w:tplc="F1F626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FB6DF9"/>
    <w:multiLevelType w:val="multilevel"/>
    <w:tmpl w:val="581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6E"/>
    <w:rsid w:val="000045B6"/>
    <w:rsid w:val="000267CD"/>
    <w:rsid w:val="000A0823"/>
    <w:rsid w:val="00106B82"/>
    <w:rsid w:val="00164490"/>
    <w:rsid w:val="0018683B"/>
    <w:rsid w:val="001D3C7F"/>
    <w:rsid w:val="00253E5F"/>
    <w:rsid w:val="0029025B"/>
    <w:rsid w:val="00332BAA"/>
    <w:rsid w:val="003358B2"/>
    <w:rsid w:val="003967FC"/>
    <w:rsid w:val="003B55B4"/>
    <w:rsid w:val="00405695"/>
    <w:rsid w:val="004771F3"/>
    <w:rsid w:val="004A707A"/>
    <w:rsid w:val="004D2FC0"/>
    <w:rsid w:val="004E3524"/>
    <w:rsid w:val="004F2E5D"/>
    <w:rsid w:val="005439BC"/>
    <w:rsid w:val="00612AC6"/>
    <w:rsid w:val="00623268"/>
    <w:rsid w:val="006C52FE"/>
    <w:rsid w:val="006F3088"/>
    <w:rsid w:val="00706148"/>
    <w:rsid w:val="00721500"/>
    <w:rsid w:val="00762E76"/>
    <w:rsid w:val="00764E5B"/>
    <w:rsid w:val="00793784"/>
    <w:rsid w:val="007C2B6A"/>
    <w:rsid w:val="007D2D50"/>
    <w:rsid w:val="008249F0"/>
    <w:rsid w:val="008502E5"/>
    <w:rsid w:val="0089406B"/>
    <w:rsid w:val="008D3B59"/>
    <w:rsid w:val="00992F9B"/>
    <w:rsid w:val="009C2B36"/>
    <w:rsid w:val="009C7472"/>
    <w:rsid w:val="009E0CC8"/>
    <w:rsid w:val="00A0261C"/>
    <w:rsid w:val="00B61FFD"/>
    <w:rsid w:val="00BC0598"/>
    <w:rsid w:val="00C119BF"/>
    <w:rsid w:val="00C4196B"/>
    <w:rsid w:val="00C6135D"/>
    <w:rsid w:val="00C71F2E"/>
    <w:rsid w:val="00CB1983"/>
    <w:rsid w:val="00D277B2"/>
    <w:rsid w:val="00DA49A3"/>
    <w:rsid w:val="00DD026E"/>
    <w:rsid w:val="00DD1181"/>
    <w:rsid w:val="00E00C14"/>
    <w:rsid w:val="00E1781B"/>
    <w:rsid w:val="00E531F0"/>
    <w:rsid w:val="00E763D9"/>
    <w:rsid w:val="00EB26E5"/>
    <w:rsid w:val="00EB5FBD"/>
    <w:rsid w:val="00F45D2A"/>
    <w:rsid w:val="00F50220"/>
    <w:rsid w:val="00F5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95"/>
    <w:rPr>
      <w:rFonts w:ascii="Times New Roman" w:eastAsia="Calibri" w:hAnsi="Times New Roman" w:cs="Times New Roman"/>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E5B"/>
    <w:pPr>
      <w:spacing w:after="0" w:line="240" w:lineRule="auto"/>
    </w:pPr>
  </w:style>
  <w:style w:type="paragraph" w:styleId="a4">
    <w:name w:val="Normal (Web)"/>
    <w:basedOn w:val="a"/>
    <w:uiPriority w:val="99"/>
    <w:rsid w:val="00405695"/>
    <w:pPr>
      <w:spacing w:before="100" w:beforeAutospacing="1" w:after="100" w:afterAutospacing="1" w:line="240" w:lineRule="auto"/>
    </w:pPr>
    <w:rPr>
      <w:rFonts w:eastAsia="Times New Roman"/>
      <w:sz w:val="24"/>
      <w:szCs w:val="24"/>
      <w:u w:val="none"/>
      <w:lang w:eastAsia="ru-RU"/>
    </w:rPr>
  </w:style>
  <w:style w:type="paragraph" w:styleId="a5">
    <w:name w:val="List Paragraph"/>
    <w:basedOn w:val="a"/>
    <w:uiPriority w:val="34"/>
    <w:qFormat/>
    <w:rsid w:val="00405695"/>
    <w:pPr>
      <w:ind w:left="720"/>
      <w:contextualSpacing/>
    </w:pPr>
  </w:style>
  <w:style w:type="character" w:customStyle="1" w:styleId="news-date-time">
    <w:name w:val="news-date-time"/>
    <w:basedOn w:val="a0"/>
    <w:rsid w:val="004771F3"/>
  </w:style>
  <w:style w:type="character" w:customStyle="1" w:styleId="apple-converted-space">
    <w:name w:val="apple-converted-space"/>
    <w:basedOn w:val="a0"/>
    <w:rsid w:val="00DD1181"/>
  </w:style>
  <w:style w:type="paragraph" w:styleId="a6">
    <w:name w:val="Balloon Text"/>
    <w:basedOn w:val="a"/>
    <w:link w:val="a7"/>
    <w:uiPriority w:val="99"/>
    <w:semiHidden/>
    <w:unhideWhenUsed/>
    <w:rsid w:val="00EB26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6E5"/>
    <w:rPr>
      <w:rFonts w:ascii="Tahoma" w:eastAsia="Calibri" w:hAnsi="Tahoma" w:cs="Tahoma"/>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95"/>
    <w:rPr>
      <w:rFonts w:ascii="Times New Roman" w:eastAsia="Calibri" w:hAnsi="Times New Roman" w:cs="Times New Roman"/>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E5B"/>
    <w:pPr>
      <w:spacing w:after="0" w:line="240" w:lineRule="auto"/>
    </w:pPr>
  </w:style>
  <w:style w:type="paragraph" w:styleId="a4">
    <w:name w:val="Normal (Web)"/>
    <w:basedOn w:val="a"/>
    <w:uiPriority w:val="99"/>
    <w:rsid w:val="00405695"/>
    <w:pPr>
      <w:spacing w:before="100" w:beforeAutospacing="1" w:after="100" w:afterAutospacing="1" w:line="240" w:lineRule="auto"/>
    </w:pPr>
    <w:rPr>
      <w:rFonts w:eastAsia="Times New Roman"/>
      <w:sz w:val="24"/>
      <w:szCs w:val="24"/>
      <w:u w:val="none"/>
      <w:lang w:eastAsia="ru-RU"/>
    </w:rPr>
  </w:style>
  <w:style w:type="paragraph" w:styleId="a5">
    <w:name w:val="List Paragraph"/>
    <w:basedOn w:val="a"/>
    <w:uiPriority w:val="34"/>
    <w:qFormat/>
    <w:rsid w:val="00405695"/>
    <w:pPr>
      <w:ind w:left="720"/>
      <w:contextualSpacing/>
    </w:pPr>
  </w:style>
  <w:style w:type="character" w:customStyle="1" w:styleId="news-date-time">
    <w:name w:val="news-date-time"/>
    <w:basedOn w:val="a0"/>
    <w:rsid w:val="004771F3"/>
  </w:style>
  <w:style w:type="character" w:customStyle="1" w:styleId="apple-converted-space">
    <w:name w:val="apple-converted-space"/>
    <w:basedOn w:val="a0"/>
    <w:rsid w:val="00DD1181"/>
  </w:style>
  <w:style w:type="paragraph" w:styleId="a6">
    <w:name w:val="Balloon Text"/>
    <w:basedOn w:val="a"/>
    <w:link w:val="a7"/>
    <w:uiPriority w:val="99"/>
    <w:semiHidden/>
    <w:unhideWhenUsed/>
    <w:rsid w:val="00EB26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6E5"/>
    <w:rPr>
      <w:rFonts w:ascii="Tahoma" w:eastAsia="Calibri" w:hAnsi="Tahoma" w:cs="Tahoma"/>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2014-03-21T03:24:00Z</cp:lastPrinted>
  <dcterms:created xsi:type="dcterms:W3CDTF">2014-04-09T04:31:00Z</dcterms:created>
  <dcterms:modified xsi:type="dcterms:W3CDTF">2015-03-20T04:43:00Z</dcterms:modified>
</cp:coreProperties>
</file>