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FC" w:rsidRPr="00386FFC" w:rsidRDefault="00386FFC" w:rsidP="00386FFC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</w:rPr>
      </w:pPr>
      <w:r w:rsidRPr="00386FFC">
        <w:rPr>
          <w:rFonts w:ascii="Times New Roman" w:eastAsia="Times New Roman" w:hAnsi="Times New Roman" w:cs="Times New Roman"/>
          <w:b/>
          <w:kern w:val="36"/>
          <w:sz w:val="24"/>
        </w:rPr>
        <w:t>Инклюзивное образование в условиях современной школы</w:t>
      </w:r>
    </w:p>
    <w:p w:rsidR="00386FFC" w:rsidRPr="00386FFC" w:rsidRDefault="00386FFC" w:rsidP="00386FFC">
      <w:pPr>
        <w:pStyle w:val="a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Коломиец Елена Дмитриевна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«Образование – право каждого человека, имеющее огромное значение и потенциал. На образовании строятся принципы свободы, демократии и устойчивого развития… нет ничего более важного, никакой другой миссии, кроме образования для всех…»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proofErr w:type="spellStart"/>
      <w:r w:rsidRPr="00386FFC">
        <w:rPr>
          <w:rFonts w:ascii="Times New Roman" w:eastAsia="Times New Roman" w:hAnsi="Times New Roman" w:cs="Times New Roman"/>
          <w:i/>
          <w:iCs/>
          <w:sz w:val="24"/>
        </w:rPr>
        <w:t>Кофи</w:t>
      </w:r>
      <w:proofErr w:type="spellEnd"/>
      <w:r w:rsidRPr="00386FFC"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proofErr w:type="spellStart"/>
      <w:r w:rsidRPr="00386FFC">
        <w:rPr>
          <w:rFonts w:ascii="Times New Roman" w:eastAsia="Times New Roman" w:hAnsi="Times New Roman" w:cs="Times New Roman"/>
          <w:i/>
          <w:iCs/>
          <w:sz w:val="24"/>
        </w:rPr>
        <w:t>Аннан</w:t>
      </w:r>
      <w:proofErr w:type="spellEnd"/>
      <w:r w:rsidRPr="00386FFC">
        <w:rPr>
          <w:rFonts w:ascii="Times New Roman" w:eastAsia="Times New Roman" w:hAnsi="Times New Roman" w:cs="Times New Roman"/>
          <w:i/>
          <w:iCs/>
          <w:sz w:val="24"/>
        </w:rPr>
        <w:t>. 1998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Государствам следует признавать принцип равных возможностей в области начального, среднего и высшего образования для детей, молодежи и взрослых, имеющих инвалидность, в интегрированных структурах. Они обязаны обеспечивать включение образования инвалидов в качестве неотъемлемой части в систему общего образования.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Правило 6 Стандартных правил ООН по обеспечению равных возможностей для людей с ограничениями.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«Включающее образование – это шаг на пути достижения конечной цели – создания включающего общества, которое позволит всем детям и взрослым, независимо от пола, возраста, этнической принадлежности, способностей, наличия или отсутствия нарушений развития и ВИЧ-инфекции, участвовать в жизни общества и вносить в нее свой вклад. В таком обществе отличия уважаются и ценятся, а с дискриминацией и предрассудками в политике, повседневной жизни и деятельности учреждений ведется активная борьба».</w:t>
      </w:r>
      <w:r w:rsidRPr="00386FFC">
        <w:rPr>
          <w:rFonts w:ascii="Times New Roman" w:eastAsia="Times New Roman" w:hAnsi="Times New Roman" w:cs="Times New Roman"/>
          <w:sz w:val="24"/>
        </w:rPr>
        <w:br/>
        <w:t xml:space="preserve">Питер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Миттлер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>, профессор Манчестерского университета.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 xml:space="preserve">«Образование детей с особыми потребностями является одной из основных задач для страны. Это необходимое условие создания действительно инклюзивного общества, где каждый сможет чувствовать причастность и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востребованность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своих действий. Мы обязаны дать возможность каждому ребенку, независимо от его потребностей и других обстоятельств, полностью реализовать свой потенциал, приносить пользу обществу и стать полноценным его членом»</w:t>
      </w:r>
      <w:r w:rsidRPr="00386FFC">
        <w:rPr>
          <w:rFonts w:ascii="Times New Roman" w:eastAsia="Times New Roman" w:hAnsi="Times New Roman" w:cs="Times New Roman"/>
          <w:sz w:val="24"/>
        </w:rPr>
        <w:br/>
        <w:t xml:space="preserve">Дэвид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Бланкет</w:t>
      </w:r>
      <w:proofErr w:type="spellEnd"/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Инклюзивное (включающее) образование дает возможность всем учащимся в полном объеме участвовать в жизни коллектива детского сада, школы, института, в дошкольной и школьной жизни.</w:t>
      </w:r>
      <w:r w:rsidRPr="00386FFC">
        <w:rPr>
          <w:rFonts w:ascii="Times New Roman" w:eastAsia="Times New Roman" w:hAnsi="Times New Roman" w:cs="Times New Roman"/>
          <w:sz w:val="24"/>
        </w:rPr>
        <w:br/>
        <w:t>Инклюзивное (включающее) образование обладает ресурсами, направленными на стимулирование равноправия обучающихся и их участия во всех делах коллектива.</w:t>
      </w:r>
      <w:r w:rsidRPr="00386FFC">
        <w:rPr>
          <w:rFonts w:ascii="Times New Roman" w:eastAsia="Times New Roman" w:hAnsi="Times New Roman" w:cs="Times New Roman"/>
          <w:sz w:val="24"/>
        </w:rPr>
        <w:br/>
        <w:t>Инклюзивное (включающее) образование направлено на развитие у всех людей способностей, необходимых для общения.</w:t>
      </w:r>
      <w:r w:rsidRPr="00386FFC">
        <w:rPr>
          <w:rFonts w:ascii="Times New Roman" w:eastAsia="Times New Roman" w:hAnsi="Times New Roman" w:cs="Times New Roman"/>
          <w:sz w:val="24"/>
        </w:rPr>
        <w:br/>
        <w:t>Инклюзивное (включающее) образование базируется на восьми принципах: 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Ценность человека не зависит от его способностей и достижений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Каждый человек способен чувствовать и думать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Каждый человек имеет право на общение и на то, чтобы быть услышанным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Все люди нуждаются друг в друге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Подлинное образование может осуществляться только в контексте реальных взаимоотношений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Все люди нуждаются в поддержке и дружбе ровесников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Для всех обучающихся достижение прогресса скорее в том, что они могут делать, чем в том, что не могут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Разнообразие усиливает все стороны жизни человека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Включение – это не интеграция: 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Включение – это больше, чем интеграция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Молодые люди учатся вместе в обычной школе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Специалисты приходят помогать детям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Обычные школы изменяются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Внимание на возможности и сильные стороны ребенка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Молодые люди воспринимают человеческие различия как обычные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Молодые люди получают возможность жить вместе с родителями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lastRenderedPageBreak/>
        <w:t>Молодые люди получают полноценное и эффективное образование для того, чтобы жить полной жизнью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Взгляды и мнения молодых людей становятся важными для окружающих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Включение – это: 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НЕТ специализированных классов в обычной средней школе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НЕТ обучения ребенка в средней школе без необходимой поддержки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НЕТ присутствия детей 1-2 часа в день в средней школе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 xml:space="preserve">НЕТ закрытых учреждений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интернатного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типа.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b/>
          <w:bCs/>
          <w:sz w:val="24"/>
        </w:rPr>
        <w:t>Основные принципы инклюзии.</w:t>
      </w:r>
      <w:r w:rsidRPr="00386FFC">
        <w:rPr>
          <w:rFonts w:ascii="Times New Roman" w:eastAsia="Times New Roman" w:hAnsi="Times New Roman" w:cs="Times New Roman"/>
          <w:sz w:val="24"/>
        </w:rPr>
        <w:t> </w:t>
      </w:r>
      <w:r w:rsidRPr="00386FFC">
        <w:rPr>
          <w:rFonts w:ascii="Times New Roman" w:eastAsia="Times New Roman" w:hAnsi="Times New Roman" w:cs="Times New Roman"/>
          <w:b/>
          <w:bCs/>
          <w:sz w:val="24"/>
        </w:rPr>
        <w:t>Инклюзивные сообщества: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Быть инклюзивным – означает искать пути для всех детей, быть вместе во время обучения (включая детей с инвалидностью).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Инклюзия – это принадлежность к сообществу (группе друзей, школе, тому месту, где живем)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Инклюзия означает – раскрытие каждого ученика с помощью образовательной программы, которая достаточно сложна, но соответствует его способностям.</w:t>
      </w:r>
      <w:r w:rsidRPr="00386FFC">
        <w:rPr>
          <w:rFonts w:ascii="Times New Roman" w:eastAsia="Times New Roman" w:hAnsi="Times New Roman" w:cs="Times New Roman"/>
          <w:sz w:val="24"/>
        </w:rPr>
        <w:br/>
        <w:t xml:space="preserve">Инклюзия учитывает как потребности, так и специальные </w:t>
      </w:r>
      <w:proofErr w:type="gramStart"/>
      <w:r w:rsidRPr="00386FFC">
        <w:rPr>
          <w:rFonts w:ascii="Times New Roman" w:eastAsia="Times New Roman" w:hAnsi="Times New Roman" w:cs="Times New Roman"/>
          <w:sz w:val="24"/>
        </w:rPr>
        <w:t>условия</w:t>
      </w:r>
      <w:proofErr w:type="gramEnd"/>
      <w:r w:rsidRPr="00386FFC">
        <w:rPr>
          <w:rFonts w:ascii="Times New Roman" w:eastAsia="Times New Roman" w:hAnsi="Times New Roman" w:cs="Times New Roman"/>
          <w:sz w:val="24"/>
        </w:rPr>
        <w:t xml:space="preserve"> и поддержку, необходимые ученику и учителям для достижения успеха.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В инклюзивной школе каждого принимают и считают важным членом коллектива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Ученика со специальными потребностями поддерживают сверстники и другие члены школьного сообщества для удовлетворения его специальных образовательных потребностей.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b/>
          <w:bCs/>
          <w:sz w:val="24"/>
        </w:rPr>
        <w:t>Законодательные ресурсы: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Конституция Российской Федерации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Закон Российской Федерации «Об образовании» от 12 июля 1992 г. № 3266-1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Федеральный закон «О социальной защите инвалидов в Российской Федерации» от 24 ноября 1995 г. № 181-Ф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Протокол № 1 к Европейской Конвенции о защите прав человека и основных свобод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Конвенция ООН о правах ребенка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b/>
          <w:bCs/>
          <w:sz w:val="24"/>
        </w:rPr>
        <w:t>Правила инклюзивной школы: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Все ученики равны в школьном сообществе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Все ученики имеют равный доступ к процессу обучения в течение дня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У всех учеников должны быть равные возможности для установления и развития важных социальных связей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Планируется и проводится эффективное обучение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Работники, вовлеченные в процесс образования, обучены стратегиям и процедурам, облегчающим проце</w:t>
      </w:r>
      <w:proofErr w:type="gramStart"/>
      <w:r w:rsidRPr="00386FFC">
        <w:rPr>
          <w:rFonts w:ascii="Times New Roman" w:eastAsia="Times New Roman" w:hAnsi="Times New Roman" w:cs="Times New Roman"/>
          <w:sz w:val="24"/>
        </w:rPr>
        <w:t>сс вкл</w:t>
      </w:r>
      <w:proofErr w:type="gramEnd"/>
      <w:r w:rsidRPr="00386FFC">
        <w:rPr>
          <w:rFonts w:ascii="Times New Roman" w:eastAsia="Times New Roman" w:hAnsi="Times New Roman" w:cs="Times New Roman"/>
          <w:sz w:val="24"/>
        </w:rPr>
        <w:t>ючения, т.е. социальную интеграцию среди сверстников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Программа и процесс обучения учитывает потребности каждого ученика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Семьи активно участвуют в жизни школы.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b/>
          <w:bCs/>
          <w:sz w:val="24"/>
        </w:rPr>
        <w:t>Принципы формирования индивидуальной программы обучения: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Подходит для всех учеников (не только для учеников с инвалидностью)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Служит средством приспособления к широкому кругу возможностей ученика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Является способом выражения, принятия и уважения индивидуальных особенностей обучения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proofErr w:type="gramStart"/>
      <w:r w:rsidRPr="00386FFC">
        <w:rPr>
          <w:rFonts w:ascii="Times New Roman" w:eastAsia="Times New Roman" w:hAnsi="Times New Roman" w:cs="Times New Roman"/>
          <w:sz w:val="24"/>
        </w:rPr>
        <w:t>Применима</w:t>
      </w:r>
      <w:proofErr w:type="gramEnd"/>
      <w:r w:rsidRPr="00386FFC">
        <w:rPr>
          <w:rFonts w:ascii="Times New Roman" w:eastAsia="Times New Roman" w:hAnsi="Times New Roman" w:cs="Times New Roman"/>
          <w:sz w:val="24"/>
        </w:rPr>
        <w:t xml:space="preserve"> ко всем составным частям программы и к привычной манере поведения в классе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Является обязательной для всех работников, вовлеченных в процесс обучения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proofErr w:type="gramStart"/>
      <w:r w:rsidRPr="00386FFC">
        <w:rPr>
          <w:rFonts w:ascii="Times New Roman" w:eastAsia="Times New Roman" w:hAnsi="Times New Roman" w:cs="Times New Roman"/>
          <w:sz w:val="24"/>
        </w:rPr>
        <w:t>Составлена</w:t>
      </w:r>
      <w:proofErr w:type="gramEnd"/>
      <w:r w:rsidRPr="00386FFC">
        <w:rPr>
          <w:rFonts w:ascii="Times New Roman" w:eastAsia="Times New Roman" w:hAnsi="Times New Roman" w:cs="Times New Roman"/>
          <w:sz w:val="24"/>
        </w:rPr>
        <w:t xml:space="preserve"> с целью повышения успешности ученика.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b/>
          <w:bCs/>
          <w:sz w:val="24"/>
        </w:rPr>
        <w:t>Обычный учитель может быть успешен при условии, если: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он достаточно гибок,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ему интересны трудности и он готов пробовать разные подходы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он уважает индивидуальные различия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он умеет слушать и применять рекомендации членов коллектива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lastRenderedPageBreak/>
        <w:t>он чувствует себя уверенно в присутствии другого взрослого в классе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он согласен работать вместе с другими учителями в одной команде.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b/>
          <w:bCs/>
          <w:sz w:val="24"/>
        </w:rPr>
        <w:t>Результаты инклюзии: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У учеников есть возможность активного и постоянного участия во всех мероприятиях общеобразовательного процесса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Адаптация как можно менее навязчива и не содействует выработке стереотипов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Мероприятия направлены на включение ученика, но достаточно для него сложны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Индивидуальная помощь не отделяет и не изолирует ученика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Появляются возможности для обобщения и передачи навыков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Педагоги общего и специального преподавания делят обязанности в планировании, проведении и оценке уроков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Существуют процедуры оценки эффективности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 xml:space="preserve">В России для детей с инвалидностью создана и успешно функционирует система специального образования. В этих учреждениях созданы особые условия для занятий с такими детьми, работают врачи, специальные педагоги. Но во многом из-за обособленности специальных/коррекционных образовательных учреждений уже в детстве происходит разделение общества на здоровых и инвалидов. В результате обучения детей-инвалидов в специальных условиях –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конкурентность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их на образовательном рынке низкая и тяга к продолжению образования невелика по сравнению с выпускниками обычных общеобразовательных школ.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Альтернатива такой системы – совместное обучение ребят с ограничениями физического развития и детей без инвалидности в обычных, общеобразовательных школах.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proofErr w:type="gramStart"/>
      <w:r w:rsidRPr="00386FFC">
        <w:rPr>
          <w:rFonts w:ascii="Times New Roman" w:eastAsia="Times New Roman" w:hAnsi="Times New Roman" w:cs="Times New Roman"/>
          <w:sz w:val="24"/>
        </w:rPr>
        <w:t xml:space="preserve">Инклюзивное (франц.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inclusif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– включающий в себя, от лат.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include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(массовых) школах.</w:t>
      </w:r>
      <w:proofErr w:type="gramEnd"/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Инклюзивное образование 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Совместное (инклюзивное) обучение признано всем мировым сообществом как наиболее гуманное и наиболее эффективное. Направление на развитие инклюзивного образования так же становится одним из главных в российской образовательной политике. Положения об инклюзивном образовании закреплены в российских государственных документах (Национальная доктрина образования Российской Федерации до 2025 года, Концепция модернизации российского образования на период до 2010 года и т. д.).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proofErr w:type="gramStart"/>
      <w:r w:rsidRPr="00386FFC">
        <w:rPr>
          <w:rFonts w:ascii="Times New Roman" w:eastAsia="Times New Roman" w:hAnsi="Times New Roman" w:cs="Times New Roman"/>
          <w:sz w:val="24"/>
        </w:rPr>
        <w:t>Инклюзивное образование – это такой процесс обучения и воспитания, при котором ВСЕ дети, в независимости от их физических, психических, интеллектуальных и иных особенностей, включены в общую систему образования и обучаются по месту жительства вместе со своими сверстниками без инвалидности в одних и тех же общеобразовательных школах, которые учитывают их особые образовательные потребности и оказывают необходимую специальную поддержку.</w:t>
      </w:r>
      <w:proofErr w:type="gramEnd"/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Инклюзивное обучение детей с особенностями развития совместно с их сверстниками – это обучение разных детей в одном классе, а не в специально выделенной группе (классе) при общеобразовательной школе.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 xml:space="preserve">Система инклюзивного образования включает в себя учебные заведения среднего, профессионального и высшего образования. Ее целью является создание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безбарьерной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среды в обучении и профессиональной подготовке людей с ограниченными возможностями.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b/>
          <w:bCs/>
          <w:sz w:val="24"/>
        </w:rPr>
        <w:t>Текущее российское законодательство в области инклюзивного образования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lastRenderedPageBreak/>
        <w:t>На сегодняшний день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 и Протоколом №1 Европейской конвенции о защите прав человека и основных свобод.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Актуальность введения инклюзивного образования  обусловлена профессиональными потребностями педагогов, работающих  с детьми с особыми образовательными потребностями. На сегодняшний день наблюдается увеличение количества таких детей.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b/>
          <w:bCs/>
          <w:sz w:val="24"/>
        </w:rPr>
        <w:t>Инклюзивное образование в России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По данным министра здравоохранения и социального развития Татьяны Голиковой на август 2009 года, численность детей-инвалидов в России составляет 545 тысяч человек, 12,2% из них проживают в настоящее время в учреждениях-интернатах. Численность детей, впервые признанных инвалидами, – 67 121 человек. 23,6% детей-инвалидов страдают заболеваниями различных органов и нарушений обмена веществ, 21,3% – умственными нарушениями и 23,1% детей-инвалидов имеют двигательные нарушения.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proofErr w:type="gramStart"/>
      <w:r w:rsidRPr="00386FFC">
        <w:rPr>
          <w:rFonts w:ascii="Times New Roman" w:eastAsia="Times New Roman" w:hAnsi="Times New Roman" w:cs="Times New Roman"/>
          <w:sz w:val="24"/>
        </w:rPr>
        <w:t xml:space="preserve">Инклюзивное (франц.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inclusif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– включающий в себя, от лат.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include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(массовых) школах.</w:t>
      </w:r>
      <w:proofErr w:type="gramEnd"/>
      <w:r w:rsidRPr="00386FFC">
        <w:rPr>
          <w:rFonts w:ascii="Times New Roman" w:eastAsia="Times New Roman" w:hAnsi="Times New Roman" w:cs="Times New Roman"/>
          <w:sz w:val="24"/>
        </w:rPr>
        <w:t xml:space="preserve"> 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Инклюзивное образование 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b/>
          <w:bCs/>
          <w:sz w:val="24"/>
        </w:rPr>
        <w:t>Ситуация с инклюзивным образованием в России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Первые инклюзивные образовательные учреждения появились в нашей стране на рубеже 1980 – 1990 гг. В Москве в 1991 году по инициативе московского Центра лечебной педагогики и родительской общественной организации появилась школа инклюзивного образования "Ковчег" (№1321).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С осени 1992 года в России началась реализация проекта «Интеграция лиц с ограниченными возможностями здоровья». В результате в 11-ти регионах были созданы экспериментальные площадки по интегрированному обучению детей-инвалидов. По результатам эксперимента были проведены две международные конференции (1995, 1998). 31 января 2001 года участники Международной научно-практической конференции по проблемам интегрированного обучения приняли Концепцию интегрированного образования лиц с ограниченными возможностями здоровья, которая была направлена в органы управления образования субъектов РФ Министерством образования РФ 16 апреля 2001 года. С целью подготовки педагогов к работе с детьми с ограниченными возможностями здоровья коллегия Министерства образования РФ приняла решение о вводе в учебные планы педагогических вузов с 1 сентября 1996 года курсов «Основы специальной (коррекционной) педагогики» и «Особенности психологии детей с ограниченными возможностями здоровья». Сразу же появились рекомендации учреждениям дополнительного профобразования педагогов ввести эти курсы в планы повышения квалификации учителей общеобразовательных школ.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На сегодняшний день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 и Протоколом №1 Европейской конвенции о защите прав человека и основных свобод.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lastRenderedPageBreak/>
        <w:t>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 xml:space="preserve">МБОУ СОШ №30 является экспериментальной площадкой по инклюзивному образованию. 14,12.2009 – 16декабря 2009 г. "Реальную школу" посетил Дэвид Митчелл, почетный профессор Университета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Вайкато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и научный консультант по вопросам инклюзивного образования Института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Вайкато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(Гамильтон, Новая Зеландия) 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 xml:space="preserve">Ознакомившись с работой "Реальной школы" по различным направлениям деятельности, в том числе и по инклюзивному обучению, Д.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Митчэлл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дал высокий отзыв о качестве работы "Реальной школы", заявив, что сам многому здесь научился, многое в этой области можно позаимствовать другим учебным учреждениям. 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 xml:space="preserve">Выступая с докладом "Эффективные педагогические технологии специального и инклюзивного образования, "который он сделал на базе общеобразовательной школы № 30, Д.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Митчэлл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не раз ссылался на опыт работы "Реальной школы" в направлении развития инклюзивного обучения, подчеркнув особую значимость этого опыта для формирования инклюзивного </w:t>
      </w:r>
      <w:proofErr w:type="gramStart"/>
      <w:r w:rsidRPr="00386FFC">
        <w:rPr>
          <w:rFonts w:ascii="Times New Roman" w:eastAsia="Times New Roman" w:hAnsi="Times New Roman" w:cs="Times New Roman"/>
          <w:sz w:val="24"/>
        </w:rPr>
        <w:t>пространства</w:t>
      </w:r>
      <w:proofErr w:type="gramEnd"/>
      <w:r w:rsidRPr="00386FFC">
        <w:rPr>
          <w:rFonts w:ascii="Times New Roman" w:eastAsia="Times New Roman" w:hAnsi="Times New Roman" w:cs="Times New Roman"/>
          <w:sz w:val="24"/>
        </w:rPr>
        <w:t xml:space="preserve"> а Российской образовательной системе. Автор более 100 докладов, представленных на национальных и международных конференциях, более 160 научных публикаций, посвященных вопросам специального/инклюзивного образования. Состоит в редакционных советах нескольких научных журналов. Бывший член Национального консультационного комитета по специальному образованию Новой Зеландии. Работал в качестве консультанта в проектах ЮНЕСКО по инклюзивному образованию, главным образом, в странах Центральной Азии. Возглавлял подразделение по специальному образованию и услугам за рубежом Совета по особым детям (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CouncilforExceptionalChildren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– крупнейшая международная организация, работающая в области образования людей с инвалидностью и/или талантливых и одаренных людей).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 xml:space="preserve">В декабре 2009 года по приглашению РООИ «Перспектива» Дэвид Митчелл приезжал в Россию и проводил семинары для специалистов системы образования в Москве и Воронеже, и видеоконференцию «Формирование индивидуального плана обучения» для российских регионов –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парнеров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по Национальной Коалиции «За образование для всех».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>2010 год в МБОУ СОШ №30 проходил съезд инвалидов-колясочников.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 xml:space="preserve">2012 году в МБОУ СОШ №30 выступала со своим опытом обучения детей-инвалидов в начальной школе учительница начальных классов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г</w:t>
      </w:r>
      <w:proofErr w:type="gramStart"/>
      <w:r w:rsidRPr="00386FFC">
        <w:rPr>
          <w:rFonts w:ascii="Times New Roman" w:eastAsia="Times New Roman" w:hAnsi="Times New Roman" w:cs="Times New Roman"/>
          <w:sz w:val="24"/>
        </w:rPr>
        <w:t>.М</w:t>
      </w:r>
      <w:proofErr w:type="gramEnd"/>
      <w:r w:rsidRPr="00386FFC">
        <w:rPr>
          <w:rFonts w:ascii="Times New Roman" w:eastAsia="Times New Roman" w:hAnsi="Times New Roman" w:cs="Times New Roman"/>
          <w:sz w:val="24"/>
        </w:rPr>
        <w:t>осквы.\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школе № 30 обучаются дети-инвалиды, которые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имеютуспехи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как в учебной деятельности, так и в не учебной.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МаратоваМария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Петровна обучалась в МБОУ СОШ №30  с 1 сентября 2003 года по май 2014 года. Занималась теннисом с 2003 года. Родилась с врождённым заболеванием, училась вместе с детьми в классе. Теннисом сначала занималась в «Луче» в школе дополнительного </w:t>
      </w:r>
      <w:proofErr w:type="spellStart"/>
      <w:proofErr w:type="gramStart"/>
      <w:r w:rsidRPr="00386FFC">
        <w:rPr>
          <w:rFonts w:ascii="Times New Roman" w:eastAsia="Times New Roman" w:hAnsi="Times New Roman" w:cs="Times New Roman"/>
          <w:sz w:val="24"/>
        </w:rPr>
        <w:t>образования-секция</w:t>
      </w:r>
      <w:proofErr w:type="spellEnd"/>
      <w:proofErr w:type="gramEnd"/>
      <w:r w:rsidRPr="00386FFC">
        <w:rPr>
          <w:rFonts w:ascii="Times New Roman" w:eastAsia="Times New Roman" w:hAnsi="Times New Roman" w:cs="Times New Roman"/>
          <w:sz w:val="24"/>
        </w:rPr>
        <w:t xml:space="preserve"> теннис, потом перешла в спортивный клуб «Буран». Успешно </w:t>
      </w:r>
      <w:proofErr w:type="gramStart"/>
      <w:r w:rsidRPr="00386FFC">
        <w:rPr>
          <w:rFonts w:ascii="Times New Roman" w:eastAsia="Times New Roman" w:hAnsi="Times New Roman" w:cs="Times New Roman"/>
          <w:sz w:val="24"/>
        </w:rPr>
        <w:t>закончила школу</w:t>
      </w:r>
      <w:proofErr w:type="gramEnd"/>
      <w:r w:rsidRPr="00386FFC">
        <w:rPr>
          <w:rFonts w:ascii="Times New Roman" w:eastAsia="Times New Roman" w:hAnsi="Times New Roman" w:cs="Times New Roman"/>
          <w:sz w:val="24"/>
        </w:rPr>
        <w:t xml:space="preserve"> в 2014 году. Внесена в книгу-летопись «Лучшие спортсмены города Воронежа»</w:t>
      </w:r>
      <w:proofErr w:type="gramStart"/>
      <w:r w:rsidRPr="00386FFC">
        <w:rPr>
          <w:rFonts w:ascii="Times New Roman" w:eastAsia="Times New Roman" w:hAnsi="Times New Roman" w:cs="Times New Roman"/>
          <w:sz w:val="24"/>
        </w:rPr>
        <w:t>.П</w:t>
      </w:r>
      <w:proofErr w:type="gramEnd"/>
      <w:r w:rsidRPr="00386FFC">
        <w:rPr>
          <w:rFonts w:ascii="Times New Roman" w:eastAsia="Times New Roman" w:hAnsi="Times New Roman" w:cs="Times New Roman"/>
          <w:sz w:val="24"/>
        </w:rPr>
        <w:t xml:space="preserve">оступила в 2014 году в Воронежский Государственный Институт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Физкультуры-ВГИФК,на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 xml:space="preserve"> факультет Адаптивной физической культуры. Теннисом продолжает заниматься, участвует в соревнованиях международного уровня. Ее спортивные достижения: Словения 2013 год-2 место международный турнир; Чемпионат России 2013 год – 1 место; Италия 2013 год – 2 место Чемпионат Европы; Франция 2014 год – 1 место в личном первенстве и 3 место в команде.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b/>
          <w:bCs/>
          <w:sz w:val="24"/>
        </w:rPr>
        <w:t>Литература:</w:t>
      </w:r>
    </w:p>
    <w:p w:rsidR="00386FFC" w:rsidRPr="00386FFC" w:rsidRDefault="00386FFC" w:rsidP="00386FFC">
      <w:pPr>
        <w:pStyle w:val="a6"/>
        <w:rPr>
          <w:rFonts w:ascii="Times New Roman" w:eastAsia="Times New Roman" w:hAnsi="Times New Roman" w:cs="Times New Roman"/>
          <w:sz w:val="24"/>
        </w:rPr>
      </w:pPr>
      <w:r w:rsidRPr="00386FFC">
        <w:rPr>
          <w:rFonts w:ascii="Times New Roman" w:eastAsia="Times New Roman" w:hAnsi="Times New Roman" w:cs="Times New Roman"/>
          <w:sz w:val="24"/>
        </w:rPr>
        <w:t xml:space="preserve">1. Развитие инклюзивного образования: сборник материалов / Составители: Сергей </w:t>
      </w:r>
      <w:proofErr w:type="spellStart"/>
      <w:r w:rsidRPr="00386FFC">
        <w:rPr>
          <w:rFonts w:ascii="Times New Roman" w:eastAsia="Times New Roman" w:hAnsi="Times New Roman" w:cs="Times New Roman"/>
          <w:sz w:val="24"/>
        </w:rPr>
        <w:t>Прушинский</w:t>
      </w:r>
      <w:proofErr w:type="spellEnd"/>
      <w:r w:rsidRPr="00386FFC">
        <w:rPr>
          <w:rFonts w:ascii="Times New Roman" w:eastAsia="Times New Roman" w:hAnsi="Times New Roman" w:cs="Times New Roman"/>
          <w:sz w:val="24"/>
        </w:rPr>
        <w:t>, Юлия Симонова.</w:t>
      </w:r>
      <w:proofErr w:type="gramStart"/>
      <w:r w:rsidRPr="00386FFC">
        <w:rPr>
          <w:rFonts w:ascii="Times New Roman" w:eastAsia="Times New Roman" w:hAnsi="Times New Roman" w:cs="Times New Roman"/>
          <w:sz w:val="24"/>
        </w:rPr>
        <w:t>–М</w:t>
      </w:r>
      <w:proofErr w:type="gramEnd"/>
      <w:r w:rsidRPr="00386FFC">
        <w:rPr>
          <w:rFonts w:ascii="Times New Roman" w:eastAsia="Times New Roman" w:hAnsi="Times New Roman" w:cs="Times New Roman"/>
          <w:sz w:val="24"/>
        </w:rPr>
        <w:t>.РООИ «Перспектива», 2007.</w:t>
      </w:r>
      <w:r w:rsidRPr="00386FFC">
        <w:rPr>
          <w:rFonts w:ascii="Times New Roman" w:eastAsia="Times New Roman" w:hAnsi="Times New Roman" w:cs="Times New Roman"/>
          <w:sz w:val="24"/>
        </w:rPr>
        <w:br/>
        <w:t>2. Конституция РФ, Федеральный закон «Об образовании», Федеральный закон «О социальной защите инвалидов в РФ»</w:t>
      </w:r>
      <w:r w:rsidRPr="00386FFC">
        <w:rPr>
          <w:rFonts w:ascii="Times New Roman" w:eastAsia="Times New Roman" w:hAnsi="Times New Roman" w:cs="Times New Roman"/>
          <w:sz w:val="24"/>
        </w:rPr>
        <w:br/>
        <w:t xml:space="preserve">3. </w:t>
      </w:r>
      <w:proofErr w:type="gramStart"/>
      <w:r w:rsidRPr="00386FFC">
        <w:rPr>
          <w:rFonts w:ascii="Times New Roman" w:eastAsia="Times New Roman" w:hAnsi="Times New Roman" w:cs="Times New Roman"/>
          <w:sz w:val="24"/>
        </w:rPr>
        <w:t>Конвенция о правах инвалидов: разные среди равных / Представительство ООН в РФ Информационный центр ООН в Москве, РООИ «Перспектива»</w:t>
      </w:r>
      <w:proofErr w:type="gramEnd"/>
    </w:p>
    <w:p w:rsidR="009121CC" w:rsidRPr="00386FFC" w:rsidRDefault="009121CC">
      <w:pPr>
        <w:rPr>
          <w:sz w:val="24"/>
        </w:rPr>
      </w:pPr>
    </w:p>
    <w:sectPr w:rsidR="009121CC" w:rsidRPr="0038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85C"/>
    <w:multiLevelType w:val="multilevel"/>
    <w:tmpl w:val="6CEC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C0E2E"/>
    <w:multiLevelType w:val="multilevel"/>
    <w:tmpl w:val="6644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C045B"/>
    <w:multiLevelType w:val="multilevel"/>
    <w:tmpl w:val="AF48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1644C"/>
    <w:multiLevelType w:val="multilevel"/>
    <w:tmpl w:val="FCE6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9D2083"/>
    <w:multiLevelType w:val="multilevel"/>
    <w:tmpl w:val="1702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2E31AD"/>
    <w:multiLevelType w:val="multilevel"/>
    <w:tmpl w:val="F970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9E1815"/>
    <w:multiLevelType w:val="multilevel"/>
    <w:tmpl w:val="40B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76588"/>
    <w:multiLevelType w:val="multilevel"/>
    <w:tmpl w:val="C8A6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965137"/>
    <w:multiLevelType w:val="multilevel"/>
    <w:tmpl w:val="066E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AD55CF"/>
    <w:multiLevelType w:val="multilevel"/>
    <w:tmpl w:val="5F48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6FFC"/>
    <w:rsid w:val="00386FFC"/>
    <w:rsid w:val="0091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86FFC"/>
    <w:rPr>
      <w:i/>
      <w:iCs/>
    </w:rPr>
  </w:style>
  <w:style w:type="character" w:styleId="a5">
    <w:name w:val="Strong"/>
    <w:basedOn w:val="a0"/>
    <w:uiPriority w:val="22"/>
    <w:qFormat/>
    <w:rsid w:val="00386FFC"/>
    <w:rPr>
      <w:b/>
      <w:bCs/>
    </w:rPr>
  </w:style>
  <w:style w:type="paragraph" w:styleId="a6">
    <w:name w:val="No Spacing"/>
    <w:uiPriority w:val="1"/>
    <w:qFormat/>
    <w:rsid w:val="00386F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86FF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2545</Words>
  <Characters>14512</Characters>
  <Application>Microsoft Office Word</Application>
  <DocSecurity>0</DocSecurity>
  <Lines>120</Lines>
  <Paragraphs>34</Paragraphs>
  <ScaleCrop>false</ScaleCrop>
  <Company>Grizli777</Company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2019-10-28T16:00:00Z</dcterms:created>
  <dcterms:modified xsi:type="dcterms:W3CDTF">2019-10-28T16:03:00Z</dcterms:modified>
</cp:coreProperties>
</file>