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24" w:rsidRPr="00C96008" w:rsidRDefault="00FF0F24" w:rsidP="00C96008">
      <w:pPr>
        <w:spacing w:after="0" w:line="240" w:lineRule="auto"/>
        <w:rPr>
          <w:rFonts w:ascii="Times New Roman" w:hAnsi="Times New Roman"/>
        </w:rPr>
      </w:pPr>
      <w:r w:rsidRPr="00C96008">
        <w:rPr>
          <w:rFonts w:ascii="Times New Roman" w:hAnsi="Times New Roman"/>
        </w:rPr>
        <w:t>УДК 316:159.928.22</w:t>
      </w:r>
    </w:p>
    <w:p w:rsidR="00FF0F24" w:rsidRPr="00FF0F24" w:rsidRDefault="00FF0F24" w:rsidP="00C96008">
      <w:pPr>
        <w:spacing w:after="0" w:line="240" w:lineRule="auto"/>
        <w:jc w:val="center"/>
        <w:rPr>
          <w:rFonts w:ascii="Times New Roman" w:hAnsi="Times New Roman"/>
          <w:sz w:val="18"/>
        </w:rPr>
      </w:pPr>
    </w:p>
    <w:p w:rsidR="00FF0F24" w:rsidRPr="00FF0F24" w:rsidRDefault="00FF0F24" w:rsidP="00C96008">
      <w:pPr>
        <w:spacing w:after="0" w:line="240" w:lineRule="auto"/>
        <w:jc w:val="center"/>
        <w:rPr>
          <w:rFonts w:ascii="Times New Roman" w:hAnsi="Times New Roman"/>
          <w:sz w:val="18"/>
        </w:rPr>
      </w:pPr>
    </w:p>
    <w:p w:rsidR="00FF0F24" w:rsidRPr="00C96008" w:rsidRDefault="00FF0F24" w:rsidP="00C96008">
      <w:pPr>
        <w:spacing w:after="0" w:line="240" w:lineRule="auto"/>
        <w:jc w:val="center"/>
        <w:rPr>
          <w:rFonts w:ascii="Times New Roman" w:hAnsi="Times New Roman"/>
          <w:snapToGrid w:val="0"/>
          <w:sz w:val="28"/>
          <w:szCs w:val="28"/>
          <w:lang w:eastAsia="ru-RU"/>
        </w:rPr>
      </w:pPr>
      <w:r w:rsidRPr="00C96008">
        <w:rPr>
          <w:rFonts w:ascii="Times New Roman" w:hAnsi="Times New Roman"/>
          <w:b/>
          <w:bCs/>
          <w:color w:val="000000"/>
          <w:sz w:val="28"/>
          <w:szCs w:val="28"/>
        </w:rPr>
        <w:t>ДИАГНОСТИКА И ОЦЕНКА ЗНАНИЙ</w:t>
      </w:r>
    </w:p>
    <w:p w:rsidR="00FF0F24" w:rsidRPr="00C96008" w:rsidRDefault="00FF0F24" w:rsidP="00C96008">
      <w:pPr>
        <w:spacing w:after="0" w:line="240" w:lineRule="auto"/>
        <w:jc w:val="both"/>
        <w:rPr>
          <w:rFonts w:ascii="Times New Roman" w:hAnsi="Times New Roman"/>
          <w:sz w:val="28"/>
          <w:szCs w:val="28"/>
        </w:rPr>
      </w:pPr>
    </w:p>
    <w:p w:rsidR="00C96008" w:rsidRPr="00C96008" w:rsidRDefault="00C96008" w:rsidP="00C96008">
      <w:pPr>
        <w:spacing w:after="0" w:line="240" w:lineRule="auto"/>
        <w:jc w:val="right"/>
        <w:rPr>
          <w:rFonts w:ascii="Times New Roman" w:hAnsi="Times New Roman"/>
          <w:sz w:val="28"/>
          <w:szCs w:val="28"/>
        </w:rPr>
      </w:pPr>
      <w:r w:rsidRPr="00C96008">
        <w:rPr>
          <w:rFonts w:ascii="Times New Roman" w:hAnsi="Times New Roman"/>
          <w:b/>
          <w:i/>
          <w:sz w:val="28"/>
          <w:szCs w:val="28"/>
        </w:rPr>
        <w:t>А.Ф. Галкин</w:t>
      </w:r>
      <w:r w:rsidRPr="00C96008">
        <w:rPr>
          <w:rFonts w:ascii="Times New Roman" w:hAnsi="Times New Roman"/>
          <w:sz w:val="28"/>
          <w:szCs w:val="28"/>
        </w:rPr>
        <w:t>,</w:t>
      </w:r>
    </w:p>
    <w:p w:rsidR="00FF0F24" w:rsidRPr="00C96008" w:rsidRDefault="00C96008" w:rsidP="00C96008">
      <w:pPr>
        <w:spacing w:after="0" w:line="240" w:lineRule="auto"/>
        <w:jc w:val="right"/>
        <w:rPr>
          <w:rFonts w:ascii="Times New Roman" w:hAnsi="Times New Roman"/>
          <w:i/>
          <w:sz w:val="28"/>
          <w:szCs w:val="28"/>
        </w:rPr>
      </w:pPr>
      <w:r w:rsidRPr="00C96008">
        <w:rPr>
          <w:rFonts w:ascii="Times New Roman" w:hAnsi="Times New Roman"/>
          <w:i/>
          <w:sz w:val="28"/>
          <w:szCs w:val="28"/>
        </w:rPr>
        <w:t>профессор</w:t>
      </w:r>
    </w:p>
    <w:p w:rsidR="00C96008" w:rsidRPr="00C96008" w:rsidRDefault="00C96008" w:rsidP="00C96008">
      <w:pPr>
        <w:spacing w:after="0" w:line="240" w:lineRule="auto"/>
        <w:jc w:val="right"/>
        <w:rPr>
          <w:rFonts w:ascii="Times New Roman" w:hAnsi="Times New Roman"/>
          <w:i/>
          <w:sz w:val="28"/>
          <w:szCs w:val="28"/>
        </w:rPr>
      </w:pPr>
      <w:r w:rsidRPr="00C96008">
        <w:rPr>
          <w:rFonts w:ascii="Times New Roman" w:hAnsi="Times New Roman"/>
          <w:i/>
          <w:sz w:val="28"/>
          <w:szCs w:val="28"/>
        </w:rPr>
        <w:t xml:space="preserve">Санкт-Петербургский горный университет, </w:t>
      </w:r>
    </w:p>
    <w:p w:rsidR="00C96008" w:rsidRPr="00C96008" w:rsidRDefault="00C96008" w:rsidP="00C96008">
      <w:pPr>
        <w:spacing w:after="0" w:line="240" w:lineRule="auto"/>
        <w:jc w:val="right"/>
        <w:rPr>
          <w:rFonts w:ascii="Times New Roman" w:hAnsi="Times New Roman"/>
          <w:i/>
          <w:sz w:val="28"/>
          <w:szCs w:val="28"/>
        </w:rPr>
      </w:pPr>
      <w:r w:rsidRPr="00C96008">
        <w:rPr>
          <w:rFonts w:ascii="Times New Roman" w:hAnsi="Times New Roman"/>
          <w:i/>
          <w:sz w:val="28"/>
          <w:szCs w:val="28"/>
        </w:rPr>
        <w:t>г.Санкт-Петербург</w:t>
      </w:r>
    </w:p>
    <w:p w:rsidR="00C96008" w:rsidRPr="00C96008" w:rsidRDefault="00C96008" w:rsidP="00C96008">
      <w:pPr>
        <w:spacing w:after="0" w:line="240" w:lineRule="auto"/>
        <w:jc w:val="both"/>
        <w:rPr>
          <w:rFonts w:ascii="Times New Roman" w:hAnsi="Times New Roman"/>
          <w:snapToGrid w:val="0"/>
          <w:sz w:val="28"/>
          <w:szCs w:val="28"/>
          <w:lang w:eastAsia="ru-RU"/>
        </w:rPr>
      </w:pPr>
    </w:p>
    <w:p w:rsidR="00FF0F24" w:rsidRPr="00C96008" w:rsidRDefault="00C96008" w:rsidP="00C96008">
      <w:pPr>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         </w:t>
      </w:r>
      <w:r w:rsidR="00FF0F24" w:rsidRPr="00C96008">
        <w:rPr>
          <w:rFonts w:ascii="Times New Roman" w:hAnsi="Times New Roman"/>
          <w:snapToGrid w:val="0"/>
          <w:sz w:val="24"/>
          <w:szCs w:val="24"/>
          <w:lang w:eastAsia="ru-RU"/>
        </w:rPr>
        <w:t>Изложены основные требования к подготовке тестовых заданий для диагностики и контроля знаний студентов. Даны рекомендации по использованию компьютерного пр</w:t>
      </w:r>
      <w:r w:rsidR="00FF0F24" w:rsidRPr="00C96008">
        <w:rPr>
          <w:rFonts w:ascii="Times New Roman" w:hAnsi="Times New Roman"/>
          <w:snapToGrid w:val="0"/>
          <w:sz w:val="24"/>
          <w:szCs w:val="24"/>
          <w:lang w:eastAsia="ru-RU"/>
        </w:rPr>
        <w:t>о</w:t>
      </w:r>
      <w:r w:rsidR="00FF0F24" w:rsidRPr="00C96008">
        <w:rPr>
          <w:rFonts w:ascii="Times New Roman" w:hAnsi="Times New Roman"/>
          <w:snapToGrid w:val="0"/>
          <w:sz w:val="24"/>
          <w:szCs w:val="24"/>
          <w:lang w:eastAsia="ru-RU"/>
        </w:rPr>
        <w:t>граммного обеспечения при подготовке тестов и оценке качества знаний. Методическая разработка предназначена для аспирантов очной формы обучения всех специальностей, проходящих педагогическую практику в университете, и может быть полезна преподав</w:t>
      </w:r>
      <w:r w:rsidR="00FF0F24" w:rsidRPr="00C96008">
        <w:rPr>
          <w:rFonts w:ascii="Times New Roman" w:hAnsi="Times New Roman"/>
          <w:snapToGrid w:val="0"/>
          <w:sz w:val="24"/>
          <w:szCs w:val="24"/>
          <w:lang w:eastAsia="ru-RU"/>
        </w:rPr>
        <w:t>а</w:t>
      </w:r>
      <w:r w:rsidR="00FF0F24" w:rsidRPr="00C96008">
        <w:rPr>
          <w:rFonts w:ascii="Times New Roman" w:hAnsi="Times New Roman"/>
          <w:snapToGrid w:val="0"/>
          <w:sz w:val="24"/>
          <w:szCs w:val="24"/>
          <w:lang w:eastAsia="ru-RU"/>
        </w:rPr>
        <w:t>телям при организации рубежного и заключительного контроля знаний по учебным ди</w:t>
      </w:r>
      <w:r w:rsidR="00FF0F24" w:rsidRPr="00C96008">
        <w:rPr>
          <w:rFonts w:ascii="Times New Roman" w:hAnsi="Times New Roman"/>
          <w:snapToGrid w:val="0"/>
          <w:sz w:val="24"/>
          <w:szCs w:val="24"/>
          <w:lang w:eastAsia="ru-RU"/>
        </w:rPr>
        <w:t>с</w:t>
      </w:r>
      <w:r w:rsidR="00FF0F24" w:rsidRPr="00C96008">
        <w:rPr>
          <w:rFonts w:ascii="Times New Roman" w:hAnsi="Times New Roman"/>
          <w:snapToGrid w:val="0"/>
          <w:sz w:val="24"/>
          <w:szCs w:val="24"/>
          <w:lang w:eastAsia="ru-RU"/>
        </w:rPr>
        <w:t>циплинам.</w:t>
      </w:r>
    </w:p>
    <w:p w:rsidR="00FF0F24" w:rsidRDefault="00B762D9" w:rsidP="00C96008">
      <w:pPr>
        <w:pStyle w:val="1"/>
        <w:spacing w:before="60"/>
        <w:jc w:val="center"/>
        <w:rPr>
          <w:rFonts w:ascii="Times New Roman" w:hAnsi="Times New Roman"/>
          <w:sz w:val="22"/>
        </w:rPr>
      </w:pPr>
      <w:bookmarkStart w:id="0" w:name="_Toc317282148"/>
      <w:r w:rsidRPr="00B762D9">
        <w:rPr>
          <w:rFonts w:ascii="Times New Roman" w:hAnsi="Times New Roman"/>
          <w:sz w:val="22"/>
        </w:rPr>
        <w:t>ВВЕДЕНИЕ</w:t>
      </w:r>
      <w:bookmarkEnd w:id="0"/>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Новые требования общества к высшему образованию предполагают, прежде всего, повыш</w:t>
      </w:r>
      <w:r w:rsidRPr="00B762D9">
        <w:rPr>
          <w:rFonts w:ascii="Times New Roman" w:hAnsi="Times New Roman"/>
        </w:rPr>
        <w:t>е</w:t>
      </w:r>
      <w:r w:rsidRPr="00B762D9">
        <w:rPr>
          <w:rFonts w:ascii="Times New Roman" w:hAnsi="Times New Roman"/>
        </w:rPr>
        <w:t>ние его уровня и соответствия инновационной парадигме развития страны. Новый социальный заказ направлен на обеспечение высокого качества образования, что возможно при открытости и до</w:t>
      </w:r>
      <w:r w:rsidRPr="00B762D9">
        <w:rPr>
          <w:rFonts w:ascii="Times New Roman" w:hAnsi="Times New Roman"/>
        </w:rPr>
        <w:t>с</w:t>
      </w:r>
      <w:r w:rsidRPr="00B762D9">
        <w:rPr>
          <w:rFonts w:ascii="Times New Roman" w:hAnsi="Times New Roman"/>
        </w:rPr>
        <w:t>тупности независимой, объективной информации об уровне учебных достижений студентов. Создание объективной системы контроля знаний обучающихся предпол</w:t>
      </w:r>
      <w:r w:rsidRPr="00B762D9">
        <w:rPr>
          <w:rFonts w:ascii="Times New Roman" w:hAnsi="Times New Roman"/>
        </w:rPr>
        <w:t>а</w:t>
      </w:r>
      <w:r w:rsidRPr="00B762D9">
        <w:rPr>
          <w:rFonts w:ascii="Times New Roman" w:hAnsi="Times New Roman"/>
        </w:rPr>
        <w:t>гает широкое внедрение системы педагогической диагностики знаний на основе тестир</w:t>
      </w:r>
      <w:r w:rsidRPr="00B762D9">
        <w:rPr>
          <w:rFonts w:ascii="Times New Roman" w:hAnsi="Times New Roman"/>
        </w:rPr>
        <w:t>о</w:t>
      </w:r>
      <w:r w:rsidRPr="00B762D9">
        <w:rPr>
          <w:rFonts w:ascii="Times New Roman" w:hAnsi="Times New Roman"/>
        </w:rPr>
        <w:t>вания.</w:t>
      </w:r>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Среди множества существующих определений, наиболее полн</w:t>
      </w:r>
      <w:r w:rsidR="00014727">
        <w:rPr>
          <w:rFonts w:ascii="Times New Roman" w:hAnsi="Times New Roman"/>
        </w:rPr>
        <w:t>ым</w:t>
      </w:r>
      <w:r w:rsidRPr="00B762D9">
        <w:rPr>
          <w:rFonts w:ascii="Times New Roman" w:hAnsi="Times New Roman"/>
        </w:rPr>
        <w:t xml:space="preserve"> и</w:t>
      </w:r>
      <w:r w:rsidR="00014727">
        <w:rPr>
          <w:rFonts w:ascii="Times New Roman" w:hAnsi="Times New Roman"/>
        </w:rPr>
        <w:t xml:space="preserve"> </w:t>
      </w:r>
      <w:r w:rsidRPr="00B762D9">
        <w:rPr>
          <w:rFonts w:ascii="Times New Roman" w:hAnsi="Times New Roman"/>
        </w:rPr>
        <w:t xml:space="preserve"> чаще всего встречающ</w:t>
      </w:r>
      <w:r w:rsidR="00014727">
        <w:rPr>
          <w:rFonts w:ascii="Times New Roman" w:hAnsi="Times New Roman"/>
        </w:rPr>
        <w:t>имся</w:t>
      </w:r>
      <w:r w:rsidR="00E953B5">
        <w:rPr>
          <w:rFonts w:ascii="Times New Roman" w:hAnsi="Times New Roman"/>
        </w:rPr>
        <w:t xml:space="preserve">, </w:t>
      </w:r>
      <w:r w:rsidR="00014727">
        <w:rPr>
          <w:rFonts w:ascii="Times New Roman" w:hAnsi="Times New Roman"/>
        </w:rPr>
        <w:t xml:space="preserve"> является </w:t>
      </w:r>
      <w:r w:rsidRPr="00B762D9">
        <w:rPr>
          <w:rFonts w:ascii="Times New Roman" w:hAnsi="Times New Roman"/>
        </w:rPr>
        <w:t xml:space="preserve"> определение К. Ингенкампа: «Тестирование – метод педагогической диагност</w:t>
      </w:r>
      <w:r w:rsidRPr="00B762D9">
        <w:rPr>
          <w:rFonts w:ascii="Times New Roman" w:hAnsi="Times New Roman"/>
        </w:rPr>
        <w:t>и</w:t>
      </w:r>
      <w:r w:rsidRPr="00B762D9">
        <w:rPr>
          <w:rFonts w:ascii="Times New Roman" w:hAnsi="Times New Roman"/>
        </w:rPr>
        <w:t>ки, с помощью которого выборка поведения, репрезентирующая предпосылки или результаты учебн</w:t>
      </w:r>
      <w:r w:rsidRPr="00B762D9">
        <w:rPr>
          <w:rFonts w:ascii="Times New Roman" w:hAnsi="Times New Roman"/>
        </w:rPr>
        <w:t>о</w:t>
      </w:r>
      <w:r w:rsidRPr="00B762D9">
        <w:rPr>
          <w:rFonts w:ascii="Times New Roman" w:hAnsi="Times New Roman"/>
        </w:rPr>
        <w:t>го процесса, должна максимально отвечать принципам сопоставимости, объективности, наде</w:t>
      </w:r>
      <w:r w:rsidRPr="00B762D9">
        <w:rPr>
          <w:rFonts w:ascii="Times New Roman" w:hAnsi="Times New Roman"/>
        </w:rPr>
        <w:t>ж</w:t>
      </w:r>
      <w:r w:rsidRPr="00B762D9">
        <w:rPr>
          <w:rFonts w:ascii="Times New Roman" w:hAnsi="Times New Roman"/>
        </w:rPr>
        <w:t>ности и валидности измерений, должна пройти обработку и интерпретацию и быть готовой к и</w:t>
      </w:r>
      <w:r w:rsidRPr="00B762D9">
        <w:rPr>
          <w:rFonts w:ascii="Times New Roman" w:hAnsi="Times New Roman"/>
        </w:rPr>
        <w:t>с</w:t>
      </w:r>
      <w:r w:rsidRPr="00B762D9">
        <w:rPr>
          <w:rFonts w:ascii="Times New Roman" w:hAnsi="Times New Roman"/>
        </w:rPr>
        <w:t>пользованию в п</w:t>
      </w:r>
      <w:r w:rsidRPr="00B762D9">
        <w:rPr>
          <w:rFonts w:ascii="Times New Roman" w:hAnsi="Times New Roman"/>
        </w:rPr>
        <w:t>е</w:t>
      </w:r>
      <w:r w:rsidRPr="00B762D9">
        <w:rPr>
          <w:rFonts w:ascii="Times New Roman" w:hAnsi="Times New Roman"/>
        </w:rPr>
        <w:t>дагогической практике».</w:t>
      </w:r>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Наука о создании и использовании тестов – текстология – как самостоятельная отрасль знания возникла в начале ХХ века. Первые попытки составить педагогические тесты были пре</w:t>
      </w:r>
      <w:r w:rsidRPr="00B762D9">
        <w:rPr>
          <w:rFonts w:ascii="Times New Roman" w:hAnsi="Times New Roman"/>
        </w:rPr>
        <w:t>д</w:t>
      </w:r>
      <w:r w:rsidRPr="00B762D9">
        <w:rPr>
          <w:rFonts w:ascii="Times New Roman" w:hAnsi="Times New Roman"/>
        </w:rPr>
        <w:t>приняты англичанином Джорджем Фишером ещё в 1864 году и американцем Дж. М. Ра</w:t>
      </w:r>
      <w:r w:rsidRPr="00B762D9">
        <w:rPr>
          <w:rFonts w:ascii="Times New Roman" w:hAnsi="Times New Roman"/>
        </w:rPr>
        <w:t>й</w:t>
      </w:r>
      <w:r w:rsidRPr="00B762D9">
        <w:rPr>
          <w:rFonts w:ascii="Times New Roman" w:hAnsi="Times New Roman"/>
        </w:rPr>
        <w:t>сом в 1894 году. Уже в 1896 году американский психолог Дж. М. Кеттел предложил использовать тесты как сре</w:t>
      </w:r>
      <w:r w:rsidRPr="00B762D9">
        <w:rPr>
          <w:rFonts w:ascii="Times New Roman" w:hAnsi="Times New Roman"/>
        </w:rPr>
        <w:t>д</w:t>
      </w:r>
      <w:r w:rsidRPr="00B762D9">
        <w:rPr>
          <w:rFonts w:ascii="Times New Roman" w:hAnsi="Times New Roman"/>
        </w:rPr>
        <w:lastRenderedPageBreak/>
        <w:t>ство научного исследования и установил такие требования: одинаковые условия для всех тест</w:t>
      </w:r>
      <w:r w:rsidRPr="00B762D9">
        <w:rPr>
          <w:rFonts w:ascii="Times New Roman" w:hAnsi="Times New Roman"/>
        </w:rPr>
        <w:t>и</w:t>
      </w:r>
      <w:r w:rsidRPr="00B762D9">
        <w:rPr>
          <w:rFonts w:ascii="Times New Roman" w:hAnsi="Times New Roman"/>
        </w:rPr>
        <w:t>руемых, ограничение времени тестирования, отсутствие наблюдателей во время тестирования, наличие хорошего оборудования, понятная инструкция для всех тестируемых и то, что результ</w:t>
      </w:r>
      <w:r w:rsidRPr="00B762D9">
        <w:rPr>
          <w:rFonts w:ascii="Times New Roman" w:hAnsi="Times New Roman"/>
        </w:rPr>
        <w:t>а</w:t>
      </w:r>
      <w:r w:rsidRPr="00B762D9">
        <w:rPr>
          <w:rFonts w:ascii="Times New Roman" w:hAnsi="Times New Roman"/>
        </w:rPr>
        <w:t>ты тестирования должны подлежать статистическому анал</w:t>
      </w:r>
      <w:r w:rsidRPr="00B762D9">
        <w:rPr>
          <w:rFonts w:ascii="Times New Roman" w:hAnsi="Times New Roman"/>
        </w:rPr>
        <w:t>и</w:t>
      </w:r>
      <w:r w:rsidRPr="00B762D9">
        <w:rPr>
          <w:rFonts w:ascii="Times New Roman" w:hAnsi="Times New Roman"/>
        </w:rPr>
        <w:t>зу.</w:t>
      </w:r>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Важным моментом следует считать, что в начале ХХ века произошло отпочкование педагогич</w:t>
      </w:r>
      <w:r w:rsidRPr="00B762D9">
        <w:rPr>
          <w:rFonts w:ascii="Times New Roman" w:hAnsi="Times New Roman"/>
        </w:rPr>
        <w:t>е</w:t>
      </w:r>
      <w:r w:rsidRPr="00B762D9">
        <w:rPr>
          <w:rFonts w:ascii="Times New Roman" w:hAnsi="Times New Roman"/>
        </w:rPr>
        <w:t>ского направления в тестологии. Американский ученый В.А. Макколл ввёл разделение те</w:t>
      </w:r>
      <w:r w:rsidRPr="00B762D9">
        <w:rPr>
          <w:rFonts w:ascii="Times New Roman" w:hAnsi="Times New Roman"/>
        </w:rPr>
        <w:t>с</w:t>
      </w:r>
      <w:r w:rsidRPr="00B762D9">
        <w:rPr>
          <w:rFonts w:ascii="Times New Roman" w:hAnsi="Times New Roman"/>
        </w:rPr>
        <w:t>тов на педагогические – тесты учебных достижений (Educational Test) и психологические – тесты умс</w:t>
      </w:r>
      <w:r w:rsidRPr="00B762D9">
        <w:rPr>
          <w:rFonts w:ascii="Times New Roman" w:hAnsi="Times New Roman"/>
        </w:rPr>
        <w:t>т</w:t>
      </w:r>
      <w:r w:rsidRPr="00B762D9">
        <w:rPr>
          <w:rFonts w:ascii="Times New Roman" w:hAnsi="Times New Roman"/>
        </w:rPr>
        <w:t xml:space="preserve">венного развития (Intelligence Test). </w:t>
      </w:r>
      <w:r w:rsidR="00014727">
        <w:rPr>
          <w:rFonts w:ascii="Times New Roman" w:hAnsi="Times New Roman"/>
        </w:rPr>
        <w:t xml:space="preserve">     </w:t>
      </w:r>
      <w:r w:rsidRPr="00B762D9">
        <w:rPr>
          <w:rFonts w:ascii="Times New Roman" w:hAnsi="Times New Roman"/>
        </w:rPr>
        <w:t>Первый стандартизированный педагог</w:t>
      </w:r>
      <w:r w:rsidRPr="00B762D9">
        <w:rPr>
          <w:rFonts w:ascii="Times New Roman" w:hAnsi="Times New Roman"/>
        </w:rPr>
        <w:t>и</w:t>
      </w:r>
      <w:r w:rsidRPr="00B762D9">
        <w:rPr>
          <w:rFonts w:ascii="Times New Roman" w:hAnsi="Times New Roman"/>
        </w:rPr>
        <w:t>ческий тест был разработан под руководством американского психолога и педагога Эдуарда Ли Торндайка, кот</w:t>
      </w:r>
      <w:r w:rsidRPr="00B762D9">
        <w:rPr>
          <w:rFonts w:ascii="Times New Roman" w:hAnsi="Times New Roman"/>
        </w:rPr>
        <w:t>о</w:t>
      </w:r>
      <w:r w:rsidRPr="00B762D9">
        <w:rPr>
          <w:rFonts w:ascii="Times New Roman" w:hAnsi="Times New Roman"/>
        </w:rPr>
        <w:t>рый признан основоположником педагогических измер</w:t>
      </w:r>
      <w:r w:rsidRPr="00B762D9">
        <w:rPr>
          <w:rFonts w:ascii="Times New Roman" w:hAnsi="Times New Roman"/>
        </w:rPr>
        <w:t>е</w:t>
      </w:r>
      <w:r w:rsidRPr="00B762D9">
        <w:rPr>
          <w:rFonts w:ascii="Times New Roman" w:hAnsi="Times New Roman"/>
        </w:rPr>
        <w:t>ний.</w:t>
      </w:r>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Первые попытки внедрения тестов в практику  контроля</w:t>
      </w:r>
      <w:r w:rsidR="00014727">
        <w:rPr>
          <w:rFonts w:ascii="Times New Roman" w:hAnsi="Times New Roman"/>
        </w:rPr>
        <w:t xml:space="preserve"> знаний</w:t>
      </w:r>
      <w:r w:rsidRPr="00B762D9">
        <w:rPr>
          <w:rFonts w:ascii="Times New Roman" w:hAnsi="Times New Roman"/>
        </w:rPr>
        <w:t xml:space="preserve"> в России предпринимались ещё в начале ХХ века. Позже проводились некоторые исследования по тестологии и в Советском Союзе. После фактического запрета тестов с 1936 года, тестирование пытались во</w:t>
      </w:r>
      <w:r w:rsidRPr="00B762D9">
        <w:rPr>
          <w:rFonts w:ascii="Times New Roman" w:hAnsi="Times New Roman"/>
        </w:rPr>
        <w:t>с</w:t>
      </w:r>
      <w:r w:rsidRPr="00B762D9">
        <w:rPr>
          <w:rFonts w:ascii="Times New Roman" w:hAnsi="Times New Roman"/>
        </w:rPr>
        <w:t>становить в 70-х годах прошлого столетия, но, к счастью, безуспешно. В настоящее время, в связи с масс</w:t>
      </w:r>
      <w:r w:rsidRPr="00B762D9">
        <w:rPr>
          <w:rFonts w:ascii="Times New Roman" w:hAnsi="Times New Roman"/>
        </w:rPr>
        <w:t>о</w:t>
      </w:r>
      <w:r w:rsidRPr="00B762D9">
        <w:rPr>
          <w:rFonts w:ascii="Times New Roman" w:hAnsi="Times New Roman"/>
        </w:rPr>
        <w:t>вым внедрением так называемого «болонского процесса образования», широко идёт процесс становления системы тестирования, о чём свидетельствует современная образовательная практ</w:t>
      </w:r>
      <w:r w:rsidRPr="00B762D9">
        <w:rPr>
          <w:rFonts w:ascii="Times New Roman" w:hAnsi="Times New Roman"/>
        </w:rPr>
        <w:t>и</w:t>
      </w:r>
      <w:r w:rsidRPr="00B762D9">
        <w:rPr>
          <w:rFonts w:ascii="Times New Roman" w:hAnsi="Times New Roman"/>
        </w:rPr>
        <w:t>ка многих стран постсоветского пространства и реформа образования в России. Интересно отм</w:t>
      </w:r>
      <w:r w:rsidRPr="00B762D9">
        <w:rPr>
          <w:rFonts w:ascii="Times New Roman" w:hAnsi="Times New Roman"/>
        </w:rPr>
        <w:t>е</w:t>
      </w:r>
      <w:r w:rsidRPr="00B762D9">
        <w:rPr>
          <w:rFonts w:ascii="Times New Roman" w:hAnsi="Times New Roman"/>
        </w:rPr>
        <w:t>тить, что,  выступая в конгрессе в 2011 году, президент США Б.Обама сообщил</w:t>
      </w:r>
      <w:r w:rsidR="003862FF">
        <w:rPr>
          <w:rFonts w:ascii="Times New Roman" w:hAnsi="Times New Roman"/>
        </w:rPr>
        <w:t>,</w:t>
      </w:r>
      <w:r w:rsidRPr="00B762D9">
        <w:rPr>
          <w:rFonts w:ascii="Times New Roman" w:hAnsi="Times New Roman"/>
        </w:rPr>
        <w:t xml:space="preserve">  что массовое введение тестирования </w:t>
      </w:r>
      <w:r w:rsidR="00B669C4">
        <w:rPr>
          <w:rFonts w:ascii="Times New Roman" w:hAnsi="Times New Roman"/>
        </w:rPr>
        <w:t>в учебных заведениях США привело</w:t>
      </w:r>
      <w:r w:rsidRPr="00B762D9">
        <w:rPr>
          <w:rFonts w:ascii="Times New Roman" w:hAnsi="Times New Roman"/>
        </w:rPr>
        <w:t xml:space="preserve"> к общему снижения уровня обра</w:t>
      </w:r>
      <w:r w:rsidRPr="00B762D9">
        <w:rPr>
          <w:rFonts w:ascii="Times New Roman" w:hAnsi="Times New Roman"/>
        </w:rPr>
        <w:t>з</w:t>
      </w:r>
      <w:r w:rsidRPr="00B762D9">
        <w:rPr>
          <w:rFonts w:ascii="Times New Roman" w:hAnsi="Times New Roman"/>
        </w:rPr>
        <w:t xml:space="preserve">анности нации. </w:t>
      </w:r>
      <w:r w:rsidR="00014727">
        <w:rPr>
          <w:rFonts w:ascii="Times New Roman" w:hAnsi="Times New Roman"/>
        </w:rPr>
        <w:t xml:space="preserve">Радует, что выступая на коллегии министерства </w:t>
      </w:r>
      <w:r w:rsidR="00B16962" w:rsidRPr="00B16962">
        <w:rPr>
          <w:rFonts w:ascii="Times New Roman" w:hAnsi="Times New Roman"/>
        </w:rPr>
        <w:t>в</w:t>
      </w:r>
      <w:r w:rsidR="00014727">
        <w:rPr>
          <w:rFonts w:ascii="Times New Roman" w:hAnsi="Times New Roman"/>
        </w:rPr>
        <w:t xml:space="preserve"> февра</w:t>
      </w:r>
      <w:r w:rsidR="00B16962">
        <w:rPr>
          <w:rFonts w:ascii="Times New Roman" w:hAnsi="Times New Roman"/>
        </w:rPr>
        <w:t>ле</w:t>
      </w:r>
      <w:r w:rsidR="00014727">
        <w:rPr>
          <w:rFonts w:ascii="Times New Roman" w:hAnsi="Times New Roman"/>
        </w:rPr>
        <w:t xml:space="preserve"> </w:t>
      </w:r>
      <w:r w:rsidR="00C46A71" w:rsidRPr="00C46A71">
        <w:rPr>
          <w:rFonts w:ascii="Times New Roman" w:hAnsi="Times New Roman"/>
        </w:rPr>
        <w:t xml:space="preserve">2012 </w:t>
      </w:r>
      <w:r w:rsidR="00C46A71">
        <w:rPr>
          <w:rFonts w:ascii="Times New Roman" w:hAnsi="Times New Roman"/>
        </w:rPr>
        <w:t>года</w:t>
      </w:r>
      <w:r w:rsidR="00014727">
        <w:rPr>
          <w:rFonts w:ascii="Times New Roman" w:hAnsi="Times New Roman"/>
        </w:rPr>
        <w:t xml:space="preserve">, </w:t>
      </w:r>
      <w:r w:rsidR="000D2DF6">
        <w:rPr>
          <w:rFonts w:ascii="Times New Roman" w:hAnsi="Times New Roman"/>
        </w:rPr>
        <w:t xml:space="preserve"> бывший </w:t>
      </w:r>
      <w:r w:rsidR="00014727">
        <w:rPr>
          <w:rFonts w:ascii="Times New Roman" w:hAnsi="Times New Roman"/>
        </w:rPr>
        <w:t xml:space="preserve">министр образования </w:t>
      </w:r>
      <w:r w:rsidR="003D3138">
        <w:rPr>
          <w:rFonts w:ascii="Times New Roman" w:hAnsi="Times New Roman"/>
        </w:rPr>
        <w:t xml:space="preserve">А.А. </w:t>
      </w:r>
      <w:r w:rsidR="00014727">
        <w:rPr>
          <w:rFonts w:ascii="Times New Roman" w:hAnsi="Times New Roman"/>
        </w:rPr>
        <w:t>Фурсенко сказал</w:t>
      </w:r>
      <w:r w:rsidR="000D2DF6">
        <w:rPr>
          <w:rFonts w:ascii="Times New Roman" w:hAnsi="Times New Roman"/>
        </w:rPr>
        <w:t xml:space="preserve"> следующее</w:t>
      </w:r>
      <w:r w:rsidR="00014727">
        <w:rPr>
          <w:rFonts w:ascii="Times New Roman" w:hAnsi="Times New Roman"/>
        </w:rPr>
        <w:t xml:space="preserve">: « Мы шаг за шагом отходим от тестовой системы». </w:t>
      </w:r>
      <w:r w:rsidR="00B16962">
        <w:rPr>
          <w:rFonts w:ascii="Times New Roman" w:hAnsi="Times New Roman"/>
        </w:rPr>
        <w:t>Наде</w:t>
      </w:r>
      <w:r w:rsidR="00170BDC">
        <w:rPr>
          <w:rFonts w:ascii="Times New Roman" w:hAnsi="Times New Roman"/>
        </w:rPr>
        <w:t>емся</w:t>
      </w:r>
      <w:r w:rsidR="00B16962">
        <w:rPr>
          <w:rFonts w:ascii="Times New Roman" w:hAnsi="Times New Roman"/>
        </w:rPr>
        <w:t>, что этот процесс будет иметь успешное продолжение.</w:t>
      </w:r>
      <w:r w:rsidR="00014727">
        <w:rPr>
          <w:rFonts w:ascii="Times New Roman" w:hAnsi="Times New Roman"/>
        </w:rPr>
        <w:t xml:space="preserve"> </w:t>
      </w:r>
      <w:r w:rsidR="00EC576D">
        <w:rPr>
          <w:rFonts w:ascii="Times New Roman" w:hAnsi="Times New Roman"/>
        </w:rPr>
        <w:t>Правда, шаги</w:t>
      </w:r>
      <w:r w:rsidR="00E953B5">
        <w:rPr>
          <w:rFonts w:ascii="Times New Roman" w:hAnsi="Times New Roman"/>
        </w:rPr>
        <w:t xml:space="preserve"> в этом направлении, несмотря на создание новых административных структур и реформирование пр</w:t>
      </w:r>
      <w:r w:rsidR="00E953B5">
        <w:rPr>
          <w:rFonts w:ascii="Times New Roman" w:hAnsi="Times New Roman"/>
        </w:rPr>
        <w:t>а</w:t>
      </w:r>
      <w:r w:rsidR="00E953B5">
        <w:rPr>
          <w:rFonts w:ascii="Times New Roman" w:hAnsi="Times New Roman"/>
        </w:rPr>
        <w:t>вительства,</w:t>
      </w:r>
      <w:r w:rsidR="00EC576D">
        <w:rPr>
          <w:rFonts w:ascii="Times New Roman" w:hAnsi="Times New Roman"/>
        </w:rPr>
        <w:t xml:space="preserve"> пока очень ме</w:t>
      </w:r>
      <w:r w:rsidR="00EC576D">
        <w:rPr>
          <w:rFonts w:ascii="Times New Roman" w:hAnsi="Times New Roman"/>
        </w:rPr>
        <w:t>л</w:t>
      </w:r>
      <w:r w:rsidR="00EC576D">
        <w:rPr>
          <w:rFonts w:ascii="Times New Roman" w:hAnsi="Times New Roman"/>
        </w:rPr>
        <w:t>кие и, скорее, напоминают па известного танца: «шаг вперед и два назад».</w:t>
      </w:r>
      <w:r w:rsidR="00E953B5">
        <w:rPr>
          <w:rFonts w:ascii="Times New Roman" w:hAnsi="Times New Roman"/>
        </w:rPr>
        <w:t xml:space="preserve"> Педагогическ</w:t>
      </w:r>
      <w:r w:rsidR="00E953B5">
        <w:rPr>
          <w:rFonts w:ascii="Times New Roman" w:hAnsi="Times New Roman"/>
        </w:rPr>
        <w:t>о</w:t>
      </w:r>
      <w:r w:rsidR="00E953B5">
        <w:rPr>
          <w:rFonts w:ascii="Times New Roman" w:hAnsi="Times New Roman"/>
        </w:rPr>
        <w:t>му сообществу не следует ждать указаний свыше и надо самостоятельно, в рамках существующих  полномочий, исправлять с</w:t>
      </w:r>
      <w:r w:rsidR="00E953B5">
        <w:rPr>
          <w:rFonts w:ascii="Times New Roman" w:hAnsi="Times New Roman"/>
        </w:rPr>
        <w:t>и</w:t>
      </w:r>
      <w:r w:rsidR="00E953B5">
        <w:rPr>
          <w:rFonts w:ascii="Times New Roman" w:hAnsi="Times New Roman"/>
        </w:rPr>
        <w:t>туацию.</w:t>
      </w:r>
    </w:p>
    <w:p w:rsidR="00B762D9" w:rsidRPr="00B762D9" w:rsidRDefault="00E953B5" w:rsidP="00C96008">
      <w:pPr>
        <w:spacing w:after="0" w:line="240" w:lineRule="auto"/>
        <w:jc w:val="both"/>
        <w:rPr>
          <w:rFonts w:ascii="Times New Roman" w:hAnsi="Times New Roman"/>
        </w:rPr>
      </w:pPr>
      <w:r>
        <w:rPr>
          <w:rFonts w:ascii="Times New Roman" w:hAnsi="Times New Roman"/>
        </w:rPr>
        <w:t xml:space="preserve">По </w:t>
      </w:r>
      <w:r w:rsidRPr="00E953B5">
        <w:rPr>
          <w:rFonts w:ascii="Times New Roman" w:hAnsi="Times New Roman"/>
        </w:rPr>
        <w:t>наше</w:t>
      </w:r>
      <w:r w:rsidR="00B762D9" w:rsidRPr="00B762D9">
        <w:rPr>
          <w:rFonts w:ascii="Times New Roman" w:hAnsi="Times New Roman"/>
        </w:rPr>
        <w:t>му глубокому убеждению, исходя из многолетней педагогической практики, тестиров</w:t>
      </w:r>
      <w:r w:rsidR="00B762D9" w:rsidRPr="00B762D9">
        <w:rPr>
          <w:rFonts w:ascii="Times New Roman" w:hAnsi="Times New Roman"/>
        </w:rPr>
        <w:t>а</w:t>
      </w:r>
      <w:r w:rsidR="00B762D9" w:rsidRPr="00B762D9">
        <w:rPr>
          <w:rFonts w:ascii="Times New Roman" w:hAnsi="Times New Roman"/>
        </w:rPr>
        <w:t>ние знаний, незаменимое при дистанционной форме обучения, должно только дополнять диал</w:t>
      </w:r>
      <w:r w:rsidR="00B762D9" w:rsidRPr="00B762D9">
        <w:rPr>
          <w:rFonts w:ascii="Times New Roman" w:hAnsi="Times New Roman"/>
        </w:rPr>
        <w:t>о</w:t>
      </w:r>
      <w:r w:rsidR="00B762D9" w:rsidRPr="00B762D9">
        <w:rPr>
          <w:rFonts w:ascii="Times New Roman" w:hAnsi="Times New Roman"/>
        </w:rPr>
        <w:t>говый экзамен при очном обучении и способствовать укреплению, а не разрушению основопол</w:t>
      </w:r>
      <w:r w:rsidR="00B762D9" w:rsidRPr="00B762D9">
        <w:rPr>
          <w:rFonts w:ascii="Times New Roman" w:hAnsi="Times New Roman"/>
        </w:rPr>
        <w:t>а</w:t>
      </w:r>
      <w:r w:rsidR="00B762D9" w:rsidRPr="00B762D9">
        <w:rPr>
          <w:rFonts w:ascii="Times New Roman" w:hAnsi="Times New Roman"/>
        </w:rPr>
        <w:t>гающего понятия качества образования в высшей школе, вербальной связи «учитель-ученик». Только в этом сл</w:t>
      </w:r>
      <w:r w:rsidR="00B762D9" w:rsidRPr="00B762D9">
        <w:rPr>
          <w:rFonts w:ascii="Times New Roman" w:hAnsi="Times New Roman"/>
        </w:rPr>
        <w:t>у</w:t>
      </w:r>
      <w:r w:rsidR="00B762D9" w:rsidRPr="00B762D9">
        <w:rPr>
          <w:rFonts w:ascii="Times New Roman" w:hAnsi="Times New Roman"/>
        </w:rPr>
        <w:t>чае появляется возможность полностью представить и раскрыть свои знания студентом-учеником и по достоинству их оценить препод</w:t>
      </w:r>
      <w:r w:rsidR="00B762D9" w:rsidRPr="00B762D9">
        <w:rPr>
          <w:rFonts w:ascii="Times New Roman" w:hAnsi="Times New Roman"/>
        </w:rPr>
        <w:t>а</w:t>
      </w:r>
      <w:r w:rsidR="00B762D9" w:rsidRPr="00B762D9">
        <w:rPr>
          <w:rFonts w:ascii="Times New Roman" w:hAnsi="Times New Roman"/>
        </w:rPr>
        <w:t>вателем-учителем. Собственно ради этого и было разработано данное методическое пособие – м</w:t>
      </w:r>
      <w:r w:rsidR="00B762D9" w:rsidRPr="00B762D9">
        <w:rPr>
          <w:rFonts w:ascii="Times New Roman" w:hAnsi="Times New Roman"/>
        </w:rPr>
        <w:t>и</w:t>
      </w:r>
      <w:r w:rsidR="00B762D9" w:rsidRPr="00B762D9">
        <w:rPr>
          <w:rFonts w:ascii="Times New Roman" w:hAnsi="Times New Roman"/>
        </w:rPr>
        <w:t>нимизировать недостатки тестовой диагностики и оценки знаний</w:t>
      </w:r>
      <w:r w:rsidR="00931E03">
        <w:rPr>
          <w:rFonts w:ascii="Times New Roman" w:hAnsi="Times New Roman"/>
        </w:rPr>
        <w:t xml:space="preserve"> и дать возможность экзаменато</w:t>
      </w:r>
      <w:r w:rsidR="00EC576D">
        <w:rPr>
          <w:rFonts w:ascii="Times New Roman" w:hAnsi="Times New Roman"/>
        </w:rPr>
        <w:t>ра</w:t>
      </w:r>
      <w:r w:rsidR="00931E03">
        <w:rPr>
          <w:rFonts w:ascii="Times New Roman" w:hAnsi="Times New Roman"/>
        </w:rPr>
        <w:t xml:space="preserve">м максимально использовать </w:t>
      </w:r>
      <w:r w:rsidR="00661C1B">
        <w:rPr>
          <w:rFonts w:ascii="Times New Roman" w:hAnsi="Times New Roman"/>
        </w:rPr>
        <w:t>п</w:t>
      </w:r>
      <w:r w:rsidR="00661C1B">
        <w:rPr>
          <w:rFonts w:ascii="Times New Roman" w:hAnsi="Times New Roman"/>
        </w:rPr>
        <w:t>о</w:t>
      </w:r>
      <w:r w:rsidR="00661C1B">
        <w:rPr>
          <w:rFonts w:ascii="Times New Roman" w:hAnsi="Times New Roman"/>
        </w:rPr>
        <w:t>ложительные стороны тестиров</w:t>
      </w:r>
      <w:r w:rsidR="00661C1B">
        <w:rPr>
          <w:rFonts w:ascii="Times New Roman" w:hAnsi="Times New Roman"/>
        </w:rPr>
        <w:t>а</w:t>
      </w:r>
      <w:r w:rsidR="00661C1B">
        <w:rPr>
          <w:rFonts w:ascii="Times New Roman" w:hAnsi="Times New Roman"/>
        </w:rPr>
        <w:t>ния.</w:t>
      </w:r>
      <w:r w:rsidR="00B762D9" w:rsidRPr="00B762D9">
        <w:rPr>
          <w:rFonts w:ascii="Times New Roman" w:hAnsi="Times New Roman"/>
        </w:rPr>
        <w:t xml:space="preserve"> </w:t>
      </w:r>
    </w:p>
    <w:p w:rsidR="00B762D9" w:rsidRPr="00B762D9" w:rsidRDefault="00B762D9" w:rsidP="00C96008">
      <w:pPr>
        <w:spacing w:after="0" w:line="240" w:lineRule="auto"/>
        <w:jc w:val="both"/>
        <w:rPr>
          <w:rFonts w:ascii="Times New Roman" w:hAnsi="Times New Roman"/>
        </w:rPr>
      </w:pPr>
      <w:r w:rsidRPr="00B762D9">
        <w:rPr>
          <w:rFonts w:ascii="Times New Roman" w:hAnsi="Times New Roman"/>
        </w:rPr>
        <w:t>В заключении отметим, что, готовясь к проведению тестового контроля, необходимо учит</w:t>
      </w:r>
      <w:r w:rsidRPr="00B762D9">
        <w:rPr>
          <w:rFonts w:ascii="Times New Roman" w:hAnsi="Times New Roman"/>
        </w:rPr>
        <w:t>ы</w:t>
      </w:r>
      <w:r w:rsidRPr="00B762D9">
        <w:rPr>
          <w:rFonts w:ascii="Times New Roman" w:hAnsi="Times New Roman"/>
        </w:rPr>
        <w:t xml:space="preserve">вать, что на успешную сдачу тестов влияют три основных фактора: </w:t>
      </w:r>
      <w:r w:rsidRPr="00661C1B">
        <w:rPr>
          <w:rFonts w:ascii="Times New Roman" w:hAnsi="Times New Roman"/>
          <w:b/>
        </w:rPr>
        <w:t>знание предмета</w:t>
      </w:r>
      <w:r w:rsidRPr="00B762D9">
        <w:rPr>
          <w:rFonts w:ascii="Times New Roman" w:hAnsi="Times New Roman"/>
        </w:rPr>
        <w:t>, обеспечива</w:t>
      </w:r>
      <w:r w:rsidRPr="00B762D9">
        <w:rPr>
          <w:rFonts w:ascii="Times New Roman" w:hAnsi="Times New Roman"/>
        </w:rPr>
        <w:t>ю</w:t>
      </w:r>
      <w:r w:rsidRPr="00B762D9">
        <w:rPr>
          <w:rFonts w:ascii="Times New Roman" w:hAnsi="Times New Roman"/>
        </w:rPr>
        <w:lastRenderedPageBreak/>
        <w:t xml:space="preserve">щие до </w:t>
      </w:r>
      <w:r w:rsidRPr="00661C1B">
        <w:rPr>
          <w:rFonts w:ascii="Times New Roman" w:hAnsi="Times New Roman"/>
          <w:b/>
        </w:rPr>
        <w:t>75%</w:t>
      </w:r>
      <w:r w:rsidRPr="00B762D9">
        <w:rPr>
          <w:rFonts w:ascii="Times New Roman" w:hAnsi="Times New Roman"/>
        </w:rPr>
        <w:t xml:space="preserve"> результата; </w:t>
      </w:r>
      <w:r w:rsidRPr="00661C1B">
        <w:rPr>
          <w:rFonts w:ascii="Times New Roman" w:hAnsi="Times New Roman"/>
          <w:b/>
        </w:rPr>
        <w:t>знание формы</w:t>
      </w:r>
      <w:r w:rsidRPr="00B762D9">
        <w:rPr>
          <w:rFonts w:ascii="Times New Roman" w:hAnsi="Times New Roman"/>
        </w:rPr>
        <w:t xml:space="preserve"> </w:t>
      </w:r>
      <w:r w:rsidRPr="00661C1B">
        <w:rPr>
          <w:rFonts w:ascii="Times New Roman" w:hAnsi="Times New Roman"/>
          <w:b/>
        </w:rPr>
        <w:t>и процедуры</w:t>
      </w:r>
      <w:r w:rsidRPr="00B762D9">
        <w:rPr>
          <w:rFonts w:ascii="Times New Roman" w:hAnsi="Times New Roman"/>
        </w:rPr>
        <w:t xml:space="preserve"> тестирования, обеспечивающие около </w:t>
      </w:r>
      <w:r w:rsidRPr="00661C1B">
        <w:rPr>
          <w:rFonts w:ascii="Times New Roman" w:hAnsi="Times New Roman"/>
          <w:b/>
        </w:rPr>
        <w:t>10%</w:t>
      </w:r>
      <w:r w:rsidRPr="00B762D9">
        <w:rPr>
          <w:rFonts w:ascii="Times New Roman" w:hAnsi="Times New Roman"/>
        </w:rPr>
        <w:t xml:space="preserve"> результата; </w:t>
      </w:r>
      <w:r w:rsidRPr="00661C1B">
        <w:rPr>
          <w:rFonts w:ascii="Times New Roman" w:hAnsi="Times New Roman"/>
          <w:b/>
        </w:rPr>
        <w:t>тренированность и опыт</w:t>
      </w:r>
      <w:r w:rsidRPr="00B762D9">
        <w:rPr>
          <w:rFonts w:ascii="Times New Roman" w:hAnsi="Times New Roman"/>
        </w:rPr>
        <w:t xml:space="preserve"> прохождения тестирования, то есть тестовая подг</w:t>
      </w:r>
      <w:r w:rsidRPr="00B762D9">
        <w:rPr>
          <w:rFonts w:ascii="Times New Roman" w:hAnsi="Times New Roman"/>
        </w:rPr>
        <w:t>о</w:t>
      </w:r>
      <w:r w:rsidRPr="00B762D9">
        <w:rPr>
          <w:rFonts w:ascii="Times New Roman" w:hAnsi="Times New Roman"/>
        </w:rPr>
        <w:t xml:space="preserve">товка, обеспечивающие до </w:t>
      </w:r>
      <w:r w:rsidRPr="00661C1B">
        <w:rPr>
          <w:rFonts w:ascii="Times New Roman" w:hAnsi="Times New Roman"/>
          <w:b/>
        </w:rPr>
        <w:t>15%</w:t>
      </w:r>
      <w:r w:rsidRPr="00B762D9">
        <w:rPr>
          <w:rFonts w:ascii="Times New Roman" w:hAnsi="Times New Roman"/>
        </w:rPr>
        <w:t xml:space="preserve"> резул</w:t>
      </w:r>
      <w:r w:rsidRPr="00B762D9">
        <w:rPr>
          <w:rFonts w:ascii="Times New Roman" w:hAnsi="Times New Roman"/>
        </w:rPr>
        <w:t>ь</w:t>
      </w:r>
      <w:r w:rsidRPr="00B762D9">
        <w:rPr>
          <w:rFonts w:ascii="Times New Roman" w:hAnsi="Times New Roman"/>
        </w:rPr>
        <w:t>тата.</w:t>
      </w:r>
    </w:p>
    <w:p w:rsidR="00B762D9" w:rsidRDefault="00B762D9" w:rsidP="00C96008">
      <w:pPr>
        <w:spacing w:after="0" w:line="240" w:lineRule="auto"/>
        <w:jc w:val="both"/>
        <w:rPr>
          <w:rFonts w:ascii="Times New Roman" w:hAnsi="Times New Roman"/>
        </w:rPr>
        <w:sectPr w:rsidR="00B762D9" w:rsidSect="00C96008">
          <w:footerReference w:type="default" r:id="rId7"/>
          <w:pgSz w:w="11906" w:h="16838"/>
          <w:pgMar w:top="1134" w:right="1134" w:bottom="1134" w:left="1560" w:header="0" w:footer="5783" w:gutter="0"/>
          <w:pgNumType w:start="3"/>
          <w:cols w:space="708"/>
          <w:docGrid w:linePitch="360"/>
        </w:sectPr>
      </w:pPr>
    </w:p>
    <w:p w:rsidR="00B762D9" w:rsidRDefault="00030AED" w:rsidP="00C96008">
      <w:pPr>
        <w:pStyle w:val="1"/>
        <w:spacing w:before="60"/>
        <w:jc w:val="center"/>
        <w:rPr>
          <w:rFonts w:ascii="Times New Roman" w:hAnsi="Times New Roman"/>
          <w:sz w:val="22"/>
        </w:rPr>
      </w:pPr>
      <w:bookmarkStart w:id="1" w:name="_Toc317282149"/>
      <w:r>
        <w:rPr>
          <w:rFonts w:ascii="Times New Roman" w:hAnsi="Times New Roman"/>
          <w:sz w:val="22"/>
        </w:rPr>
        <w:lastRenderedPageBreak/>
        <w:t>1. </w:t>
      </w:r>
      <w:r w:rsidR="00B762D9" w:rsidRPr="00B762D9">
        <w:rPr>
          <w:rFonts w:ascii="Times New Roman" w:hAnsi="Times New Roman"/>
          <w:sz w:val="22"/>
        </w:rPr>
        <w:t>Требования к тестам</w:t>
      </w:r>
      <w:bookmarkEnd w:id="1"/>
    </w:p>
    <w:p w:rsidR="00030AED" w:rsidRPr="00030AED" w:rsidRDefault="00030AED" w:rsidP="00C96008">
      <w:pPr>
        <w:spacing w:after="0" w:line="240" w:lineRule="auto"/>
        <w:jc w:val="both"/>
        <w:rPr>
          <w:rFonts w:ascii="Times New Roman" w:hAnsi="Times New Roman"/>
        </w:rPr>
      </w:pPr>
      <w:r w:rsidRPr="00030AED">
        <w:rPr>
          <w:rFonts w:ascii="Times New Roman" w:hAnsi="Times New Roman"/>
        </w:rPr>
        <w:t>Самое существенное требование, отличающее тест от экзамена и от остальных методов педаг</w:t>
      </w:r>
      <w:r w:rsidRPr="00030AED">
        <w:rPr>
          <w:rFonts w:ascii="Times New Roman" w:hAnsi="Times New Roman"/>
        </w:rPr>
        <w:t>о</w:t>
      </w:r>
      <w:r w:rsidRPr="00030AED">
        <w:rPr>
          <w:rFonts w:ascii="Times New Roman" w:hAnsi="Times New Roman"/>
        </w:rPr>
        <w:t>гич</w:t>
      </w:r>
      <w:r w:rsidRPr="00030AED">
        <w:rPr>
          <w:rFonts w:ascii="Times New Roman" w:hAnsi="Times New Roman"/>
        </w:rPr>
        <w:t>е</w:t>
      </w:r>
      <w:r w:rsidRPr="00030AED">
        <w:rPr>
          <w:rFonts w:ascii="Times New Roman" w:hAnsi="Times New Roman"/>
        </w:rPr>
        <w:t>ского контроля – это обязательная проверка его качества. Существуют соответствующие научно обоснованные критерии, которые позволяют оценить качество теста: объективность, н</w:t>
      </w:r>
      <w:r w:rsidRPr="00030AED">
        <w:rPr>
          <w:rFonts w:ascii="Times New Roman" w:hAnsi="Times New Roman"/>
        </w:rPr>
        <w:t>а</w:t>
      </w:r>
      <w:r w:rsidRPr="00030AED">
        <w:rPr>
          <w:rFonts w:ascii="Times New Roman" w:hAnsi="Times New Roman"/>
        </w:rPr>
        <w:t>дежность, валидность, трудность, эффе</w:t>
      </w:r>
      <w:r w:rsidRPr="00030AED">
        <w:rPr>
          <w:rFonts w:ascii="Times New Roman" w:hAnsi="Times New Roman"/>
        </w:rPr>
        <w:t>к</w:t>
      </w:r>
      <w:r w:rsidRPr="00030AED">
        <w:rPr>
          <w:rFonts w:ascii="Times New Roman" w:hAnsi="Times New Roman"/>
        </w:rPr>
        <w:t xml:space="preserve">тивность. </w:t>
      </w:r>
    </w:p>
    <w:p w:rsidR="00030AED" w:rsidRPr="00030AED" w:rsidRDefault="00030AED" w:rsidP="00C96008">
      <w:pPr>
        <w:spacing w:after="0" w:line="240" w:lineRule="auto"/>
        <w:jc w:val="both"/>
        <w:rPr>
          <w:rFonts w:ascii="Times New Roman" w:hAnsi="Times New Roman"/>
        </w:rPr>
      </w:pPr>
      <w:r w:rsidRPr="00661C1B">
        <w:rPr>
          <w:rFonts w:ascii="Times New Roman" w:hAnsi="Times New Roman"/>
          <w:b/>
        </w:rPr>
        <w:t xml:space="preserve">Объективность </w:t>
      </w:r>
      <w:r w:rsidRPr="00030AED">
        <w:rPr>
          <w:rFonts w:ascii="Times New Roman" w:hAnsi="Times New Roman"/>
        </w:rPr>
        <w:t>тестирования достигается путем стандартизации процедуры его проведения и проверки показателей качества з</w:t>
      </w:r>
      <w:r w:rsidRPr="00030AED">
        <w:rPr>
          <w:rFonts w:ascii="Times New Roman" w:hAnsi="Times New Roman"/>
        </w:rPr>
        <w:t>а</w:t>
      </w:r>
      <w:r w:rsidRPr="00030AED">
        <w:rPr>
          <w:rFonts w:ascii="Times New Roman" w:hAnsi="Times New Roman"/>
        </w:rPr>
        <w:t xml:space="preserve">даний и тестов целиком. </w:t>
      </w:r>
    </w:p>
    <w:p w:rsidR="00030AED" w:rsidRPr="00030AED" w:rsidRDefault="00030AED" w:rsidP="00C96008">
      <w:pPr>
        <w:spacing w:after="0" w:line="240" w:lineRule="auto"/>
        <w:jc w:val="both"/>
        <w:rPr>
          <w:rFonts w:ascii="Times New Roman" w:hAnsi="Times New Roman"/>
        </w:rPr>
      </w:pPr>
      <w:r w:rsidRPr="00030AED">
        <w:rPr>
          <w:rFonts w:ascii="Times New Roman" w:hAnsi="Times New Roman"/>
        </w:rPr>
        <w:t>Тесты – емкий инструмент, их показатели ориентированы на измерение степени, определение уровня усвоения ключевых понятий, тем и разделов учебной программы, умений, навыков, а не на констатацию наличия у школьников определенной совокупности усвоенных знаний. Выпо</w:t>
      </w:r>
      <w:r w:rsidRPr="00030AED">
        <w:rPr>
          <w:rFonts w:ascii="Times New Roman" w:hAnsi="Times New Roman"/>
        </w:rPr>
        <w:t>л</w:t>
      </w:r>
      <w:r w:rsidRPr="00030AED">
        <w:rPr>
          <w:rFonts w:ascii="Times New Roman" w:hAnsi="Times New Roman"/>
        </w:rPr>
        <w:t>няя тестовые задания, каждый ученик использует знания по всем темам, предусмотренным пр</w:t>
      </w:r>
      <w:r w:rsidRPr="00030AED">
        <w:rPr>
          <w:rFonts w:ascii="Times New Roman" w:hAnsi="Times New Roman"/>
        </w:rPr>
        <w:t>о</w:t>
      </w:r>
      <w:r w:rsidRPr="00030AED">
        <w:rPr>
          <w:rFonts w:ascii="Times New Roman" w:hAnsi="Times New Roman"/>
        </w:rPr>
        <w:t>граммой. Тест – шир</w:t>
      </w:r>
      <w:r w:rsidRPr="00030AED">
        <w:rPr>
          <w:rFonts w:ascii="Times New Roman" w:hAnsi="Times New Roman"/>
        </w:rPr>
        <w:t>о</w:t>
      </w:r>
      <w:r w:rsidRPr="00030AED">
        <w:rPr>
          <w:rFonts w:ascii="Times New Roman" w:hAnsi="Times New Roman"/>
        </w:rPr>
        <w:t>кий инструмент и с точки зрения интервала оценивания. При сравнении тестирования и традиционного оценивания можно увидеть, что первое предоставляет возмо</w:t>
      </w:r>
      <w:r w:rsidRPr="00030AED">
        <w:rPr>
          <w:rFonts w:ascii="Times New Roman" w:hAnsi="Times New Roman"/>
        </w:rPr>
        <w:t>ж</w:t>
      </w:r>
      <w:r w:rsidRPr="00030AED">
        <w:rPr>
          <w:rFonts w:ascii="Times New Roman" w:hAnsi="Times New Roman"/>
        </w:rPr>
        <w:t>ность расширить шкалу оценивания как вверх, так и вниз. Можно отметить и гуманизм тестир</w:t>
      </w:r>
      <w:r w:rsidRPr="00030AED">
        <w:rPr>
          <w:rFonts w:ascii="Times New Roman" w:hAnsi="Times New Roman"/>
        </w:rPr>
        <w:t>о</w:t>
      </w:r>
      <w:r w:rsidRPr="00030AED">
        <w:rPr>
          <w:rFonts w:ascii="Times New Roman" w:hAnsi="Times New Roman"/>
        </w:rPr>
        <w:t>вания, который заключается в том, что всем предоставл</w:t>
      </w:r>
      <w:r w:rsidRPr="00030AED">
        <w:rPr>
          <w:rFonts w:ascii="Times New Roman" w:hAnsi="Times New Roman"/>
        </w:rPr>
        <w:t>я</w:t>
      </w:r>
      <w:r w:rsidRPr="00030AED">
        <w:rPr>
          <w:rFonts w:ascii="Times New Roman" w:hAnsi="Times New Roman"/>
        </w:rPr>
        <w:t>ются равные возможности, а широта теста дает возможность ученику показать свои достижения на широком поле материала. Таким образом, ученик получает некоторое право на оши</w:t>
      </w:r>
      <w:r w:rsidRPr="00030AED">
        <w:rPr>
          <w:rFonts w:ascii="Times New Roman" w:hAnsi="Times New Roman"/>
        </w:rPr>
        <w:t>б</w:t>
      </w:r>
      <w:r w:rsidRPr="00030AED">
        <w:rPr>
          <w:rFonts w:ascii="Times New Roman" w:hAnsi="Times New Roman"/>
        </w:rPr>
        <w:t>ку, которого он лишен при традиционном способе оцен</w:t>
      </w:r>
      <w:r w:rsidRPr="00030AED">
        <w:rPr>
          <w:rFonts w:ascii="Times New Roman" w:hAnsi="Times New Roman"/>
        </w:rPr>
        <w:t>и</w:t>
      </w:r>
      <w:r w:rsidRPr="00030AED">
        <w:rPr>
          <w:rFonts w:ascii="Times New Roman" w:hAnsi="Times New Roman"/>
        </w:rPr>
        <w:t xml:space="preserve">вания. </w:t>
      </w:r>
    </w:p>
    <w:p w:rsidR="00030AED" w:rsidRPr="00030AED" w:rsidRDefault="00030AED" w:rsidP="00C96008">
      <w:pPr>
        <w:spacing w:after="0" w:line="240" w:lineRule="auto"/>
        <w:jc w:val="both"/>
        <w:rPr>
          <w:rFonts w:ascii="Times New Roman" w:hAnsi="Times New Roman"/>
        </w:rPr>
      </w:pPr>
      <w:r w:rsidRPr="00661C1B">
        <w:rPr>
          <w:rFonts w:ascii="Times New Roman" w:hAnsi="Times New Roman"/>
          <w:b/>
        </w:rPr>
        <w:t xml:space="preserve">Надежность </w:t>
      </w:r>
      <w:r w:rsidRPr="00030AED">
        <w:rPr>
          <w:rFonts w:ascii="Times New Roman" w:hAnsi="Times New Roman"/>
        </w:rPr>
        <w:t>– фундаментальная характеристика теста, которая показывает, в какой степени ст</w:t>
      </w:r>
      <w:r w:rsidRPr="00030AED">
        <w:rPr>
          <w:rFonts w:ascii="Times New Roman" w:hAnsi="Times New Roman"/>
        </w:rPr>
        <w:t>а</w:t>
      </w:r>
      <w:r w:rsidRPr="00030AED">
        <w:rPr>
          <w:rFonts w:ascii="Times New Roman" w:hAnsi="Times New Roman"/>
        </w:rPr>
        <w:t>бильны результаты тестирования при неоднократном обследовании. Обычно для оценки наде</w:t>
      </w:r>
      <w:r w:rsidRPr="00030AED">
        <w:rPr>
          <w:rFonts w:ascii="Times New Roman" w:hAnsi="Times New Roman"/>
        </w:rPr>
        <w:t>ж</w:t>
      </w:r>
      <w:r w:rsidRPr="00030AED">
        <w:rPr>
          <w:rFonts w:ascii="Times New Roman" w:hAnsi="Times New Roman"/>
        </w:rPr>
        <w:t>ности тест проводят два раза и сравнивают полученные тестовые баллы. Чем более схожи р</w:t>
      </w:r>
      <w:r w:rsidRPr="00030AED">
        <w:rPr>
          <w:rFonts w:ascii="Times New Roman" w:hAnsi="Times New Roman"/>
        </w:rPr>
        <w:t>е</w:t>
      </w:r>
      <w:r w:rsidRPr="00030AED">
        <w:rPr>
          <w:rFonts w:ascii="Times New Roman" w:hAnsi="Times New Roman"/>
        </w:rPr>
        <w:t>зультаты двух тестирований, тем более высок ур</w:t>
      </w:r>
      <w:r w:rsidRPr="00030AED">
        <w:rPr>
          <w:rFonts w:ascii="Times New Roman" w:hAnsi="Times New Roman"/>
        </w:rPr>
        <w:t>о</w:t>
      </w:r>
      <w:r w:rsidRPr="00030AED">
        <w:rPr>
          <w:rFonts w:ascii="Times New Roman" w:hAnsi="Times New Roman"/>
        </w:rPr>
        <w:t xml:space="preserve">вень надежности тестов. </w:t>
      </w:r>
    </w:p>
    <w:p w:rsidR="00030AED" w:rsidRPr="00030AED" w:rsidRDefault="00030AED" w:rsidP="00C96008">
      <w:pPr>
        <w:spacing w:after="0" w:line="240" w:lineRule="auto"/>
        <w:jc w:val="both"/>
        <w:rPr>
          <w:rFonts w:ascii="Times New Roman" w:hAnsi="Times New Roman"/>
        </w:rPr>
      </w:pPr>
      <w:r w:rsidRPr="00661C1B">
        <w:rPr>
          <w:rFonts w:ascii="Times New Roman" w:hAnsi="Times New Roman"/>
          <w:b/>
        </w:rPr>
        <w:t>Валидность</w:t>
      </w:r>
      <w:r w:rsidRPr="00030AED">
        <w:rPr>
          <w:rFonts w:ascii="Times New Roman" w:hAnsi="Times New Roman"/>
        </w:rPr>
        <w:t xml:space="preserve"> теста – его пригодность для достижения поставленной цели: пригодность по соде</w:t>
      </w:r>
      <w:r w:rsidRPr="00030AED">
        <w:rPr>
          <w:rFonts w:ascii="Times New Roman" w:hAnsi="Times New Roman"/>
        </w:rPr>
        <w:t>р</w:t>
      </w:r>
      <w:r w:rsidRPr="00030AED">
        <w:rPr>
          <w:rFonts w:ascii="Times New Roman" w:hAnsi="Times New Roman"/>
        </w:rPr>
        <w:t>жанию, пригодность к применению в конкретных обстоятельствах, пригодность по какому-либо крит</w:t>
      </w:r>
      <w:r w:rsidRPr="00030AED">
        <w:rPr>
          <w:rFonts w:ascii="Times New Roman" w:hAnsi="Times New Roman"/>
        </w:rPr>
        <w:t>е</w:t>
      </w:r>
      <w:r w:rsidRPr="00030AED">
        <w:rPr>
          <w:rFonts w:ascii="Times New Roman" w:hAnsi="Times New Roman"/>
        </w:rPr>
        <w:t>рию. Тест может быть валидным, если средние результаты соответствуют большей части учащихся группы. Валидность теста зависит и от длины теста. Под длиной теста понимают к</w:t>
      </w:r>
      <w:r w:rsidRPr="00030AED">
        <w:rPr>
          <w:rFonts w:ascii="Times New Roman" w:hAnsi="Times New Roman"/>
        </w:rPr>
        <w:t>о</w:t>
      </w:r>
      <w:r w:rsidRPr="00030AED">
        <w:rPr>
          <w:rFonts w:ascii="Times New Roman" w:hAnsi="Times New Roman"/>
        </w:rPr>
        <w:t>личество заданий, входящих в тест. Существуют тесты очень короткие, состоящие из 7-15 зад</w:t>
      </w:r>
      <w:r w:rsidRPr="00030AED">
        <w:rPr>
          <w:rFonts w:ascii="Times New Roman" w:hAnsi="Times New Roman"/>
        </w:rPr>
        <w:t>а</w:t>
      </w:r>
      <w:r w:rsidRPr="00030AED">
        <w:rPr>
          <w:rFonts w:ascii="Times New Roman" w:hAnsi="Times New Roman"/>
        </w:rPr>
        <w:t>ний, и очень длинные, состоящие из более 500 заданий. Если тест очень длинный, то ухудшается мотивация и внимание учащихся, а это снижает надежность и валидность. Практика показывает, что если тестирование з</w:t>
      </w:r>
      <w:r w:rsidRPr="00030AED">
        <w:rPr>
          <w:rFonts w:ascii="Times New Roman" w:hAnsi="Times New Roman"/>
        </w:rPr>
        <w:t>а</w:t>
      </w:r>
      <w:r w:rsidRPr="00030AED">
        <w:rPr>
          <w:rFonts w:ascii="Times New Roman" w:hAnsi="Times New Roman"/>
        </w:rPr>
        <w:t>нимает более полутора часов, то испытуемые с неохотой соглашаются отвечать на вопросы теста. С другой стороны, с точки зрения теории, чем тест длиннее, тем он надежнее. Возникающее противоречие м</w:t>
      </w:r>
      <w:r w:rsidRPr="00030AED">
        <w:rPr>
          <w:rFonts w:ascii="Times New Roman" w:hAnsi="Times New Roman"/>
        </w:rPr>
        <w:t>е</w:t>
      </w:r>
      <w:r w:rsidRPr="00030AED">
        <w:rPr>
          <w:rFonts w:ascii="Times New Roman" w:hAnsi="Times New Roman"/>
        </w:rPr>
        <w:t>жду теорией и практикой решается компромиссом в ту или другую сторону, в зависимости от конкре</w:t>
      </w:r>
      <w:r w:rsidRPr="00030AED">
        <w:rPr>
          <w:rFonts w:ascii="Times New Roman" w:hAnsi="Times New Roman"/>
        </w:rPr>
        <w:t>т</w:t>
      </w:r>
      <w:r w:rsidRPr="00030AED">
        <w:rPr>
          <w:rFonts w:ascii="Times New Roman" w:hAnsi="Times New Roman"/>
        </w:rPr>
        <w:t xml:space="preserve">ного случая. </w:t>
      </w:r>
    </w:p>
    <w:p w:rsidR="00030AED" w:rsidRPr="00030AED" w:rsidRDefault="00030AED" w:rsidP="00C96008">
      <w:pPr>
        <w:spacing w:after="0" w:line="240" w:lineRule="auto"/>
        <w:jc w:val="both"/>
        <w:rPr>
          <w:rFonts w:ascii="Times New Roman" w:hAnsi="Times New Roman"/>
        </w:rPr>
      </w:pPr>
      <w:r w:rsidRPr="00661C1B">
        <w:rPr>
          <w:rFonts w:ascii="Times New Roman" w:hAnsi="Times New Roman"/>
          <w:b/>
        </w:rPr>
        <w:t>Трудность</w:t>
      </w:r>
      <w:r w:rsidRPr="00030AED">
        <w:rPr>
          <w:rFonts w:ascii="Times New Roman" w:hAnsi="Times New Roman"/>
        </w:rPr>
        <w:t xml:space="preserve"> теста – это степень сложности в совокупности включенных в тест заданий. В проце</w:t>
      </w:r>
      <w:r w:rsidRPr="00030AED">
        <w:rPr>
          <w:rFonts w:ascii="Times New Roman" w:hAnsi="Times New Roman"/>
        </w:rPr>
        <w:t>с</w:t>
      </w:r>
      <w:r w:rsidRPr="00030AED">
        <w:rPr>
          <w:rFonts w:ascii="Times New Roman" w:hAnsi="Times New Roman"/>
        </w:rPr>
        <w:t>се создания теста мера трудности регулярно проверяется на случайной выборке из того конти</w:t>
      </w:r>
      <w:r w:rsidRPr="00030AED">
        <w:rPr>
          <w:rFonts w:ascii="Times New Roman" w:hAnsi="Times New Roman"/>
        </w:rPr>
        <w:t>н</w:t>
      </w:r>
      <w:r w:rsidRPr="00030AED">
        <w:rPr>
          <w:rFonts w:ascii="Times New Roman" w:hAnsi="Times New Roman"/>
        </w:rPr>
        <w:t xml:space="preserve">гента, для которого тест предназначается. Дальнейшее совершенствование теста идет по пути </w:t>
      </w:r>
      <w:r w:rsidRPr="00030AED">
        <w:rPr>
          <w:rFonts w:ascii="Times New Roman" w:hAnsi="Times New Roman"/>
        </w:rPr>
        <w:lastRenderedPageBreak/>
        <w:t>замены ряда заданий, ответы на которые нарушают нормальность распределения. Трудность з</w:t>
      </w:r>
      <w:r w:rsidRPr="00030AED">
        <w:rPr>
          <w:rFonts w:ascii="Times New Roman" w:hAnsi="Times New Roman"/>
        </w:rPr>
        <w:t>а</w:t>
      </w:r>
      <w:r w:rsidRPr="00030AED">
        <w:rPr>
          <w:rFonts w:ascii="Times New Roman" w:hAnsi="Times New Roman"/>
        </w:rPr>
        <w:t>даний влияет на надежность и валидность. Если тест очень трудный, то учащиеся чаще выну</w:t>
      </w:r>
      <w:r w:rsidRPr="00030AED">
        <w:rPr>
          <w:rFonts w:ascii="Times New Roman" w:hAnsi="Times New Roman"/>
        </w:rPr>
        <w:t>ж</w:t>
      </w:r>
      <w:r w:rsidRPr="00030AED">
        <w:rPr>
          <w:rFonts w:ascii="Times New Roman" w:hAnsi="Times New Roman"/>
        </w:rPr>
        <w:t>дены догадываться – какой ответ правильный, но чем чаще они прибегают к догадке, тем больше распределение результатов теста приближается к случайному распределению. Поэтому приго</w:t>
      </w:r>
      <w:r w:rsidRPr="00030AED">
        <w:rPr>
          <w:rFonts w:ascii="Times New Roman" w:hAnsi="Times New Roman"/>
        </w:rPr>
        <w:t>д</w:t>
      </w:r>
      <w:r w:rsidRPr="00030AED">
        <w:rPr>
          <w:rFonts w:ascii="Times New Roman" w:hAnsi="Times New Roman"/>
        </w:rPr>
        <w:t>ность теста для оценки знаний всей массы учащихся будет ниже, чем труднее тест. Такое же влияние на надежность оказывает легкий тест, в котором учащиеся редко догадываются, их отв</w:t>
      </w:r>
      <w:r w:rsidRPr="00030AED">
        <w:rPr>
          <w:rFonts w:ascii="Times New Roman" w:hAnsi="Times New Roman"/>
        </w:rPr>
        <w:t>е</w:t>
      </w:r>
      <w:r w:rsidRPr="00030AED">
        <w:rPr>
          <w:rFonts w:ascii="Times New Roman" w:hAnsi="Times New Roman"/>
        </w:rPr>
        <w:t>ты устойч</w:t>
      </w:r>
      <w:r w:rsidRPr="00030AED">
        <w:rPr>
          <w:rFonts w:ascii="Times New Roman" w:hAnsi="Times New Roman"/>
        </w:rPr>
        <w:t>и</w:t>
      </w:r>
      <w:r w:rsidRPr="00030AED">
        <w:rPr>
          <w:rFonts w:ascii="Times New Roman" w:hAnsi="Times New Roman"/>
        </w:rPr>
        <w:t xml:space="preserve">вы, но меду ними нет различий. </w:t>
      </w:r>
    </w:p>
    <w:p w:rsidR="00030AED" w:rsidRPr="00030AED" w:rsidRDefault="00030AED" w:rsidP="00C96008">
      <w:pPr>
        <w:spacing w:after="0" w:line="240" w:lineRule="auto"/>
        <w:jc w:val="both"/>
        <w:rPr>
          <w:rFonts w:ascii="Times New Roman" w:hAnsi="Times New Roman"/>
        </w:rPr>
      </w:pPr>
      <w:r w:rsidRPr="00661C1B">
        <w:rPr>
          <w:rFonts w:ascii="Times New Roman" w:hAnsi="Times New Roman"/>
          <w:b/>
        </w:rPr>
        <w:t>Эффективность</w:t>
      </w:r>
      <w:r w:rsidRPr="00030AED">
        <w:rPr>
          <w:rFonts w:ascii="Times New Roman" w:hAnsi="Times New Roman"/>
        </w:rPr>
        <w:t xml:space="preserve"> педагогического теста определяется творческим подходом составителей к ра</w:t>
      </w:r>
      <w:r w:rsidRPr="00030AED">
        <w:rPr>
          <w:rFonts w:ascii="Times New Roman" w:hAnsi="Times New Roman"/>
        </w:rPr>
        <w:t>з</w:t>
      </w:r>
      <w:r w:rsidRPr="00030AED">
        <w:rPr>
          <w:rFonts w:ascii="Times New Roman" w:hAnsi="Times New Roman"/>
        </w:rPr>
        <w:t>работке системы заданий, соответс</w:t>
      </w:r>
      <w:r w:rsidRPr="00030AED">
        <w:rPr>
          <w:rFonts w:ascii="Times New Roman" w:hAnsi="Times New Roman"/>
        </w:rPr>
        <w:t>т</w:t>
      </w:r>
      <w:r w:rsidRPr="00030AED">
        <w:rPr>
          <w:rFonts w:ascii="Times New Roman" w:hAnsi="Times New Roman"/>
        </w:rPr>
        <w:t xml:space="preserve">вующих конкретным целям тестирования. </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К настоящему времени нет единства в классификации тестов. В соответствии с методологией создания теста выделяют критериальные, предназначенные для выявления факта порога усво</w:t>
      </w:r>
      <w:r w:rsidRPr="00030AED">
        <w:rPr>
          <w:rFonts w:eastAsia="Calibri"/>
          <w:sz w:val="22"/>
          <w:szCs w:val="22"/>
          <w:lang w:eastAsia="en-US"/>
        </w:rPr>
        <w:t>е</w:t>
      </w:r>
      <w:r w:rsidRPr="00030AED">
        <w:rPr>
          <w:rFonts w:eastAsia="Calibri"/>
          <w:sz w:val="22"/>
          <w:szCs w:val="22"/>
          <w:lang w:eastAsia="en-US"/>
        </w:rPr>
        <w:t>ния учебного материала; нормативные, обеспечивающие ранжирование учащихся по уровню у</w:t>
      </w:r>
      <w:r w:rsidRPr="00030AED">
        <w:rPr>
          <w:rFonts w:eastAsia="Calibri"/>
          <w:sz w:val="22"/>
          <w:szCs w:val="22"/>
          <w:lang w:eastAsia="en-US"/>
        </w:rPr>
        <w:t>с</w:t>
      </w:r>
      <w:r w:rsidRPr="00030AED">
        <w:rPr>
          <w:rFonts w:eastAsia="Calibri"/>
          <w:sz w:val="22"/>
          <w:szCs w:val="22"/>
          <w:lang w:eastAsia="en-US"/>
        </w:rPr>
        <w:t>воения материала отн</w:t>
      </w:r>
      <w:r w:rsidRPr="00030AED">
        <w:rPr>
          <w:rFonts w:eastAsia="Calibri"/>
          <w:sz w:val="22"/>
          <w:szCs w:val="22"/>
          <w:lang w:eastAsia="en-US"/>
        </w:rPr>
        <w:t>о</w:t>
      </w:r>
      <w:r w:rsidRPr="00030AED">
        <w:rPr>
          <w:rFonts w:eastAsia="Calibri"/>
          <w:sz w:val="22"/>
          <w:szCs w:val="22"/>
          <w:lang w:eastAsia="en-US"/>
        </w:rPr>
        <w:t xml:space="preserve">сительно нормы. </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По профессиональному признаку можно определить: стандартизированные и не стандартизир</w:t>
      </w:r>
      <w:r w:rsidRPr="00030AED">
        <w:rPr>
          <w:rFonts w:eastAsia="Calibri"/>
          <w:sz w:val="22"/>
          <w:szCs w:val="22"/>
          <w:lang w:eastAsia="en-US"/>
        </w:rPr>
        <w:t>о</w:t>
      </w:r>
      <w:r w:rsidRPr="00030AED">
        <w:rPr>
          <w:rFonts w:eastAsia="Calibri"/>
          <w:sz w:val="22"/>
          <w:szCs w:val="22"/>
          <w:lang w:eastAsia="en-US"/>
        </w:rPr>
        <w:t>ванные тесты. В нашем ВУЗе примен</w:t>
      </w:r>
      <w:r w:rsidRPr="00030AED">
        <w:rPr>
          <w:rFonts w:eastAsia="Calibri"/>
          <w:sz w:val="22"/>
          <w:szCs w:val="22"/>
          <w:lang w:eastAsia="en-US"/>
        </w:rPr>
        <w:t>я</w:t>
      </w:r>
      <w:r w:rsidRPr="00030AED">
        <w:rPr>
          <w:rFonts w:eastAsia="Calibri"/>
          <w:sz w:val="22"/>
          <w:szCs w:val="22"/>
          <w:lang w:eastAsia="en-US"/>
        </w:rPr>
        <w:t xml:space="preserve">ется последний вид тестов. </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Рекомендуется, используя тесты, придерживаться распределения заданий по трём уровням сло</w:t>
      </w:r>
      <w:r w:rsidRPr="00030AED">
        <w:rPr>
          <w:rFonts w:eastAsia="Calibri"/>
          <w:sz w:val="22"/>
          <w:szCs w:val="22"/>
          <w:lang w:eastAsia="en-US"/>
        </w:rPr>
        <w:t>ж</w:t>
      </w:r>
      <w:r w:rsidRPr="00030AED">
        <w:rPr>
          <w:rFonts w:eastAsia="Calibri"/>
          <w:sz w:val="22"/>
          <w:szCs w:val="22"/>
          <w:lang w:eastAsia="en-US"/>
        </w:rPr>
        <w:t xml:space="preserve">ности, следующим образом: </w:t>
      </w:r>
      <w:r w:rsidRPr="00661C1B">
        <w:rPr>
          <w:rFonts w:eastAsia="Calibri"/>
          <w:b/>
          <w:sz w:val="22"/>
          <w:szCs w:val="22"/>
          <w:lang w:eastAsia="en-US"/>
        </w:rPr>
        <w:t>20% – простые</w:t>
      </w:r>
      <w:r w:rsidRPr="00030AED">
        <w:rPr>
          <w:rFonts w:eastAsia="Calibri"/>
          <w:sz w:val="22"/>
          <w:szCs w:val="22"/>
          <w:lang w:eastAsia="en-US"/>
        </w:rPr>
        <w:t xml:space="preserve"> задания (базовые знания); </w:t>
      </w:r>
      <w:r w:rsidRPr="00661C1B">
        <w:rPr>
          <w:rFonts w:eastAsia="Calibri"/>
          <w:b/>
          <w:sz w:val="22"/>
          <w:szCs w:val="22"/>
          <w:lang w:eastAsia="en-US"/>
        </w:rPr>
        <w:t xml:space="preserve">65% – </w:t>
      </w:r>
      <w:r w:rsidRPr="00030AED">
        <w:rPr>
          <w:rFonts w:eastAsia="Calibri"/>
          <w:sz w:val="22"/>
          <w:szCs w:val="22"/>
          <w:lang w:eastAsia="en-US"/>
        </w:rPr>
        <w:t xml:space="preserve">задания  </w:t>
      </w:r>
      <w:r w:rsidRPr="00661C1B">
        <w:rPr>
          <w:rFonts w:eastAsia="Calibri"/>
          <w:b/>
          <w:sz w:val="22"/>
          <w:szCs w:val="22"/>
          <w:lang w:eastAsia="en-US"/>
        </w:rPr>
        <w:t xml:space="preserve">средней </w:t>
      </w:r>
      <w:r w:rsidRPr="00030AED">
        <w:rPr>
          <w:rFonts w:eastAsia="Calibri"/>
          <w:sz w:val="22"/>
          <w:szCs w:val="22"/>
          <w:lang w:eastAsia="en-US"/>
        </w:rPr>
        <w:t xml:space="preserve">сложности (запоминание и воссоздание); </w:t>
      </w:r>
      <w:r w:rsidRPr="00661C1B">
        <w:rPr>
          <w:rFonts w:eastAsia="Calibri"/>
          <w:b/>
          <w:sz w:val="22"/>
          <w:szCs w:val="22"/>
          <w:lang w:eastAsia="en-US"/>
        </w:rPr>
        <w:t>15% – сложные</w:t>
      </w:r>
      <w:r w:rsidRPr="00030AED">
        <w:rPr>
          <w:rFonts w:eastAsia="Calibri"/>
          <w:sz w:val="22"/>
          <w:szCs w:val="22"/>
          <w:lang w:eastAsia="en-US"/>
        </w:rPr>
        <w:t xml:space="preserve"> творческие зад</w:t>
      </w:r>
      <w:r w:rsidRPr="00030AED">
        <w:rPr>
          <w:rFonts w:eastAsia="Calibri"/>
          <w:sz w:val="22"/>
          <w:szCs w:val="22"/>
          <w:lang w:eastAsia="en-US"/>
        </w:rPr>
        <w:t>а</w:t>
      </w:r>
      <w:r w:rsidRPr="00030AED">
        <w:rPr>
          <w:rFonts w:eastAsia="Calibri"/>
          <w:sz w:val="22"/>
          <w:szCs w:val="22"/>
          <w:lang w:eastAsia="en-US"/>
        </w:rPr>
        <w:t>ния.</w:t>
      </w:r>
    </w:p>
    <w:p w:rsidR="00030AED" w:rsidRDefault="00030AED" w:rsidP="00C96008">
      <w:pPr>
        <w:pStyle w:val="1"/>
        <w:spacing w:before="60"/>
        <w:jc w:val="center"/>
        <w:rPr>
          <w:rFonts w:ascii="Times New Roman" w:hAnsi="Times New Roman"/>
          <w:sz w:val="22"/>
        </w:rPr>
      </w:pPr>
      <w:bookmarkStart w:id="2" w:name="_Toc317282150"/>
      <w:r>
        <w:rPr>
          <w:rFonts w:ascii="Times New Roman" w:hAnsi="Times New Roman"/>
          <w:sz w:val="22"/>
        </w:rPr>
        <w:t>2. Стратегия подготовки тестов</w:t>
      </w:r>
      <w:bookmarkEnd w:id="2"/>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Тесты знаний – это, пожалуй, самый широко используемый вид тестов. В нашем ВУЗе он, х</w:t>
      </w:r>
      <w:r w:rsidRPr="00030AED">
        <w:rPr>
          <w:rFonts w:eastAsia="Calibri"/>
          <w:sz w:val="22"/>
          <w:szCs w:val="22"/>
          <w:lang w:eastAsia="en-US"/>
        </w:rPr>
        <w:t>о</w:t>
      </w:r>
      <w:r w:rsidRPr="00030AED">
        <w:rPr>
          <w:rFonts w:eastAsia="Calibri"/>
          <w:sz w:val="22"/>
          <w:szCs w:val="22"/>
          <w:lang w:eastAsia="en-US"/>
        </w:rPr>
        <w:t>тя и в примитивной, «бумажной форме» с переменным успехом применяется довольно давно. И, по сути, заменил обычную «диалоговую» экзаменационную сессию. Творческие способности ст</w:t>
      </w:r>
      <w:r w:rsidRPr="00030AED">
        <w:rPr>
          <w:rFonts w:eastAsia="Calibri"/>
          <w:sz w:val="22"/>
          <w:szCs w:val="22"/>
          <w:lang w:eastAsia="en-US"/>
        </w:rPr>
        <w:t>у</w:t>
      </w:r>
      <w:r w:rsidRPr="00030AED">
        <w:rPr>
          <w:rFonts w:eastAsia="Calibri"/>
          <w:sz w:val="22"/>
          <w:szCs w:val="22"/>
          <w:lang w:eastAsia="en-US"/>
        </w:rPr>
        <w:t>дента теперь могут быть оценены только при защите курсовых работ и проектов. Мнение преп</w:t>
      </w:r>
      <w:r w:rsidRPr="00030AED">
        <w:rPr>
          <w:rFonts w:eastAsia="Calibri"/>
          <w:sz w:val="22"/>
          <w:szCs w:val="22"/>
          <w:lang w:eastAsia="en-US"/>
        </w:rPr>
        <w:t>о</w:t>
      </w:r>
      <w:r w:rsidRPr="00030AED">
        <w:rPr>
          <w:rFonts w:eastAsia="Calibri"/>
          <w:sz w:val="22"/>
          <w:szCs w:val="22"/>
          <w:lang w:eastAsia="en-US"/>
        </w:rPr>
        <w:t>давателей относ</w:t>
      </w:r>
      <w:r w:rsidRPr="00030AED">
        <w:rPr>
          <w:rFonts w:eastAsia="Calibri"/>
          <w:sz w:val="22"/>
          <w:szCs w:val="22"/>
          <w:lang w:eastAsia="en-US"/>
        </w:rPr>
        <w:t>и</w:t>
      </w:r>
      <w:r w:rsidRPr="00030AED">
        <w:rPr>
          <w:rFonts w:eastAsia="Calibri"/>
          <w:sz w:val="22"/>
          <w:szCs w:val="22"/>
          <w:lang w:eastAsia="en-US"/>
        </w:rPr>
        <w:t>тельно эффективности тестовой системы существенно раз</w:t>
      </w:r>
      <w:r w:rsidR="00661C1B">
        <w:rPr>
          <w:rFonts w:eastAsia="Calibri"/>
          <w:sz w:val="22"/>
          <w:szCs w:val="22"/>
          <w:lang w:eastAsia="en-US"/>
        </w:rPr>
        <w:t>нят</w:t>
      </w:r>
      <w:r w:rsidRPr="00030AED">
        <w:rPr>
          <w:rFonts w:eastAsia="Calibri"/>
          <w:sz w:val="22"/>
          <w:szCs w:val="22"/>
          <w:lang w:eastAsia="en-US"/>
        </w:rPr>
        <w:t>ся. Но, то, что этот процесс экономит им время и нервы от общения с нерадивыми учениками, пожалуй, согласятся все. В то же время, общепризнанные недостатки, главный из которых не объективность тестов</w:t>
      </w:r>
      <w:r w:rsidRPr="00030AED">
        <w:rPr>
          <w:rFonts w:eastAsia="Calibri"/>
          <w:sz w:val="22"/>
          <w:szCs w:val="22"/>
          <w:lang w:eastAsia="en-US"/>
        </w:rPr>
        <w:t>о</w:t>
      </w:r>
      <w:r w:rsidRPr="00030AED">
        <w:rPr>
          <w:rFonts w:eastAsia="Calibri"/>
          <w:sz w:val="22"/>
          <w:szCs w:val="22"/>
          <w:lang w:eastAsia="en-US"/>
        </w:rPr>
        <w:t>го контроля, тоже не вызыв</w:t>
      </w:r>
      <w:r w:rsidRPr="00030AED">
        <w:rPr>
          <w:rFonts w:eastAsia="Calibri"/>
          <w:sz w:val="22"/>
          <w:szCs w:val="22"/>
          <w:lang w:eastAsia="en-US"/>
        </w:rPr>
        <w:t>а</w:t>
      </w:r>
      <w:r w:rsidRPr="00030AED">
        <w:rPr>
          <w:rFonts w:eastAsia="Calibri"/>
          <w:sz w:val="22"/>
          <w:szCs w:val="22"/>
          <w:lang w:eastAsia="en-US"/>
        </w:rPr>
        <w:t>ют сомнений у всех неравнодушных педагогов. Тесты составляются по учебным дисциплинам самими преподавателями и носят субъективный, не стандартизирова</w:t>
      </w:r>
      <w:r w:rsidRPr="00030AED">
        <w:rPr>
          <w:rFonts w:eastAsia="Calibri"/>
          <w:sz w:val="22"/>
          <w:szCs w:val="22"/>
          <w:lang w:eastAsia="en-US"/>
        </w:rPr>
        <w:t>н</w:t>
      </w:r>
      <w:r w:rsidRPr="00030AED">
        <w:rPr>
          <w:rFonts w:eastAsia="Calibri"/>
          <w:sz w:val="22"/>
          <w:szCs w:val="22"/>
          <w:lang w:eastAsia="en-US"/>
        </w:rPr>
        <w:t xml:space="preserve">ный  характер. </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Полезное замечание. Тестовые задания, которые мы здесь рассматриваем, и которые использ</w:t>
      </w:r>
      <w:r w:rsidRPr="00030AED">
        <w:rPr>
          <w:rFonts w:eastAsia="Calibri"/>
          <w:sz w:val="22"/>
          <w:szCs w:val="22"/>
          <w:lang w:eastAsia="en-US"/>
        </w:rPr>
        <w:t>у</w:t>
      </w:r>
      <w:r w:rsidRPr="00030AED">
        <w:rPr>
          <w:rFonts w:eastAsia="Calibri"/>
          <w:sz w:val="22"/>
          <w:szCs w:val="22"/>
          <w:lang w:eastAsia="en-US"/>
        </w:rPr>
        <w:t>ются в нашем университете, отно</w:t>
      </w:r>
      <w:r w:rsidR="00496BDA">
        <w:rPr>
          <w:rFonts w:eastAsia="Calibri"/>
          <w:sz w:val="22"/>
          <w:szCs w:val="22"/>
          <w:lang w:eastAsia="en-US"/>
        </w:rPr>
        <w:t>сятся к экспертным опросам</w:t>
      </w:r>
      <w:r w:rsidRPr="00030AED">
        <w:rPr>
          <w:rFonts w:eastAsia="Calibri"/>
          <w:sz w:val="22"/>
          <w:szCs w:val="22"/>
          <w:lang w:eastAsia="en-US"/>
        </w:rPr>
        <w:t xml:space="preserve"> закрытого типа. Т.е. предусматр</w:t>
      </w:r>
      <w:r w:rsidRPr="00030AED">
        <w:rPr>
          <w:rFonts w:eastAsia="Calibri"/>
          <w:sz w:val="22"/>
          <w:szCs w:val="22"/>
          <w:lang w:eastAsia="en-US"/>
        </w:rPr>
        <w:t>и</w:t>
      </w:r>
      <w:r w:rsidRPr="00030AED">
        <w:rPr>
          <w:rFonts w:eastAsia="Calibri"/>
          <w:sz w:val="22"/>
          <w:szCs w:val="22"/>
          <w:lang w:eastAsia="en-US"/>
        </w:rPr>
        <w:t>вают разли</w:t>
      </w:r>
      <w:r w:rsidRPr="00030AED">
        <w:rPr>
          <w:rFonts w:eastAsia="Calibri"/>
          <w:sz w:val="22"/>
          <w:szCs w:val="22"/>
          <w:lang w:eastAsia="en-US"/>
        </w:rPr>
        <w:t>ч</w:t>
      </w:r>
      <w:r w:rsidRPr="00030AED">
        <w:rPr>
          <w:rFonts w:eastAsia="Calibri"/>
          <w:sz w:val="22"/>
          <w:szCs w:val="22"/>
          <w:lang w:eastAsia="en-US"/>
        </w:rPr>
        <w:t>ные варианты ответа на поставленный вопрос: из ряда предлагаемых выбираются один или несколько правильных ответов, выбираются правильные (или непр</w:t>
      </w:r>
      <w:r w:rsidRPr="00030AED">
        <w:rPr>
          <w:rFonts w:eastAsia="Calibri"/>
          <w:sz w:val="22"/>
          <w:szCs w:val="22"/>
          <w:lang w:eastAsia="en-US"/>
        </w:rPr>
        <w:t>а</w:t>
      </w:r>
      <w:r w:rsidRPr="00030AED">
        <w:rPr>
          <w:rFonts w:eastAsia="Calibri"/>
          <w:sz w:val="22"/>
          <w:szCs w:val="22"/>
          <w:lang w:eastAsia="en-US"/>
        </w:rPr>
        <w:t>вильные) элементы списка и др. Это задания с предписанными ответами, что предполагает наличие ряда предвар</w:t>
      </w:r>
      <w:r w:rsidRPr="00030AED">
        <w:rPr>
          <w:rFonts w:eastAsia="Calibri"/>
          <w:sz w:val="22"/>
          <w:szCs w:val="22"/>
          <w:lang w:eastAsia="en-US"/>
        </w:rPr>
        <w:t>и</w:t>
      </w:r>
      <w:r w:rsidRPr="00030AED">
        <w:rPr>
          <w:rFonts w:eastAsia="Calibri"/>
          <w:sz w:val="22"/>
          <w:szCs w:val="22"/>
          <w:lang w:eastAsia="en-US"/>
        </w:rPr>
        <w:t>тельно разработанных вариантов ответа на заданный вопрос. Н</w:t>
      </w:r>
      <w:r w:rsidRPr="00030AED">
        <w:rPr>
          <w:rFonts w:eastAsia="Calibri"/>
          <w:sz w:val="22"/>
          <w:szCs w:val="22"/>
          <w:lang w:eastAsia="en-US"/>
        </w:rPr>
        <w:t>е</w:t>
      </w:r>
      <w:r w:rsidRPr="00030AED">
        <w:rPr>
          <w:rFonts w:eastAsia="Calibri"/>
          <w:sz w:val="22"/>
          <w:szCs w:val="22"/>
          <w:lang w:eastAsia="en-US"/>
        </w:rPr>
        <w:t xml:space="preserve">правильный, но правдоподобный </w:t>
      </w:r>
      <w:r w:rsidRPr="00030AED">
        <w:rPr>
          <w:rFonts w:eastAsia="Calibri"/>
          <w:sz w:val="22"/>
          <w:szCs w:val="22"/>
          <w:lang w:eastAsia="en-US"/>
        </w:rPr>
        <w:lastRenderedPageBreak/>
        <w:t>ответ в американской тестовой литературе называется словом дистрактор, от английского глаг</w:t>
      </w:r>
      <w:r w:rsidRPr="00030AED">
        <w:rPr>
          <w:rFonts w:eastAsia="Calibri"/>
          <w:sz w:val="22"/>
          <w:szCs w:val="22"/>
          <w:lang w:eastAsia="en-US"/>
        </w:rPr>
        <w:t>о</w:t>
      </w:r>
      <w:r w:rsidRPr="00030AED">
        <w:rPr>
          <w:rFonts w:eastAsia="Calibri"/>
          <w:sz w:val="22"/>
          <w:szCs w:val="22"/>
          <w:lang w:eastAsia="en-US"/>
        </w:rPr>
        <w:t xml:space="preserve">ла to distract – отвлекать. </w:t>
      </w:r>
    </w:p>
    <w:p w:rsidR="00030AED" w:rsidRPr="00030AED" w:rsidRDefault="00030AED" w:rsidP="00C96008">
      <w:pPr>
        <w:pStyle w:val="western"/>
        <w:spacing w:before="0" w:beforeAutospacing="0" w:after="0" w:afterAutospacing="0"/>
        <w:jc w:val="both"/>
        <w:rPr>
          <w:rFonts w:eastAsia="Calibri"/>
          <w:sz w:val="22"/>
          <w:szCs w:val="22"/>
          <w:lang w:eastAsia="en-US"/>
        </w:rPr>
      </w:pPr>
      <w:r w:rsidRPr="00030AED">
        <w:rPr>
          <w:rFonts w:eastAsia="Calibri"/>
          <w:sz w:val="22"/>
          <w:szCs w:val="22"/>
          <w:lang w:eastAsia="en-US"/>
        </w:rPr>
        <w:t>Если к заданиям задаются готовые ответы на выбор (обычно один правильный, а остальные н</w:t>
      </w:r>
      <w:r w:rsidRPr="00030AED">
        <w:rPr>
          <w:rFonts w:eastAsia="Calibri"/>
          <w:sz w:val="22"/>
          <w:szCs w:val="22"/>
          <w:lang w:eastAsia="en-US"/>
        </w:rPr>
        <w:t>е</w:t>
      </w:r>
      <w:r w:rsidRPr="00030AED">
        <w:rPr>
          <w:rFonts w:eastAsia="Calibri"/>
          <w:sz w:val="22"/>
          <w:szCs w:val="22"/>
          <w:lang w:eastAsia="en-US"/>
        </w:rPr>
        <w:t>правильные), то это задания с выбором одного правильного ответа. Логической основой этой формы является закон исключения третьего, впервые сформулированный Аристот</w:t>
      </w:r>
      <w:r w:rsidRPr="00030AED">
        <w:rPr>
          <w:rFonts w:eastAsia="Calibri"/>
          <w:sz w:val="22"/>
          <w:szCs w:val="22"/>
          <w:lang w:eastAsia="en-US"/>
        </w:rPr>
        <w:t>е</w:t>
      </w:r>
      <w:r w:rsidRPr="00030AED">
        <w:rPr>
          <w:rFonts w:eastAsia="Calibri"/>
          <w:sz w:val="22"/>
          <w:szCs w:val="22"/>
          <w:lang w:eastAsia="en-US"/>
        </w:rPr>
        <w:t>лем. Выбор правильного ответа дает истинное суждение, а выбор неправильного – ложное суждение. Треть</w:t>
      </w:r>
      <w:r w:rsidRPr="00030AED">
        <w:rPr>
          <w:rFonts w:eastAsia="Calibri"/>
          <w:sz w:val="22"/>
          <w:szCs w:val="22"/>
          <w:lang w:eastAsia="en-US"/>
        </w:rPr>
        <w:t>е</w:t>
      </w:r>
      <w:r w:rsidRPr="00030AED">
        <w:rPr>
          <w:rFonts w:eastAsia="Calibri"/>
          <w:sz w:val="22"/>
          <w:szCs w:val="22"/>
          <w:lang w:eastAsia="en-US"/>
        </w:rPr>
        <w:t xml:space="preserve">го не дано. Из этого закона следует методическое правило: </w:t>
      </w:r>
      <w:r w:rsidRPr="00496BDA">
        <w:rPr>
          <w:rFonts w:eastAsia="Calibri"/>
          <w:b/>
          <w:sz w:val="22"/>
          <w:szCs w:val="22"/>
          <w:lang w:eastAsia="en-US"/>
        </w:rPr>
        <w:t>в каждом задании с выбором одн</w:t>
      </w:r>
      <w:r w:rsidRPr="00496BDA">
        <w:rPr>
          <w:rFonts w:eastAsia="Calibri"/>
          <w:b/>
          <w:sz w:val="22"/>
          <w:szCs w:val="22"/>
          <w:lang w:eastAsia="en-US"/>
        </w:rPr>
        <w:t>о</w:t>
      </w:r>
      <w:r w:rsidRPr="00496BDA">
        <w:rPr>
          <w:rFonts w:eastAsia="Calibri"/>
          <w:b/>
          <w:sz w:val="22"/>
          <w:szCs w:val="22"/>
          <w:lang w:eastAsia="en-US"/>
        </w:rPr>
        <w:t>го правильного ответа последний должен быть,</w:t>
      </w:r>
      <w:r w:rsidRPr="00030AED">
        <w:rPr>
          <w:rFonts w:eastAsia="Calibri"/>
          <w:sz w:val="22"/>
          <w:szCs w:val="22"/>
          <w:lang w:eastAsia="en-US"/>
        </w:rPr>
        <w:t xml:space="preserve"> что придает однозначность замыслу самого задания и не допускает противоречивых толкований у испытуемых. Следование закону искл</w:t>
      </w:r>
      <w:r w:rsidRPr="00030AED">
        <w:rPr>
          <w:rFonts w:eastAsia="Calibri"/>
          <w:sz w:val="22"/>
          <w:szCs w:val="22"/>
          <w:lang w:eastAsia="en-US"/>
        </w:rPr>
        <w:t>ю</w:t>
      </w:r>
      <w:r w:rsidRPr="00030AED">
        <w:rPr>
          <w:rFonts w:eastAsia="Calibri"/>
          <w:sz w:val="22"/>
          <w:szCs w:val="22"/>
          <w:lang w:eastAsia="en-US"/>
        </w:rPr>
        <w:t>чения третьего налагает логический запрет на применение таких ответов, как «правильного отв</w:t>
      </w:r>
      <w:r w:rsidRPr="00030AED">
        <w:rPr>
          <w:rFonts w:eastAsia="Calibri"/>
          <w:sz w:val="22"/>
          <w:szCs w:val="22"/>
          <w:lang w:eastAsia="en-US"/>
        </w:rPr>
        <w:t>е</w:t>
      </w:r>
      <w:r w:rsidRPr="00030AED">
        <w:rPr>
          <w:rFonts w:eastAsia="Calibri"/>
          <w:sz w:val="22"/>
          <w:szCs w:val="22"/>
          <w:lang w:eastAsia="en-US"/>
        </w:rPr>
        <w:t xml:space="preserve">та нет», </w:t>
      </w:r>
      <w:r w:rsidRPr="00496BDA">
        <w:rPr>
          <w:rFonts w:eastAsia="Calibri"/>
          <w:b/>
          <w:sz w:val="22"/>
          <w:szCs w:val="22"/>
          <w:lang w:eastAsia="en-US"/>
        </w:rPr>
        <w:t>«все ответы правильные»</w:t>
      </w:r>
      <w:r w:rsidRPr="00030AED">
        <w:rPr>
          <w:rFonts w:eastAsia="Calibri"/>
          <w:sz w:val="22"/>
          <w:szCs w:val="22"/>
          <w:lang w:eastAsia="en-US"/>
        </w:rPr>
        <w:t xml:space="preserve"> или </w:t>
      </w:r>
      <w:r w:rsidRPr="00496BDA">
        <w:rPr>
          <w:rFonts w:eastAsia="Calibri"/>
          <w:b/>
          <w:sz w:val="22"/>
          <w:szCs w:val="22"/>
          <w:lang w:eastAsia="en-US"/>
        </w:rPr>
        <w:t>«все ответы неправильные»</w:t>
      </w:r>
      <w:r w:rsidRPr="00030AED">
        <w:rPr>
          <w:rFonts w:eastAsia="Calibri"/>
          <w:sz w:val="22"/>
          <w:szCs w:val="22"/>
          <w:lang w:eastAsia="en-US"/>
        </w:rPr>
        <w:t>, которые в практике</w:t>
      </w:r>
      <w:r w:rsidR="00496BDA">
        <w:rPr>
          <w:rFonts w:eastAsia="Calibri"/>
          <w:sz w:val="22"/>
          <w:szCs w:val="22"/>
          <w:lang w:eastAsia="en-US"/>
        </w:rPr>
        <w:t>, к сожалению,</w:t>
      </w:r>
      <w:r w:rsidRPr="00030AED">
        <w:rPr>
          <w:rFonts w:eastAsia="Calibri"/>
          <w:sz w:val="22"/>
          <w:szCs w:val="22"/>
          <w:lang w:eastAsia="en-US"/>
        </w:rPr>
        <w:t xml:space="preserve"> еще встр</w:t>
      </w:r>
      <w:r w:rsidRPr="00030AED">
        <w:rPr>
          <w:rFonts w:eastAsia="Calibri"/>
          <w:sz w:val="22"/>
          <w:szCs w:val="22"/>
          <w:lang w:eastAsia="en-US"/>
        </w:rPr>
        <w:t>е</w:t>
      </w:r>
      <w:r w:rsidRPr="00030AED">
        <w:rPr>
          <w:rFonts w:eastAsia="Calibri"/>
          <w:sz w:val="22"/>
          <w:szCs w:val="22"/>
          <w:lang w:eastAsia="en-US"/>
        </w:rPr>
        <w:t>чаются.</w:t>
      </w:r>
    </w:p>
    <w:p w:rsidR="00030AED" w:rsidRPr="00030AED" w:rsidRDefault="00030AED" w:rsidP="00C96008">
      <w:pPr>
        <w:pStyle w:val="ab"/>
        <w:spacing w:before="0" w:beforeAutospacing="0" w:after="0" w:afterAutospacing="0"/>
        <w:jc w:val="both"/>
        <w:rPr>
          <w:rFonts w:eastAsia="Calibri"/>
          <w:spacing w:val="-2"/>
          <w:sz w:val="22"/>
          <w:szCs w:val="22"/>
          <w:lang w:eastAsia="en-US"/>
        </w:rPr>
      </w:pPr>
      <w:r w:rsidRPr="00030AED">
        <w:rPr>
          <w:rFonts w:eastAsia="Calibri"/>
          <w:spacing w:val="-2"/>
          <w:sz w:val="22"/>
          <w:szCs w:val="22"/>
          <w:lang w:eastAsia="en-US"/>
        </w:rPr>
        <w:t>От студента требуется выбрать единственно правильный (или несколько правильных) ответ из предложенного списка. Выбор правильных ответов показывает, что он знаком с предметной обл</w:t>
      </w:r>
      <w:r w:rsidRPr="00030AED">
        <w:rPr>
          <w:rFonts w:eastAsia="Calibri"/>
          <w:spacing w:val="-2"/>
          <w:sz w:val="22"/>
          <w:szCs w:val="22"/>
          <w:lang w:eastAsia="en-US"/>
        </w:rPr>
        <w:t>а</w:t>
      </w:r>
      <w:r w:rsidRPr="00030AED">
        <w:rPr>
          <w:rFonts w:eastAsia="Calibri"/>
          <w:spacing w:val="-2"/>
          <w:sz w:val="22"/>
          <w:szCs w:val="22"/>
          <w:lang w:eastAsia="en-US"/>
        </w:rPr>
        <w:t>стью, знает материал. И студенту, как правило, интересно показать как можно лучший результат. Даже не зная м</w:t>
      </w:r>
      <w:r w:rsidRPr="00030AED">
        <w:rPr>
          <w:rFonts w:eastAsia="Calibri"/>
          <w:spacing w:val="-2"/>
          <w:sz w:val="22"/>
          <w:szCs w:val="22"/>
          <w:lang w:eastAsia="en-US"/>
        </w:rPr>
        <w:t>а</w:t>
      </w:r>
      <w:r w:rsidRPr="00030AED">
        <w:rPr>
          <w:rFonts w:eastAsia="Calibri"/>
          <w:spacing w:val="-2"/>
          <w:sz w:val="22"/>
          <w:szCs w:val="22"/>
          <w:lang w:eastAsia="en-US"/>
        </w:rPr>
        <w:t>териала, он будет стремиться угадать верный ответ, ответить в соответствии со своей интуицией. И задача составителя теста лишить его этой возможн</w:t>
      </w:r>
      <w:r w:rsidRPr="00030AED">
        <w:rPr>
          <w:rFonts w:eastAsia="Calibri"/>
          <w:spacing w:val="-2"/>
          <w:sz w:val="22"/>
          <w:szCs w:val="22"/>
          <w:lang w:eastAsia="en-US"/>
        </w:rPr>
        <w:t>о</w:t>
      </w:r>
      <w:r w:rsidRPr="00030AED">
        <w:rPr>
          <w:rFonts w:eastAsia="Calibri"/>
          <w:spacing w:val="-2"/>
          <w:sz w:val="22"/>
          <w:szCs w:val="22"/>
          <w:lang w:eastAsia="en-US"/>
        </w:rPr>
        <w:t>сти.</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Для этого преподаватели должны использовать знания о стратегиях угадывания правильных о</w:t>
      </w:r>
      <w:r w:rsidRPr="00030AED">
        <w:rPr>
          <w:rFonts w:eastAsia="Calibri"/>
          <w:sz w:val="22"/>
          <w:szCs w:val="22"/>
          <w:lang w:eastAsia="en-US"/>
        </w:rPr>
        <w:t>т</w:t>
      </w:r>
      <w:r w:rsidRPr="00030AED">
        <w:rPr>
          <w:rFonts w:eastAsia="Calibri"/>
          <w:sz w:val="22"/>
          <w:szCs w:val="22"/>
          <w:lang w:eastAsia="en-US"/>
        </w:rPr>
        <w:t>ветов, которые студенты используют чисто интуитивно. Обратите внимание, студент полагается на интуицию, пытаясь угадать верный ответ, а разработчик теста должен заранее знать, что м</w:t>
      </w:r>
      <w:r w:rsidRPr="00030AED">
        <w:rPr>
          <w:rFonts w:eastAsia="Calibri"/>
          <w:sz w:val="22"/>
          <w:szCs w:val="22"/>
          <w:lang w:eastAsia="en-US"/>
        </w:rPr>
        <w:t>о</w:t>
      </w:r>
      <w:r w:rsidRPr="00030AED">
        <w:rPr>
          <w:rFonts w:eastAsia="Calibri"/>
          <w:sz w:val="22"/>
          <w:szCs w:val="22"/>
          <w:lang w:eastAsia="en-US"/>
        </w:rPr>
        <w:t>жет стоять за этой интуицией, и идти на полш</w:t>
      </w:r>
      <w:r w:rsidRPr="00030AED">
        <w:rPr>
          <w:rFonts w:eastAsia="Calibri"/>
          <w:sz w:val="22"/>
          <w:szCs w:val="22"/>
          <w:lang w:eastAsia="en-US"/>
        </w:rPr>
        <w:t>а</w:t>
      </w:r>
      <w:r w:rsidRPr="00030AED">
        <w:rPr>
          <w:rFonts w:eastAsia="Calibri"/>
          <w:sz w:val="22"/>
          <w:szCs w:val="22"/>
          <w:lang w:eastAsia="en-US"/>
        </w:rPr>
        <w:t>га впереди.</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Итак, если студент не знает настоящего правильного ответа, в своем выборе он будет действ</w:t>
      </w:r>
      <w:r w:rsidRPr="00030AED">
        <w:rPr>
          <w:rFonts w:eastAsia="Calibri"/>
          <w:sz w:val="22"/>
          <w:szCs w:val="22"/>
          <w:lang w:eastAsia="en-US"/>
        </w:rPr>
        <w:t>о</w:t>
      </w:r>
      <w:r w:rsidRPr="00030AED">
        <w:rPr>
          <w:rFonts w:eastAsia="Calibri"/>
          <w:sz w:val="22"/>
          <w:szCs w:val="22"/>
          <w:lang w:eastAsia="en-US"/>
        </w:rPr>
        <w:t>вать следующим образом:</w:t>
      </w:r>
    </w:p>
    <w:p w:rsidR="00030AED" w:rsidRPr="00030AED" w:rsidRDefault="00030AED" w:rsidP="00C96008">
      <w:pPr>
        <w:numPr>
          <w:ilvl w:val="0"/>
          <w:numId w:val="3"/>
        </w:numPr>
        <w:tabs>
          <w:tab w:val="left" w:pos="993"/>
        </w:tabs>
        <w:spacing w:after="0" w:line="240" w:lineRule="auto"/>
        <w:ind w:left="0" w:firstLine="0"/>
        <w:jc w:val="both"/>
        <w:rPr>
          <w:rFonts w:ascii="Times New Roman" w:hAnsi="Times New Roman"/>
        </w:rPr>
      </w:pPr>
      <w:r w:rsidRPr="00030AED">
        <w:rPr>
          <w:rFonts w:ascii="Times New Roman" w:hAnsi="Times New Roman"/>
        </w:rPr>
        <w:t>предпочитать более развернутые, более обоснованные о</w:t>
      </w:r>
      <w:r w:rsidRPr="00030AED">
        <w:rPr>
          <w:rFonts w:ascii="Times New Roman" w:hAnsi="Times New Roman"/>
        </w:rPr>
        <w:t>т</w:t>
      </w:r>
      <w:r w:rsidRPr="00030AED">
        <w:rPr>
          <w:rFonts w:ascii="Times New Roman" w:hAnsi="Times New Roman"/>
        </w:rPr>
        <w:t>веты, которые учитывают частные случаи, и избегать кратких</w:t>
      </w:r>
      <w:r w:rsidR="00496BDA">
        <w:rPr>
          <w:rFonts w:ascii="Times New Roman" w:hAnsi="Times New Roman"/>
        </w:rPr>
        <w:t xml:space="preserve"> ответов</w:t>
      </w:r>
      <w:r w:rsidRPr="00030AED">
        <w:rPr>
          <w:rFonts w:ascii="Times New Roman" w:hAnsi="Times New Roman"/>
        </w:rPr>
        <w:t>, менее развернутых. Разработчик теста знаний может этим во</w:t>
      </w:r>
      <w:r w:rsidRPr="00030AED">
        <w:rPr>
          <w:rFonts w:ascii="Times New Roman" w:hAnsi="Times New Roman"/>
        </w:rPr>
        <w:t>с</w:t>
      </w:r>
      <w:r w:rsidRPr="00030AED">
        <w:rPr>
          <w:rFonts w:ascii="Times New Roman" w:hAnsi="Times New Roman"/>
        </w:rPr>
        <w:t xml:space="preserve">пользоваться и сделать верный ответ кратким; </w:t>
      </w:r>
    </w:p>
    <w:p w:rsidR="00030AED" w:rsidRPr="00030AED" w:rsidRDefault="00030AED" w:rsidP="00C96008">
      <w:pPr>
        <w:numPr>
          <w:ilvl w:val="0"/>
          <w:numId w:val="3"/>
        </w:numPr>
        <w:tabs>
          <w:tab w:val="left" w:pos="993"/>
        </w:tabs>
        <w:spacing w:after="0" w:line="240" w:lineRule="auto"/>
        <w:ind w:left="0" w:firstLine="0"/>
        <w:jc w:val="both"/>
        <w:rPr>
          <w:rFonts w:ascii="Times New Roman" w:hAnsi="Times New Roman"/>
        </w:rPr>
      </w:pPr>
      <w:r w:rsidRPr="00030AED">
        <w:rPr>
          <w:rFonts w:ascii="Times New Roman" w:hAnsi="Times New Roman"/>
        </w:rPr>
        <w:t>если ответы образуют последовательность (например, на вопрос о дате Куликовской би</w:t>
      </w:r>
      <w:r w:rsidRPr="00030AED">
        <w:rPr>
          <w:rFonts w:ascii="Times New Roman" w:hAnsi="Times New Roman"/>
        </w:rPr>
        <w:t>т</w:t>
      </w:r>
      <w:r w:rsidRPr="00030AED">
        <w:rPr>
          <w:rFonts w:ascii="Times New Roman" w:hAnsi="Times New Roman"/>
        </w:rPr>
        <w:t>вы: (1) 1200 год, (2) 1240 год, (3) 1300 год, (4) 1380 год), респондент будет стремиться дать средний ответ, предполагая, что, правда, в золотой середине. И ошибется, потому что Кулико</w:t>
      </w:r>
      <w:r w:rsidRPr="00030AED">
        <w:rPr>
          <w:rFonts w:ascii="Times New Roman" w:hAnsi="Times New Roman"/>
        </w:rPr>
        <w:t>в</w:t>
      </w:r>
      <w:r w:rsidRPr="00030AED">
        <w:rPr>
          <w:rFonts w:ascii="Times New Roman" w:hAnsi="Times New Roman"/>
        </w:rPr>
        <w:t>ская битва была в 1380 году, а автор задания позаботился о том, чтобы поставить ве</w:t>
      </w:r>
      <w:r w:rsidRPr="00030AED">
        <w:rPr>
          <w:rFonts w:ascii="Times New Roman" w:hAnsi="Times New Roman"/>
        </w:rPr>
        <w:t>р</w:t>
      </w:r>
      <w:r w:rsidRPr="00030AED">
        <w:rPr>
          <w:rFonts w:ascii="Times New Roman" w:hAnsi="Times New Roman"/>
        </w:rPr>
        <w:t xml:space="preserve">ный ответ с краю; </w:t>
      </w:r>
    </w:p>
    <w:p w:rsidR="00030AED" w:rsidRPr="00030AED" w:rsidRDefault="00030AED" w:rsidP="00C96008">
      <w:pPr>
        <w:numPr>
          <w:ilvl w:val="0"/>
          <w:numId w:val="3"/>
        </w:numPr>
        <w:tabs>
          <w:tab w:val="left" w:pos="993"/>
        </w:tabs>
        <w:spacing w:after="0" w:line="240" w:lineRule="auto"/>
        <w:ind w:left="0" w:firstLine="0"/>
        <w:jc w:val="both"/>
        <w:rPr>
          <w:rFonts w:ascii="Times New Roman" w:hAnsi="Times New Roman"/>
        </w:rPr>
      </w:pPr>
      <w:r w:rsidRPr="00030AED">
        <w:rPr>
          <w:rFonts w:ascii="Times New Roman" w:hAnsi="Times New Roman"/>
        </w:rPr>
        <w:t>выбирать более наукообразные ответы, содержащие малоизвестные или иностранные сл</w:t>
      </w:r>
      <w:r w:rsidRPr="00030AED">
        <w:rPr>
          <w:rFonts w:ascii="Times New Roman" w:hAnsi="Times New Roman"/>
        </w:rPr>
        <w:t>о</w:t>
      </w:r>
      <w:r w:rsidRPr="00030AED">
        <w:rPr>
          <w:rFonts w:ascii="Times New Roman" w:hAnsi="Times New Roman"/>
        </w:rPr>
        <w:t xml:space="preserve">ва; </w:t>
      </w:r>
    </w:p>
    <w:p w:rsidR="00030AED" w:rsidRPr="00030AED" w:rsidRDefault="00030AED" w:rsidP="00C96008">
      <w:pPr>
        <w:numPr>
          <w:ilvl w:val="0"/>
          <w:numId w:val="3"/>
        </w:numPr>
        <w:tabs>
          <w:tab w:val="left" w:pos="993"/>
        </w:tabs>
        <w:spacing w:after="0" w:line="240" w:lineRule="auto"/>
        <w:ind w:left="0" w:firstLine="0"/>
        <w:jc w:val="both"/>
        <w:rPr>
          <w:rFonts w:ascii="Times New Roman" w:hAnsi="Times New Roman"/>
        </w:rPr>
      </w:pPr>
      <w:r w:rsidRPr="00030AED">
        <w:rPr>
          <w:rFonts w:ascii="Times New Roman" w:hAnsi="Times New Roman"/>
        </w:rPr>
        <w:t>выбирать ответы, напоминающие по стилю написания что-то очень знакомое, асс</w:t>
      </w:r>
      <w:r w:rsidRPr="00030AED">
        <w:rPr>
          <w:rFonts w:ascii="Times New Roman" w:hAnsi="Times New Roman"/>
        </w:rPr>
        <w:t>о</w:t>
      </w:r>
      <w:r w:rsidRPr="00030AED">
        <w:rPr>
          <w:rFonts w:ascii="Times New Roman" w:hAnsi="Times New Roman"/>
        </w:rPr>
        <w:t>циирующееся с известной частью предме</w:t>
      </w:r>
      <w:r w:rsidRPr="00030AED">
        <w:rPr>
          <w:rFonts w:ascii="Times New Roman" w:hAnsi="Times New Roman"/>
        </w:rPr>
        <w:t>т</w:t>
      </w:r>
      <w:r w:rsidRPr="00030AED">
        <w:rPr>
          <w:rFonts w:ascii="Times New Roman" w:hAnsi="Times New Roman"/>
        </w:rPr>
        <w:t xml:space="preserve">ной области. </w:t>
      </w:r>
    </w:p>
    <w:p w:rsidR="00030AED" w:rsidRPr="00030AED" w:rsidRDefault="00030AED" w:rsidP="00C96008">
      <w:pPr>
        <w:spacing w:after="0" w:line="240" w:lineRule="auto"/>
        <w:jc w:val="both"/>
        <w:rPr>
          <w:rFonts w:ascii="Times New Roman" w:hAnsi="Times New Roman"/>
        </w:rPr>
      </w:pPr>
      <w:r w:rsidRPr="00030AED">
        <w:rPr>
          <w:rFonts w:ascii="Times New Roman" w:hAnsi="Times New Roman"/>
        </w:rPr>
        <w:lastRenderedPageBreak/>
        <w:t>В любых тестах для каждого тестового задания существует понятие ключа - это ответ, кот</w:t>
      </w:r>
      <w:r w:rsidRPr="00030AED">
        <w:rPr>
          <w:rFonts w:ascii="Times New Roman" w:hAnsi="Times New Roman"/>
        </w:rPr>
        <w:t>о</w:t>
      </w:r>
      <w:r w:rsidRPr="00030AED">
        <w:rPr>
          <w:rFonts w:ascii="Times New Roman" w:hAnsi="Times New Roman"/>
        </w:rPr>
        <w:t>рый несет информацию об испытуемом по одному из факторов теста. Если студент выбрал ключевой ответ, ему начисляется определенное количество баллов. Количественный результат теста скл</w:t>
      </w:r>
      <w:r w:rsidRPr="00030AED">
        <w:rPr>
          <w:rFonts w:ascii="Times New Roman" w:hAnsi="Times New Roman"/>
        </w:rPr>
        <w:t>а</w:t>
      </w:r>
      <w:r w:rsidRPr="00030AED">
        <w:rPr>
          <w:rFonts w:ascii="Times New Roman" w:hAnsi="Times New Roman"/>
        </w:rPr>
        <w:t>дывается именно из совпадений ответов респондента с ключевыми отв</w:t>
      </w:r>
      <w:r w:rsidRPr="00030AED">
        <w:rPr>
          <w:rFonts w:ascii="Times New Roman" w:hAnsi="Times New Roman"/>
        </w:rPr>
        <w:t>е</w:t>
      </w:r>
      <w:r w:rsidRPr="00030AED">
        <w:rPr>
          <w:rFonts w:ascii="Times New Roman" w:hAnsi="Times New Roman"/>
        </w:rPr>
        <w:t xml:space="preserve">тами. </w:t>
      </w:r>
    </w:p>
    <w:p w:rsidR="00030AED" w:rsidRPr="00030AED" w:rsidRDefault="00DA15DF" w:rsidP="00C96008">
      <w:pPr>
        <w:pStyle w:val="ab"/>
        <w:spacing w:before="0" w:beforeAutospacing="0" w:after="0" w:afterAutospacing="0"/>
        <w:jc w:val="both"/>
        <w:rPr>
          <w:rFonts w:eastAsia="Calibri"/>
          <w:sz w:val="22"/>
          <w:szCs w:val="22"/>
          <w:lang w:eastAsia="en-US"/>
        </w:rPr>
      </w:pPr>
      <w:r>
        <w:rPr>
          <w:rFonts w:eastAsia="Calibri"/>
          <w:sz w:val="22"/>
          <w:szCs w:val="22"/>
          <w:lang w:eastAsia="en-US"/>
        </w:rPr>
        <w:t>Когда</w:t>
      </w:r>
      <w:r w:rsidR="00030AED" w:rsidRPr="00030AED">
        <w:rPr>
          <w:rFonts w:eastAsia="Calibri"/>
          <w:sz w:val="22"/>
          <w:szCs w:val="22"/>
          <w:lang w:eastAsia="en-US"/>
        </w:rPr>
        <w:t xml:space="preserve"> тест готов, введен в программу и может использоваться</w:t>
      </w:r>
      <w:r>
        <w:rPr>
          <w:rFonts w:eastAsia="Calibri"/>
          <w:sz w:val="22"/>
          <w:szCs w:val="22"/>
          <w:lang w:eastAsia="en-US"/>
        </w:rPr>
        <w:t>,</w:t>
      </w:r>
      <w:r w:rsidR="00030AED" w:rsidRPr="00030AED">
        <w:rPr>
          <w:rFonts w:eastAsia="Calibri"/>
          <w:sz w:val="22"/>
          <w:szCs w:val="22"/>
          <w:lang w:eastAsia="en-US"/>
        </w:rPr>
        <w:t xml:space="preserve"> встают новые вопросы: что д</w:t>
      </w:r>
      <w:r w:rsidR="00030AED" w:rsidRPr="00030AED">
        <w:rPr>
          <w:rFonts w:eastAsia="Calibri"/>
          <w:sz w:val="22"/>
          <w:szCs w:val="22"/>
          <w:lang w:eastAsia="en-US"/>
        </w:rPr>
        <w:t>е</w:t>
      </w:r>
      <w:r w:rsidR="00030AED" w:rsidRPr="00030AED">
        <w:rPr>
          <w:rFonts w:eastAsia="Calibri"/>
          <w:sz w:val="22"/>
          <w:szCs w:val="22"/>
          <w:lang w:eastAsia="en-US"/>
        </w:rPr>
        <w:t>лать с полученным баллом, какой результат считать высоким, а какой – низким, можно ли сра</w:t>
      </w:r>
      <w:r w:rsidR="00030AED" w:rsidRPr="00030AED">
        <w:rPr>
          <w:rFonts w:eastAsia="Calibri"/>
          <w:sz w:val="22"/>
          <w:szCs w:val="22"/>
          <w:lang w:eastAsia="en-US"/>
        </w:rPr>
        <w:t>в</w:t>
      </w:r>
      <w:r w:rsidR="00030AED" w:rsidRPr="00030AED">
        <w:rPr>
          <w:rFonts w:eastAsia="Calibri"/>
          <w:sz w:val="22"/>
          <w:szCs w:val="22"/>
          <w:lang w:eastAsia="en-US"/>
        </w:rPr>
        <w:t xml:space="preserve">нивать между собой результаты по разным методикам. </w:t>
      </w:r>
      <w:r w:rsidR="00030AED" w:rsidRPr="00496BDA">
        <w:rPr>
          <w:rFonts w:eastAsia="Calibri"/>
          <w:b/>
          <w:sz w:val="22"/>
          <w:szCs w:val="22"/>
          <w:lang w:eastAsia="en-US"/>
        </w:rPr>
        <w:t xml:space="preserve">На эти вопросы должна дать ответ стандартизация теста. </w:t>
      </w:r>
      <w:r w:rsidR="00030AED" w:rsidRPr="00030AED">
        <w:rPr>
          <w:rFonts w:eastAsia="Calibri"/>
          <w:sz w:val="22"/>
          <w:szCs w:val="22"/>
          <w:lang w:eastAsia="en-US"/>
        </w:rPr>
        <w:t>Это процедура предварительной «обкатки» методики, когда мы уточн</w:t>
      </w:r>
      <w:r w:rsidR="00030AED" w:rsidRPr="00030AED">
        <w:rPr>
          <w:rFonts w:eastAsia="Calibri"/>
          <w:sz w:val="22"/>
          <w:szCs w:val="22"/>
          <w:lang w:eastAsia="en-US"/>
        </w:rPr>
        <w:t>я</w:t>
      </w:r>
      <w:r w:rsidR="00030AED" w:rsidRPr="00030AED">
        <w:rPr>
          <w:rFonts w:eastAsia="Calibri"/>
          <w:sz w:val="22"/>
          <w:szCs w:val="22"/>
          <w:lang w:eastAsia="en-US"/>
        </w:rPr>
        <w:t>ем, как она работает. Ее должны пройти любые тесты, претендующие на звание профессионал</w:t>
      </w:r>
      <w:r w:rsidR="00030AED" w:rsidRPr="00030AED">
        <w:rPr>
          <w:rFonts w:eastAsia="Calibri"/>
          <w:sz w:val="22"/>
          <w:szCs w:val="22"/>
          <w:lang w:eastAsia="en-US"/>
        </w:rPr>
        <w:t>ь</w:t>
      </w:r>
      <w:r w:rsidR="00030AED" w:rsidRPr="00030AED">
        <w:rPr>
          <w:rFonts w:eastAsia="Calibri"/>
          <w:sz w:val="22"/>
          <w:szCs w:val="22"/>
          <w:lang w:eastAsia="en-US"/>
        </w:rPr>
        <w:t>ных тестов оценки знаний. В первую очередь нужно проверить получившийся тест на небольшой группе студентов, схожей по составу с той, на которой потом планируется его использовать. З</w:t>
      </w:r>
      <w:r w:rsidR="00030AED" w:rsidRPr="00030AED">
        <w:rPr>
          <w:rFonts w:eastAsia="Calibri"/>
          <w:sz w:val="22"/>
          <w:szCs w:val="22"/>
          <w:lang w:eastAsia="en-US"/>
        </w:rPr>
        <w:t>а</w:t>
      </w:r>
      <w:r w:rsidR="00030AED" w:rsidRPr="00030AED">
        <w:rPr>
          <w:rFonts w:eastAsia="Calibri"/>
          <w:sz w:val="22"/>
          <w:szCs w:val="22"/>
          <w:lang w:eastAsia="en-US"/>
        </w:rPr>
        <w:t>тем обработать их результаты, чтобы посмотреть, как они отвечали на задания. Из этих ответов складываются так называемые тестовые нормы, которые служат отправной точкой для сравнения результатов между собой. Нормы по фактору теста в самом общем виде – точки на шкале во</w:t>
      </w:r>
      <w:r w:rsidR="00030AED" w:rsidRPr="00030AED">
        <w:rPr>
          <w:rFonts w:eastAsia="Calibri"/>
          <w:sz w:val="22"/>
          <w:szCs w:val="22"/>
          <w:lang w:eastAsia="en-US"/>
        </w:rPr>
        <w:t>з</w:t>
      </w:r>
      <w:r w:rsidR="00030AED" w:rsidRPr="00030AED">
        <w:rPr>
          <w:rFonts w:eastAsia="Calibri"/>
          <w:sz w:val="22"/>
          <w:szCs w:val="22"/>
          <w:lang w:eastAsia="en-US"/>
        </w:rPr>
        <w:t>можных баллов, разделяющие респондентов на группы. Обычно таких групп три: высокая (те, у кого боль</w:t>
      </w:r>
      <w:r w:rsidR="00496BDA">
        <w:rPr>
          <w:rFonts w:eastAsia="Calibri"/>
          <w:sz w:val="22"/>
          <w:szCs w:val="22"/>
          <w:lang w:eastAsia="en-US"/>
        </w:rPr>
        <w:t>шинство ответов совпало с ключо</w:t>
      </w:r>
      <w:r w:rsidR="00496BDA" w:rsidRPr="00030AED">
        <w:rPr>
          <w:rFonts w:eastAsia="Calibri"/>
          <w:sz w:val="22"/>
          <w:szCs w:val="22"/>
          <w:lang w:eastAsia="en-US"/>
        </w:rPr>
        <w:t>м</w:t>
      </w:r>
      <w:r w:rsidR="00030AED" w:rsidRPr="00030AED">
        <w:rPr>
          <w:rFonts w:eastAsia="Calibri"/>
          <w:sz w:val="22"/>
          <w:szCs w:val="22"/>
          <w:lang w:eastAsia="en-US"/>
        </w:rPr>
        <w:t>), средняя и низкая (те, у кого таких совпадений м</w:t>
      </w:r>
      <w:r w:rsidR="00030AED" w:rsidRPr="00030AED">
        <w:rPr>
          <w:rFonts w:eastAsia="Calibri"/>
          <w:sz w:val="22"/>
          <w:szCs w:val="22"/>
          <w:lang w:eastAsia="en-US"/>
        </w:rPr>
        <w:t>и</w:t>
      </w:r>
      <w:r w:rsidR="00030AED" w:rsidRPr="00030AED">
        <w:rPr>
          <w:rFonts w:eastAsia="Calibri"/>
          <w:sz w:val="22"/>
          <w:szCs w:val="22"/>
          <w:lang w:eastAsia="en-US"/>
        </w:rPr>
        <w:t>нимум). Но</w:t>
      </w:r>
      <w:r>
        <w:rPr>
          <w:rFonts w:eastAsia="Calibri"/>
          <w:sz w:val="22"/>
          <w:szCs w:val="22"/>
          <w:lang w:eastAsia="en-US"/>
        </w:rPr>
        <w:t>,</w:t>
      </w:r>
      <w:r w:rsidR="00030AED" w:rsidRPr="00030AED">
        <w:rPr>
          <w:rFonts w:eastAsia="Calibri"/>
          <w:sz w:val="22"/>
          <w:szCs w:val="22"/>
          <w:lang w:eastAsia="en-US"/>
        </w:rPr>
        <w:t xml:space="preserve"> просто по набранному баллу нельзя определить, к какой группе о</w:t>
      </w:r>
      <w:r w:rsidR="00030AED" w:rsidRPr="00030AED">
        <w:rPr>
          <w:rFonts w:eastAsia="Calibri"/>
          <w:sz w:val="22"/>
          <w:szCs w:val="22"/>
          <w:lang w:eastAsia="en-US"/>
        </w:rPr>
        <w:t>т</w:t>
      </w:r>
      <w:r w:rsidR="00030AED" w:rsidRPr="00030AED">
        <w:rPr>
          <w:rFonts w:eastAsia="Calibri"/>
          <w:sz w:val="22"/>
          <w:szCs w:val="22"/>
          <w:lang w:eastAsia="en-US"/>
        </w:rPr>
        <w:t>носится студент. Если он получил 80 баллов из 100, то само по себе это еще ничего не означает. Большинство других респондентов могли получить как 50, так и 90 баллов, и именно это даст возможность отнести его к той или иной группе.</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От того, в какой группе находится студент, напрямую зависит то, какую интерпретацию он п</w:t>
      </w:r>
      <w:r w:rsidRPr="00030AED">
        <w:rPr>
          <w:rFonts w:eastAsia="Calibri"/>
          <w:sz w:val="22"/>
          <w:szCs w:val="22"/>
          <w:lang w:eastAsia="en-US"/>
        </w:rPr>
        <w:t>о</w:t>
      </w:r>
      <w:r w:rsidRPr="00030AED">
        <w:rPr>
          <w:rFonts w:eastAsia="Calibri"/>
          <w:sz w:val="22"/>
          <w:szCs w:val="22"/>
          <w:lang w:eastAsia="en-US"/>
        </w:rPr>
        <w:t>лучит. Низкая группа – это слабая выраженность признака (низкий уровень знаний) или его сильно выраженная противоположность (например, низкие математические способн</w:t>
      </w:r>
      <w:r w:rsidRPr="00030AED">
        <w:rPr>
          <w:rFonts w:eastAsia="Calibri"/>
          <w:sz w:val="22"/>
          <w:szCs w:val="22"/>
          <w:lang w:eastAsia="en-US"/>
        </w:rPr>
        <w:t>о</w:t>
      </w:r>
      <w:r w:rsidRPr="00030AED">
        <w:rPr>
          <w:rFonts w:eastAsia="Calibri"/>
          <w:sz w:val="22"/>
          <w:szCs w:val="22"/>
          <w:lang w:eastAsia="en-US"/>
        </w:rPr>
        <w:t>сти, если получен низкий балл по соответствующей шкале). Высокая группа - это соответственно высокая выраженность пр</w:t>
      </w:r>
      <w:r w:rsidRPr="00030AED">
        <w:rPr>
          <w:rFonts w:eastAsia="Calibri"/>
          <w:sz w:val="22"/>
          <w:szCs w:val="22"/>
          <w:lang w:eastAsia="en-US"/>
        </w:rPr>
        <w:t>и</w:t>
      </w:r>
      <w:r w:rsidRPr="00030AED">
        <w:rPr>
          <w:rFonts w:eastAsia="Calibri"/>
          <w:sz w:val="22"/>
          <w:szCs w:val="22"/>
          <w:lang w:eastAsia="en-US"/>
        </w:rPr>
        <w:t>знака (или продемонстрированного уровня знаний). Со средней группой все обстоит несколько сложнее. С одной стороны, трактовать ее довольно сложно – это средний р</w:t>
      </w:r>
      <w:r w:rsidRPr="00030AED">
        <w:rPr>
          <w:rFonts w:eastAsia="Calibri"/>
          <w:sz w:val="22"/>
          <w:szCs w:val="22"/>
          <w:lang w:eastAsia="en-US"/>
        </w:rPr>
        <w:t>е</w:t>
      </w:r>
      <w:r w:rsidRPr="00030AED">
        <w:rPr>
          <w:rFonts w:eastAsia="Calibri"/>
          <w:sz w:val="22"/>
          <w:szCs w:val="22"/>
          <w:lang w:eastAsia="en-US"/>
        </w:rPr>
        <w:t>зультат, ни рыба ни мясо. Обычно люди, попадающие в среднюю группу, ведут себя по-разному, в зависимости от ситуации, но могут показывать знания лишь в отдельных областях. В то же время средний балл обычно набирает большинство студентов.</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Параллельно с нормами интересно посмотреть, как студенты отвечают на вопросы теста. Осно</w:t>
      </w:r>
      <w:r w:rsidRPr="00030AED">
        <w:rPr>
          <w:rFonts w:eastAsia="Calibri"/>
          <w:sz w:val="22"/>
          <w:szCs w:val="22"/>
          <w:lang w:eastAsia="en-US"/>
        </w:rPr>
        <w:t>в</w:t>
      </w:r>
      <w:r w:rsidRPr="00030AED">
        <w:rPr>
          <w:rFonts w:eastAsia="Calibri"/>
          <w:sz w:val="22"/>
          <w:szCs w:val="22"/>
          <w:lang w:eastAsia="en-US"/>
        </w:rPr>
        <w:t>ной признак хорошего вопроса – если по ответам на него можно разделить студентов на обл</w:t>
      </w:r>
      <w:r w:rsidRPr="00030AED">
        <w:rPr>
          <w:rFonts w:eastAsia="Calibri"/>
          <w:sz w:val="22"/>
          <w:szCs w:val="22"/>
          <w:lang w:eastAsia="en-US"/>
        </w:rPr>
        <w:t>а</w:t>
      </w:r>
      <w:r w:rsidRPr="00030AED">
        <w:rPr>
          <w:rFonts w:eastAsia="Calibri"/>
          <w:sz w:val="22"/>
          <w:szCs w:val="22"/>
          <w:lang w:eastAsia="en-US"/>
        </w:rPr>
        <w:t>дающих и не обладающих измеряемым признаком (получающих высокие баллы по тесту знаний или низкие), если по ответу на каждое из заданий теста можно предсказать, попадет человек в высокую или низкую группу. Вопросы, по которым студенты делятся на две приблизительно одинаковые группы, считаются хорошими и остаются в тесте. Плохо работающие вопросы обычно отбрасываются, и им прид</w:t>
      </w:r>
      <w:r w:rsidRPr="00030AED">
        <w:rPr>
          <w:rFonts w:eastAsia="Calibri"/>
          <w:sz w:val="22"/>
          <w:szCs w:val="22"/>
          <w:lang w:eastAsia="en-US"/>
        </w:rPr>
        <w:t>у</w:t>
      </w:r>
      <w:r w:rsidRPr="00030AED">
        <w:rPr>
          <w:rFonts w:eastAsia="Calibri"/>
          <w:sz w:val="22"/>
          <w:szCs w:val="22"/>
          <w:lang w:eastAsia="en-US"/>
        </w:rPr>
        <w:t>мывается замена, которую потом тоже стоит проверить.</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lastRenderedPageBreak/>
        <w:t>Правда, еще нужно оценить, тот ли признак измеряется те</w:t>
      </w:r>
      <w:r w:rsidRPr="00030AED">
        <w:rPr>
          <w:rFonts w:eastAsia="Calibri"/>
          <w:sz w:val="22"/>
          <w:szCs w:val="22"/>
          <w:lang w:eastAsia="en-US"/>
        </w:rPr>
        <w:t>с</w:t>
      </w:r>
      <w:r w:rsidRPr="00030AED">
        <w:rPr>
          <w:rFonts w:eastAsia="Calibri"/>
          <w:sz w:val="22"/>
          <w:szCs w:val="22"/>
          <w:lang w:eastAsia="en-US"/>
        </w:rPr>
        <w:t>том, соответствуют ли результаты тому, что нам необходимо. Вопросы могут четко разделять обучающихся</w:t>
      </w:r>
      <w:r w:rsidR="00E5046F">
        <w:rPr>
          <w:rFonts w:eastAsia="Calibri"/>
          <w:sz w:val="22"/>
          <w:szCs w:val="22"/>
          <w:lang w:eastAsia="en-US"/>
        </w:rPr>
        <w:t xml:space="preserve"> студентов</w:t>
      </w:r>
      <w:r w:rsidRPr="00030AED">
        <w:rPr>
          <w:rFonts w:eastAsia="Calibri"/>
          <w:sz w:val="22"/>
          <w:szCs w:val="22"/>
          <w:lang w:eastAsia="en-US"/>
        </w:rPr>
        <w:t>, но сове</w:t>
      </w:r>
      <w:r w:rsidRPr="00030AED">
        <w:rPr>
          <w:rFonts w:eastAsia="Calibri"/>
          <w:sz w:val="22"/>
          <w:szCs w:val="22"/>
          <w:lang w:eastAsia="en-US"/>
        </w:rPr>
        <w:t>р</w:t>
      </w:r>
      <w:r w:rsidRPr="00030AED">
        <w:rPr>
          <w:rFonts w:eastAsia="Calibri"/>
          <w:sz w:val="22"/>
          <w:szCs w:val="22"/>
          <w:lang w:eastAsia="en-US"/>
        </w:rPr>
        <w:t>шенно не по тому признаку. Чтобы это проверить, нужно сравнить результаты теста с каким-нибудь внешним критерием, также имеющим отношение к измеряемому свойству. В качестве такого критерия может выступать как другой тест, о котором уже известно, что он измеряет, л</w:t>
      </w:r>
      <w:r w:rsidRPr="00030AED">
        <w:rPr>
          <w:rFonts w:eastAsia="Calibri"/>
          <w:sz w:val="22"/>
          <w:szCs w:val="22"/>
          <w:lang w:eastAsia="en-US"/>
        </w:rPr>
        <w:t>и</w:t>
      </w:r>
      <w:r w:rsidRPr="00030AED">
        <w:rPr>
          <w:rFonts w:eastAsia="Calibri"/>
          <w:sz w:val="22"/>
          <w:szCs w:val="22"/>
          <w:lang w:eastAsia="en-US"/>
        </w:rPr>
        <w:t>бо любой другой параметр (например, школьные оценки для младших курсов или защита курс</w:t>
      </w:r>
      <w:r w:rsidRPr="00030AED">
        <w:rPr>
          <w:rFonts w:eastAsia="Calibri"/>
          <w:sz w:val="22"/>
          <w:szCs w:val="22"/>
          <w:lang w:eastAsia="en-US"/>
        </w:rPr>
        <w:t>о</w:t>
      </w:r>
      <w:r w:rsidRPr="00030AED">
        <w:rPr>
          <w:rFonts w:eastAsia="Calibri"/>
          <w:sz w:val="22"/>
          <w:szCs w:val="22"/>
          <w:lang w:eastAsia="en-US"/>
        </w:rPr>
        <w:t>вых проектов и работ для старших курсов обучения). Если такое соответствие найдено – это п</w:t>
      </w:r>
      <w:r w:rsidRPr="00030AED">
        <w:rPr>
          <w:rFonts w:eastAsia="Calibri"/>
          <w:sz w:val="22"/>
          <w:szCs w:val="22"/>
          <w:lang w:eastAsia="en-US"/>
        </w:rPr>
        <w:t>о</w:t>
      </w:r>
      <w:r w:rsidRPr="00030AED">
        <w:rPr>
          <w:rFonts w:eastAsia="Calibri"/>
          <w:sz w:val="22"/>
          <w:szCs w:val="22"/>
          <w:lang w:eastAsia="en-US"/>
        </w:rPr>
        <w:t>казатель валидности методики. Еще одна вещь, которую нужно проверить перед тем, как тест будет готов, - насколько его результаты у</w:t>
      </w:r>
      <w:r w:rsidRPr="00030AED">
        <w:rPr>
          <w:rFonts w:eastAsia="Calibri"/>
          <w:sz w:val="22"/>
          <w:szCs w:val="22"/>
          <w:lang w:eastAsia="en-US"/>
        </w:rPr>
        <w:t>с</w:t>
      </w:r>
      <w:r w:rsidRPr="00030AED">
        <w:rPr>
          <w:rFonts w:eastAsia="Calibri"/>
          <w:sz w:val="22"/>
          <w:szCs w:val="22"/>
          <w:lang w:eastAsia="en-US"/>
        </w:rPr>
        <w:t>тойчивы. Не секрет, что в зависимости от настроения, самочувствия, под влиянием обстоятельств</w:t>
      </w:r>
      <w:r w:rsidR="006F055D">
        <w:rPr>
          <w:rFonts w:eastAsia="Calibri"/>
          <w:sz w:val="22"/>
          <w:szCs w:val="22"/>
          <w:lang w:eastAsia="en-US"/>
        </w:rPr>
        <w:t>,</w:t>
      </w:r>
      <w:r w:rsidRPr="00030AED">
        <w:rPr>
          <w:rFonts w:eastAsia="Calibri"/>
          <w:sz w:val="22"/>
          <w:szCs w:val="22"/>
          <w:lang w:eastAsia="en-US"/>
        </w:rPr>
        <w:t xml:space="preserve"> студент м</w:t>
      </w:r>
      <w:r w:rsidRPr="00030AED">
        <w:rPr>
          <w:rFonts w:eastAsia="Calibri"/>
          <w:sz w:val="22"/>
          <w:szCs w:val="22"/>
          <w:lang w:eastAsia="en-US"/>
        </w:rPr>
        <w:t>о</w:t>
      </w:r>
      <w:r w:rsidRPr="00030AED">
        <w:rPr>
          <w:rFonts w:eastAsia="Calibri"/>
          <w:sz w:val="22"/>
          <w:szCs w:val="22"/>
          <w:lang w:eastAsia="en-US"/>
        </w:rPr>
        <w:t>жет отвечать на вопросы по-разному. Но есть некие устойчивые особенности поведения, которые проявляются в любой ситуации, - име</w:t>
      </w:r>
      <w:r w:rsidRPr="00030AED">
        <w:rPr>
          <w:rFonts w:eastAsia="Calibri"/>
          <w:sz w:val="22"/>
          <w:szCs w:val="22"/>
          <w:lang w:eastAsia="en-US"/>
        </w:rPr>
        <w:t>н</w:t>
      </w:r>
      <w:r w:rsidRPr="00030AED">
        <w:rPr>
          <w:rFonts w:eastAsia="Calibri"/>
          <w:sz w:val="22"/>
          <w:szCs w:val="22"/>
          <w:lang w:eastAsia="en-US"/>
        </w:rPr>
        <w:t>но они чаще всего и интересны. Поэтому хорошо бы проверить надежность теста, к примеру, проведя его еще раз на той же группе студентов и сравнив результаты. И только после этого тест по-настоящему готов к испол</w:t>
      </w:r>
      <w:r w:rsidRPr="00030AED">
        <w:rPr>
          <w:rFonts w:eastAsia="Calibri"/>
          <w:sz w:val="22"/>
          <w:szCs w:val="22"/>
          <w:lang w:eastAsia="en-US"/>
        </w:rPr>
        <w:t>ь</w:t>
      </w:r>
      <w:r w:rsidRPr="00030AED">
        <w:rPr>
          <w:rFonts w:eastAsia="Calibri"/>
          <w:sz w:val="22"/>
          <w:szCs w:val="22"/>
          <w:lang w:eastAsia="en-US"/>
        </w:rPr>
        <w:t>зованию. Все профессиональные методики строятся именно по такому принципу. Работа эта довольно кропотливая, требующая психологической смекалки, сп</w:t>
      </w:r>
      <w:r w:rsidRPr="00030AED">
        <w:rPr>
          <w:rFonts w:eastAsia="Calibri"/>
          <w:sz w:val="22"/>
          <w:szCs w:val="22"/>
          <w:lang w:eastAsia="en-US"/>
        </w:rPr>
        <w:t>о</w:t>
      </w:r>
      <w:r w:rsidRPr="00030AED">
        <w:rPr>
          <w:rFonts w:eastAsia="Calibri"/>
          <w:sz w:val="22"/>
          <w:szCs w:val="22"/>
          <w:lang w:eastAsia="en-US"/>
        </w:rPr>
        <w:t>собности увидеть, что стоит за поведением студента, и учитывающая ос</w:t>
      </w:r>
      <w:r w:rsidRPr="00030AED">
        <w:rPr>
          <w:rFonts w:eastAsia="Calibri"/>
          <w:sz w:val="22"/>
          <w:szCs w:val="22"/>
          <w:lang w:eastAsia="en-US"/>
        </w:rPr>
        <w:t>о</w:t>
      </w:r>
      <w:r w:rsidRPr="00030AED">
        <w:rPr>
          <w:rFonts w:eastAsia="Calibri"/>
          <w:sz w:val="22"/>
          <w:szCs w:val="22"/>
          <w:lang w:eastAsia="en-US"/>
        </w:rPr>
        <w:t>бенности предметной области знаний, а также владения простейшими приемами статистического анализа. Все подсч</w:t>
      </w:r>
      <w:r w:rsidRPr="00030AED">
        <w:rPr>
          <w:rFonts w:eastAsia="Calibri"/>
          <w:sz w:val="22"/>
          <w:szCs w:val="22"/>
          <w:lang w:eastAsia="en-US"/>
        </w:rPr>
        <w:t>е</w:t>
      </w:r>
      <w:r w:rsidRPr="00030AED">
        <w:rPr>
          <w:rFonts w:eastAsia="Calibri"/>
          <w:sz w:val="22"/>
          <w:szCs w:val="22"/>
          <w:lang w:eastAsia="en-US"/>
        </w:rPr>
        <w:t>ты уже давно перепоручены электронным таблицам и статистическим пакетам, главное – знать, что считать, и уметь правильно эти инструменты пр</w:t>
      </w:r>
      <w:r w:rsidRPr="00030AED">
        <w:rPr>
          <w:rFonts w:eastAsia="Calibri"/>
          <w:sz w:val="22"/>
          <w:szCs w:val="22"/>
          <w:lang w:eastAsia="en-US"/>
        </w:rPr>
        <w:t>и</w:t>
      </w:r>
      <w:r w:rsidRPr="00030AED">
        <w:rPr>
          <w:rFonts w:eastAsia="Calibri"/>
          <w:sz w:val="22"/>
          <w:szCs w:val="22"/>
          <w:lang w:eastAsia="en-US"/>
        </w:rPr>
        <w:t>менять.</w:t>
      </w:r>
    </w:p>
    <w:p w:rsidR="00030AED" w:rsidRPr="00030AED" w:rsidRDefault="00030AED" w:rsidP="00C96008">
      <w:pPr>
        <w:pStyle w:val="1"/>
        <w:spacing w:before="60"/>
        <w:jc w:val="center"/>
        <w:rPr>
          <w:rFonts w:ascii="Times New Roman" w:hAnsi="Times New Roman"/>
          <w:sz w:val="22"/>
        </w:rPr>
      </w:pPr>
      <w:bookmarkStart w:id="3" w:name="_Toc317277694"/>
      <w:bookmarkStart w:id="4" w:name="_Toc317282151"/>
      <w:r w:rsidRPr="00030AED">
        <w:rPr>
          <w:rFonts w:ascii="Times New Roman" w:hAnsi="Times New Roman"/>
          <w:sz w:val="22"/>
        </w:rPr>
        <w:t>3. Компьютерное тестирование</w:t>
      </w:r>
      <w:bookmarkEnd w:id="3"/>
      <w:bookmarkEnd w:id="4"/>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Одна из важных задач обучения – быстрая и надежная оценка знаний. Тестирование явл</w:t>
      </w:r>
      <w:r w:rsidRPr="00030AED">
        <w:rPr>
          <w:rFonts w:eastAsia="Calibri"/>
          <w:sz w:val="22"/>
          <w:szCs w:val="22"/>
          <w:lang w:eastAsia="en-US"/>
        </w:rPr>
        <w:t>я</w:t>
      </w:r>
      <w:r w:rsidRPr="00030AED">
        <w:rPr>
          <w:rFonts w:eastAsia="Calibri"/>
          <w:sz w:val="22"/>
          <w:szCs w:val="22"/>
          <w:lang w:eastAsia="en-US"/>
        </w:rPr>
        <w:t>ется одной из наиболее технологичных форм проведения автоматизированного контроля с управля</w:t>
      </w:r>
      <w:r w:rsidRPr="00030AED">
        <w:rPr>
          <w:rFonts w:eastAsia="Calibri"/>
          <w:sz w:val="22"/>
          <w:szCs w:val="22"/>
          <w:lang w:eastAsia="en-US"/>
        </w:rPr>
        <w:t>е</w:t>
      </w:r>
      <w:r w:rsidRPr="00030AED">
        <w:rPr>
          <w:rFonts w:eastAsia="Calibri"/>
          <w:sz w:val="22"/>
          <w:szCs w:val="22"/>
          <w:lang w:eastAsia="en-US"/>
        </w:rPr>
        <w:t>мыми пар</w:t>
      </w:r>
      <w:r w:rsidRPr="00030AED">
        <w:rPr>
          <w:rFonts w:eastAsia="Calibri"/>
          <w:sz w:val="22"/>
          <w:szCs w:val="22"/>
          <w:lang w:eastAsia="en-US"/>
        </w:rPr>
        <w:t>а</w:t>
      </w:r>
      <w:r w:rsidRPr="00030AED">
        <w:rPr>
          <w:rFonts w:eastAsia="Calibri"/>
          <w:sz w:val="22"/>
          <w:szCs w:val="22"/>
          <w:lang w:eastAsia="en-US"/>
        </w:rPr>
        <w:t xml:space="preserve">метрами качества. Систематическая </w:t>
      </w:r>
      <w:r w:rsidRPr="00030AED">
        <w:rPr>
          <w:rFonts w:eastAsia="Calibri"/>
          <w:b/>
          <w:bCs/>
          <w:sz w:val="22"/>
          <w:szCs w:val="22"/>
          <w:lang w:eastAsia="en-US"/>
        </w:rPr>
        <w:t>проверка знаний</w:t>
      </w:r>
      <w:r w:rsidRPr="00030AED">
        <w:rPr>
          <w:rFonts w:eastAsia="Calibri"/>
          <w:sz w:val="22"/>
          <w:szCs w:val="22"/>
          <w:lang w:eastAsia="en-US"/>
        </w:rPr>
        <w:t xml:space="preserve"> большого числа проверяемых приводит к н</w:t>
      </w:r>
      <w:r w:rsidRPr="00030AED">
        <w:rPr>
          <w:rFonts w:eastAsia="Calibri"/>
          <w:sz w:val="22"/>
          <w:szCs w:val="22"/>
          <w:lang w:eastAsia="en-US"/>
        </w:rPr>
        <w:t>е</w:t>
      </w:r>
      <w:r w:rsidRPr="00030AED">
        <w:rPr>
          <w:rFonts w:eastAsia="Calibri"/>
          <w:sz w:val="22"/>
          <w:szCs w:val="22"/>
          <w:lang w:eastAsia="en-US"/>
        </w:rPr>
        <w:t>обходимости автоматизации контроля, использованию компьютерной техники и соответствующих пр</w:t>
      </w:r>
      <w:r w:rsidRPr="00030AED">
        <w:rPr>
          <w:rFonts w:eastAsia="Calibri"/>
          <w:sz w:val="22"/>
          <w:szCs w:val="22"/>
          <w:lang w:eastAsia="en-US"/>
        </w:rPr>
        <w:t>о</w:t>
      </w:r>
      <w:r w:rsidRPr="00030AED">
        <w:rPr>
          <w:rFonts w:eastAsia="Calibri"/>
          <w:sz w:val="22"/>
          <w:szCs w:val="22"/>
          <w:lang w:eastAsia="en-US"/>
        </w:rPr>
        <w:t>грамм проверки знаний.</w:t>
      </w:r>
    </w:p>
    <w:p w:rsidR="00030AED" w:rsidRPr="00030AED" w:rsidRDefault="00030AED" w:rsidP="00C96008">
      <w:pPr>
        <w:pStyle w:val="ab"/>
        <w:spacing w:before="0" w:beforeAutospacing="0" w:after="0" w:afterAutospacing="0"/>
        <w:jc w:val="both"/>
        <w:rPr>
          <w:rFonts w:eastAsia="Calibri"/>
          <w:sz w:val="22"/>
          <w:szCs w:val="22"/>
          <w:lang w:eastAsia="en-US"/>
        </w:rPr>
      </w:pPr>
      <w:r w:rsidRPr="00030AED">
        <w:rPr>
          <w:rFonts w:eastAsia="Calibri"/>
          <w:sz w:val="22"/>
          <w:szCs w:val="22"/>
          <w:lang w:eastAsia="en-US"/>
        </w:rPr>
        <w:t>Компьютерное тестирование как эффективный способ проверки знаний находит в образов</w:t>
      </w:r>
      <w:r w:rsidRPr="00030AED">
        <w:rPr>
          <w:rFonts w:eastAsia="Calibri"/>
          <w:sz w:val="22"/>
          <w:szCs w:val="22"/>
          <w:lang w:eastAsia="en-US"/>
        </w:rPr>
        <w:t>а</w:t>
      </w:r>
      <w:r w:rsidRPr="00030AED">
        <w:rPr>
          <w:rFonts w:eastAsia="Calibri"/>
          <w:sz w:val="22"/>
          <w:szCs w:val="22"/>
          <w:lang w:eastAsia="en-US"/>
        </w:rPr>
        <w:t>нии все большее применение. Одним из его достоинств является минимум временных затрат на п</w:t>
      </w:r>
      <w:r w:rsidRPr="00030AED">
        <w:rPr>
          <w:rFonts w:eastAsia="Calibri"/>
          <w:sz w:val="22"/>
          <w:szCs w:val="22"/>
          <w:lang w:eastAsia="en-US"/>
        </w:rPr>
        <w:t>о</w:t>
      </w:r>
      <w:r w:rsidRPr="00030AED">
        <w:rPr>
          <w:rFonts w:eastAsia="Calibri"/>
          <w:sz w:val="22"/>
          <w:szCs w:val="22"/>
          <w:lang w:eastAsia="en-US"/>
        </w:rPr>
        <w:t>лучение надежных итогов контроля, и получение результатов практически сразу по завершении контролирующего теста. Результаты автоматизированного тестирования лучше поддаются ан</w:t>
      </w:r>
      <w:r w:rsidRPr="00030AED">
        <w:rPr>
          <w:rFonts w:eastAsia="Calibri"/>
          <w:sz w:val="22"/>
          <w:szCs w:val="22"/>
          <w:lang w:eastAsia="en-US"/>
        </w:rPr>
        <w:t>а</w:t>
      </w:r>
      <w:r w:rsidRPr="00030AED">
        <w:rPr>
          <w:rFonts w:eastAsia="Calibri"/>
          <w:sz w:val="22"/>
          <w:szCs w:val="22"/>
          <w:lang w:eastAsia="en-US"/>
        </w:rPr>
        <w:t>лизу, чем суб</w:t>
      </w:r>
      <w:r w:rsidRPr="00030AED">
        <w:rPr>
          <w:rFonts w:eastAsia="Calibri"/>
          <w:sz w:val="22"/>
          <w:szCs w:val="22"/>
          <w:lang w:eastAsia="en-US"/>
        </w:rPr>
        <w:t>ъ</w:t>
      </w:r>
      <w:r w:rsidRPr="00030AED">
        <w:rPr>
          <w:rFonts w:eastAsia="Calibri"/>
          <w:sz w:val="22"/>
          <w:szCs w:val="22"/>
          <w:lang w:eastAsia="en-US"/>
        </w:rPr>
        <w:t>ективно выставляемые оценки. Применение компьютеров при контроле знаний является экономически выгодным и обеспечивает повышение эффекти</w:t>
      </w:r>
      <w:r w:rsidRPr="00030AED">
        <w:rPr>
          <w:rFonts w:eastAsia="Calibri"/>
          <w:sz w:val="22"/>
          <w:szCs w:val="22"/>
          <w:lang w:eastAsia="en-US"/>
        </w:rPr>
        <w:t>в</w:t>
      </w:r>
      <w:r w:rsidRPr="00030AED">
        <w:rPr>
          <w:rFonts w:eastAsia="Calibri"/>
          <w:sz w:val="22"/>
          <w:szCs w:val="22"/>
          <w:lang w:eastAsia="en-US"/>
        </w:rPr>
        <w:t>ности учебного процесса, объективности оценки уровня знаний и является рациональным дополнением к другим методам пр</w:t>
      </w:r>
      <w:r w:rsidRPr="00030AED">
        <w:rPr>
          <w:rFonts w:eastAsia="Calibri"/>
          <w:sz w:val="22"/>
          <w:szCs w:val="22"/>
          <w:lang w:eastAsia="en-US"/>
        </w:rPr>
        <w:t>о</w:t>
      </w:r>
      <w:r w:rsidRPr="00030AED">
        <w:rPr>
          <w:rFonts w:eastAsia="Calibri"/>
          <w:sz w:val="22"/>
          <w:szCs w:val="22"/>
          <w:lang w:eastAsia="en-US"/>
        </w:rPr>
        <w:t>верки знаний.</w:t>
      </w:r>
    </w:p>
    <w:p w:rsidR="00030AED" w:rsidRPr="00E5046F" w:rsidRDefault="00030AED" w:rsidP="00C96008">
      <w:pPr>
        <w:pStyle w:val="2"/>
        <w:spacing w:before="120" w:after="120" w:line="240" w:lineRule="auto"/>
        <w:jc w:val="center"/>
        <w:rPr>
          <w:rFonts w:ascii="Times New Roman" w:hAnsi="Times New Roman"/>
          <w:i w:val="0"/>
          <w:sz w:val="22"/>
          <w:szCs w:val="22"/>
        </w:rPr>
      </w:pPr>
      <w:bookmarkStart w:id="5" w:name="_Toc317277695"/>
      <w:bookmarkStart w:id="6" w:name="_Toc317282152"/>
      <w:r w:rsidRPr="00E5046F">
        <w:rPr>
          <w:rFonts w:ascii="Times New Roman" w:hAnsi="Times New Roman"/>
          <w:i w:val="0"/>
          <w:sz w:val="22"/>
          <w:szCs w:val="22"/>
        </w:rPr>
        <w:t>3.1. Разработка компьютерного теста</w:t>
      </w:r>
      <w:bookmarkEnd w:id="5"/>
      <w:bookmarkEnd w:id="6"/>
    </w:p>
    <w:p w:rsidR="006F055D" w:rsidRDefault="006F055D" w:rsidP="00C96008">
      <w:pPr>
        <w:pStyle w:val="HTM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Одним из наиболее ответственных и трудоемких процессо</w:t>
      </w:r>
      <w:r>
        <w:rPr>
          <w:rFonts w:ascii="Times New Roman" w:eastAsia="Calibri" w:hAnsi="Times New Roman" w:cs="Times New Roman"/>
          <w:sz w:val="22"/>
          <w:szCs w:val="22"/>
          <w:lang w:eastAsia="en-US"/>
        </w:rPr>
        <w:t>в</w:t>
      </w:r>
    </w:p>
    <w:p w:rsidR="00030AED" w:rsidRPr="00030AED" w:rsidRDefault="006F055D" w:rsidP="00C96008">
      <w:pPr>
        <w:pStyle w:val="HTM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lastRenderedPageBreak/>
        <w:t>п</w:t>
      </w:r>
      <w:r w:rsidR="00030AED" w:rsidRPr="00030AED">
        <w:rPr>
          <w:rFonts w:ascii="Times New Roman" w:eastAsia="Calibri" w:hAnsi="Times New Roman" w:cs="Times New Roman"/>
          <w:sz w:val="22"/>
          <w:szCs w:val="22"/>
          <w:lang w:eastAsia="en-US"/>
        </w:rPr>
        <w:t>ри организации компьютерного тестирования, как метода контроля знаний, является разработка теста, который должен обладать определенными свойствами, характеристиками и соответств</w:t>
      </w:r>
      <w:r w:rsidR="00030AED" w:rsidRPr="00030AED">
        <w:rPr>
          <w:rFonts w:ascii="Times New Roman" w:eastAsia="Calibri" w:hAnsi="Times New Roman" w:cs="Times New Roman"/>
          <w:sz w:val="22"/>
          <w:szCs w:val="22"/>
          <w:lang w:eastAsia="en-US"/>
        </w:rPr>
        <w:t>о</w:t>
      </w:r>
      <w:r w:rsidR="00030AED" w:rsidRPr="00030AED">
        <w:rPr>
          <w:rFonts w:ascii="Times New Roman" w:eastAsia="Calibri" w:hAnsi="Times New Roman" w:cs="Times New Roman"/>
          <w:sz w:val="22"/>
          <w:szCs w:val="22"/>
          <w:lang w:eastAsia="en-US"/>
        </w:rPr>
        <w:t>вать целям тестирования.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Разработка контролирующего теста осуществляться преподавателем, хорошо знающим исхо</w:t>
      </w:r>
      <w:r w:rsidRPr="00030AED">
        <w:rPr>
          <w:rFonts w:ascii="Times New Roman" w:eastAsia="Calibri" w:hAnsi="Times New Roman" w:cs="Times New Roman"/>
          <w:sz w:val="22"/>
          <w:szCs w:val="22"/>
          <w:lang w:eastAsia="en-US"/>
        </w:rPr>
        <w:t>д</w:t>
      </w:r>
      <w:r w:rsidRPr="00030AED">
        <w:rPr>
          <w:rFonts w:ascii="Times New Roman" w:eastAsia="Calibri" w:hAnsi="Times New Roman" w:cs="Times New Roman"/>
          <w:sz w:val="22"/>
          <w:szCs w:val="22"/>
          <w:lang w:eastAsia="en-US"/>
        </w:rPr>
        <w:t>ный материал и имеющим опыт проведения занятий по данной дисциплине, предмету. Д</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тальное знание материала лицом, которому поручена разработка контрольного теста – необходимое у</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ловие объективности компьютерного контроля знаний. Поэтому даже опы</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ному специалисту, приступающему к созданию контролирующего теста, рекомендуется предварительно возобн</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вить его в памяти и оценить с точки зрения компьютерного тестирования, какие разделы мат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риала необходимо и во</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можно, включить, а какие нет, какова должна быть степень детализации разрабо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ки и т. д.</w:t>
      </w:r>
    </w:p>
    <w:p w:rsidR="00030AED" w:rsidRPr="00030AED" w:rsidRDefault="00030AED" w:rsidP="00C96008">
      <w:pPr>
        <w:pStyle w:val="HTML"/>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Создание контролирующего теста в общем случае включает:</w:t>
      </w:r>
    </w:p>
    <w:p w:rsidR="00030AED" w:rsidRPr="00030AED" w:rsidRDefault="00030AED" w:rsidP="00C96008">
      <w:pPr>
        <w:pStyle w:val="HTML"/>
        <w:numPr>
          <w:ilvl w:val="0"/>
          <w:numId w:val="4"/>
        </w:numPr>
        <w:tabs>
          <w:tab w:val="clear" w:pos="916"/>
          <w:tab w:val="left" w:pos="993"/>
        </w:tabs>
        <w:ind w:left="0" w:firstLine="0"/>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разработку вопросов для теста;</w:t>
      </w:r>
    </w:p>
    <w:p w:rsidR="00030AED" w:rsidRPr="00030AED" w:rsidRDefault="00030AED" w:rsidP="00C96008">
      <w:pPr>
        <w:pStyle w:val="HTML"/>
        <w:numPr>
          <w:ilvl w:val="0"/>
          <w:numId w:val="4"/>
        </w:numPr>
        <w:tabs>
          <w:tab w:val="clear" w:pos="916"/>
          <w:tab w:val="left" w:pos="993"/>
        </w:tabs>
        <w:ind w:left="0" w:firstLine="0"/>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формирование теста.</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Разработка вопросов обычно начинается с разбивки исходного материала на  определенные д</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зы. Объем дозы может быть самым различным и зависит от характера используемого мат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риала.</w:t>
      </w:r>
    </w:p>
    <w:p w:rsidR="00030AED" w:rsidRPr="00030AED" w:rsidRDefault="00030AED" w:rsidP="00C96008">
      <w:pPr>
        <w:pStyle w:val="HTML"/>
        <w:tabs>
          <w:tab w:val="clear" w:pos="9160"/>
          <w:tab w:val="left" w:pos="9360"/>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Если материал изложен в руководящем документе, учебнике, пособии, то дозы могут соответс</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вовать главам, разделам, параграфам документа. В ряде случаев доза может объединять нескол</w:t>
      </w:r>
      <w:r w:rsidRPr="00030AED">
        <w:rPr>
          <w:rFonts w:ascii="Times New Roman" w:eastAsia="Calibri" w:hAnsi="Times New Roman" w:cs="Times New Roman"/>
          <w:sz w:val="22"/>
          <w:szCs w:val="22"/>
          <w:lang w:eastAsia="en-US"/>
        </w:rPr>
        <w:t>ь</w:t>
      </w:r>
      <w:r w:rsidRPr="00030AED">
        <w:rPr>
          <w:rFonts w:ascii="Times New Roman" w:eastAsia="Calibri" w:hAnsi="Times New Roman" w:cs="Times New Roman"/>
          <w:sz w:val="22"/>
          <w:szCs w:val="22"/>
          <w:lang w:eastAsia="en-US"/>
        </w:rPr>
        <w:t>ко разделов или параграфов. Важно лишь помнить о том, что каждая доза должна представлять минимальную, но логически законче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ную часть материала.</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Дозу материала необходимо осмыслить и обдумать, какая часть из данного материала поддается программированию, т.е. пригодна для разработки вопросов, какие методы ввода ответов при этом во</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можно, и целесообразно применить.</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Типичная ошибка лиц, впервые приступающих к этой работе, заключается в том, что, не осмы</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лив всего материала в целом, и в частности данной дозы, пытаются программировать мат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риал подряд по абзацам. Прочтя очередной абзац, пытается сформулировать вопрос, ответ, на кот</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рый является текст данного абзаца. Вопросы, составленные по такому принципу, как правило, включают лишнюю детализацию учебного материала. При программировании по абзацам у пр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подавателя может возникнуть иллюзия того, что материал вообще не поддается программиров</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нию, так как во многих случаях для формулирования вопроса подбора элементов для ответов просто может оказаться недостаточно материала одного или даже нескол</w:t>
      </w:r>
      <w:r w:rsidRPr="00030AED">
        <w:rPr>
          <w:rFonts w:ascii="Times New Roman" w:eastAsia="Calibri" w:hAnsi="Times New Roman" w:cs="Times New Roman"/>
          <w:sz w:val="22"/>
          <w:szCs w:val="22"/>
          <w:lang w:eastAsia="en-US"/>
        </w:rPr>
        <w:t>ь</w:t>
      </w:r>
      <w:r w:rsidRPr="00030AED">
        <w:rPr>
          <w:rFonts w:ascii="Times New Roman" w:eastAsia="Calibri" w:hAnsi="Times New Roman" w:cs="Times New Roman"/>
          <w:sz w:val="22"/>
          <w:szCs w:val="22"/>
          <w:lang w:eastAsia="en-US"/>
        </w:rPr>
        <w:t>ких абзацев.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И еще одна ошибка, которую зачастую допускают лица, не имеющие достаточного опыта в со</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дании тестов: составленные вопросы они сразу же фиксируют в тесте. При таком способе фо</w:t>
      </w:r>
      <w:r w:rsidRPr="00030AED">
        <w:rPr>
          <w:rFonts w:ascii="Times New Roman" w:eastAsia="Calibri" w:hAnsi="Times New Roman" w:cs="Times New Roman"/>
          <w:sz w:val="22"/>
          <w:szCs w:val="22"/>
          <w:lang w:eastAsia="en-US"/>
        </w:rPr>
        <w:t>р</w:t>
      </w:r>
      <w:r w:rsidRPr="00030AED">
        <w:rPr>
          <w:rFonts w:ascii="Times New Roman" w:eastAsia="Calibri" w:hAnsi="Times New Roman" w:cs="Times New Roman"/>
          <w:sz w:val="22"/>
          <w:szCs w:val="22"/>
          <w:lang w:eastAsia="en-US"/>
        </w:rPr>
        <w:t>мирования теста весьма сложно обеспечить равномерное распределение материала между ра</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ными тестами. Если число разработанных вопросов превысит необходимую потребность для формирования теста, они могут пригодиться в последующем для дополнительных вариа</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тов.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lastRenderedPageBreak/>
        <w:t>Кроме того, результаты уже проведенного контроля знаний и его анализ могут указать на то, что те или иные вопросы в тесте являются по той или иной причине неудачными, недостаточно че</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ко сформулированными, допускающими двоякое толкование, излишне сложными, чересчур ле</w:t>
      </w:r>
      <w:r w:rsidRPr="00030AED">
        <w:rPr>
          <w:rFonts w:ascii="Times New Roman" w:eastAsia="Calibri" w:hAnsi="Times New Roman" w:cs="Times New Roman"/>
          <w:sz w:val="22"/>
          <w:szCs w:val="22"/>
          <w:lang w:eastAsia="en-US"/>
        </w:rPr>
        <w:t>г</w:t>
      </w:r>
      <w:r w:rsidRPr="00030AED">
        <w:rPr>
          <w:rFonts w:ascii="Times New Roman" w:eastAsia="Calibri" w:hAnsi="Times New Roman" w:cs="Times New Roman"/>
          <w:sz w:val="22"/>
          <w:szCs w:val="22"/>
          <w:lang w:eastAsia="en-US"/>
        </w:rPr>
        <w:t>кими для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вета на них и т.п. В этом случае при наличии резерва вопросов облегчается их замена без дополнительной проработки исходн</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го материала.</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После того как обеспечено нужное число вопросов по программируемому материалу, можно прист</w:t>
      </w:r>
      <w:r w:rsidRPr="00030AED">
        <w:rPr>
          <w:rFonts w:ascii="Times New Roman" w:eastAsia="Calibri" w:hAnsi="Times New Roman" w:cs="Times New Roman"/>
          <w:sz w:val="22"/>
          <w:szCs w:val="22"/>
          <w:lang w:eastAsia="en-US"/>
        </w:rPr>
        <w:t>у</w:t>
      </w:r>
      <w:r w:rsidRPr="00030AED">
        <w:rPr>
          <w:rFonts w:ascii="Times New Roman" w:eastAsia="Calibri" w:hAnsi="Times New Roman" w:cs="Times New Roman"/>
          <w:sz w:val="22"/>
          <w:szCs w:val="22"/>
          <w:lang w:eastAsia="en-US"/>
        </w:rPr>
        <w:t>пать к формированию теста. При формировании теста перед преподавателем, особенно впервые ра</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рабатывающим программу, встает несколько вопросов, которые необходимо решить прежде, чем приступить к работе.</w:t>
      </w:r>
    </w:p>
    <w:p w:rsidR="00030AED" w:rsidRPr="00030AED" w:rsidRDefault="00030AED" w:rsidP="00C96008">
      <w:pPr>
        <w:pStyle w:val="HTML"/>
        <w:numPr>
          <w:ilvl w:val="0"/>
          <w:numId w:val="5"/>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Число вопросов в каждом тесте зависит от вида планируемого контроля и времени, к</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торым располагает преподаватель (и контролируемый) для проведения контроля, от сложности используемого материала, от объема материала, охваченного вопросами. Зависимость числа 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просов от вида контроля определяется, какой контроль планируется провести: текущий, рубе</w:t>
      </w:r>
      <w:r w:rsidRPr="00030AED">
        <w:rPr>
          <w:rFonts w:ascii="Times New Roman" w:eastAsia="Calibri" w:hAnsi="Times New Roman" w:cs="Times New Roman"/>
          <w:sz w:val="22"/>
          <w:szCs w:val="22"/>
          <w:lang w:eastAsia="en-US"/>
        </w:rPr>
        <w:t>ж</w:t>
      </w:r>
      <w:r w:rsidRPr="00030AED">
        <w:rPr>
          <w:rFonts w:ascii="Times New Roman" w:eastAsia="Calibri" w:hAnsi="Times New Roman" w:cs="Times New Roman"/>
          <w:sz w:val="22"/>
          <w:szCs w:val="22"/>
          <w:lang w:eastAsia="en-US"/>
        </w:rPr>
        <w:t>ный или итоговый. При текущем и рубежном контроле число вопросов блоке чаще всего огран</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чено, при итоговом оно обычно максимально.</w:t>
      </w:r>
    </w:p>
    <w:p w:rsidR="00030AED" w:rsidRPr="00030AED" w:rsidRDefault="00030AED" w:rsidP="00C96008">
      <w:pPr>
        <w:pStyle w:val="HTML"/>
        <w:numPr>
          <w:ilvl w:val="0"/>
          <w:numId w:val="5"/>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Зависимость числа вопросов от времени контрольного задания и сложности проверя</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мого материала связаны непосредственно, чем сложнее проверяемый учебный материал, тем больше времени требуется, чтобы ответить на поста</w:t>
      </w:r>
      <w:r w:rsidRPr="00030AED">
        <w:rPr>
          <w:rFonts w:ascii="Times New Roman" w:eastAsia="Calibri" w:hAnsi="Times New Roman" w:cs="Times New Roman"/>
          <w:sz w:val="22"/>
          <w:szCs w:val="22"/>
          <w:lang w:eastAsia="en-US"/>
        </w:rPr>
        <w:t>в</w:t>
      </w:r>
      <w:r w:rsidRPr="00030AED">
        <w:rPr>
          <w:rFonts w:ascii="Times New Roman" w:eastAsia="Calibri" w:hAnsi="Times New Roman" w:cs="Times New Roman"/>
          <w:sz w:val="22"/>
          <w:szCs w:val="22"/>
          <w:lang w:eastAsia="en-US"/>
        </w:rPr>
        <w:t>ленные вопросы.</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Поэтому, если время контроля ограничено, например академическим часом, преподаватель, форм</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руя тесты, обязательно должен соизмерять сложность вопросов с их числом. В противном случае проверка может не уложиться в отведенный для нее промежуток времени и будет необ</w:t>
      </w:r>
      <w:r w:rsidRPr="00030AED">
        <w:rPr>
          <w:rFonts w:ascii="Times New Roman" w:eastAsia="Calibri" w:hAnsi="Times New Roman" w:cs="Times New Roman"/>
          <w:sz w:val="22"/>
          <w:szCs w:val="22"/>
          <w:lang w:eastAsia="en-US"/>
        </w:rPr>
        <w:t>ъ</w:t>
      </w:r>
      <w:r w:rsidRPr="00030AED">
        <w:rPr>
          <w:rFonts w:ascii="Times New Roman" w:eastAsia="Calibri" w:hAnsi="Times New Roman" w:cs="Times New Roman"/>
          <w:sz w:val="22"/>
          <w:szCs w:val="22"/>
          <w:lang w:eastAsia="en-US"/>
        </w:rPr>
        <w:t>ективной.</w:t>
      </w:r>
    </w:p>
    <w:p w:rsidR="00030AED" w:rsidRPr="00030AED" w:rsidRDefault="00030AED" w:rsidP="00C96008">
      <w:pPr>
        <w:pStyle w:val="HTML"/>
        <w:numPr>
          <w:ilvl w:val="0"/>
          <w:numId w:val="5"/>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Время, необходимое проверяемому</w:t>
      </w:r>
      <w:r w:rsidR="00E5046F">
        <w:rPr>
          <w:rFonts w:ascii="Times New Roman" w:eastAsia="Calibri" w:hAnsi="Times New Roman" w:cs="Times New Roman"/>
          <w:sz w:val="22"/>
          <w:szCs w:val="22"/>
          <w:lang w:eastAsia="en-US"/>
        </w:rPr>
        <w:t xml:space="preserve"> студенту</w:t>
      </w:r>
      <w:r w:rsidRPr="00030AED">
        <w:rPr>
          <w:rFonts w:ascii="Times New Roman" w:eastAsia="Calibri" w:hAnsi="Times New Roman" w:cs="Times New Roman"/>
          <w:sz w:val="22"/>
          <w:szCs w:val="22"/>
          <w:lang w:eastAsia="en-US"/>
        </w:rPr>
        <w:t xml:space="preserve"> для ответа на вопросы, зависит и от мет</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да ввода ответов, примененного в тестах. Очевидно, вопросы с выборочным методом ввода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тов потребуют сравнительно небольшого времени для ответа. Поэлементный метод и ему подо</w:t>
      </w:r>
      <w:r w:rsidRPr="00030AED">
        <w:rPr>
          <w:rFonts w:ascii="Times New Roman" w:eastAsia="Calibri" w:hAnsi="Times New Roman" w:cs="Times New Roman"/>
          <w:sz w:val="22"/>
          <w:szCs w:val="22"/>
          <w:lang w:eastAsia="en-US"/>
        </w:rPr>
        <w:t>б</w:t>
      </w:r>
      <w:r w:rsidRPr="00030AED">
        <w:rPr>
          <w:rFonts w:ascii="Times New Roman" w:eastAsia="Calibri" w:hAnsi="Times New Roman" w:cs="Times New Roman"/>
          <w:sz w:val="22"/>
          <w:szCs w:val="22"/>
          <w:lang w:eastAsia="en-US"/>
        </w:rPr>
        <w:t>ные методы – значительно большего. Время ответа на вопросы с результативным методом ввода ответов может изменяться в очень широких пределах. Так, если ответом на вопрос является ци</w:t>
      </w:r>
      <w:r w:rsidRPr="00030AED">
        <w:rPr>
          <w:rFonts w:ascii="Times New Roman" w:eastAsia="Calibri" w:hAnsi="Times New Roman" w:cs="Times New Roman"/>
          <w:sz w:val="22"/>
          <w:szCs w:val="22"/>
          <w:lang w:eastAsia="en-US"/>
        </w:rPr>
        <w:t>ф</w:t>
      </w:r>
      <w:r w:rsidRPr="00030AED">
        <w:rPr>
          <w:rFonts w:ascii="Times New Roman" w:eastAsia="Calibri" w:hAnsi="Times New Roman" w:cs="Times New Roman"/>
          <w:sz w:val="22"/>
          <w:szCs w:val="22"/>
          <w:lang w:eastAsia="en-US"/>
        </w:rPr>
        <w:t>ра, которую должен знать и помнить проверяемый, то время ввода ответа будет минимальным. Если же ответ должен быть получен в результате расчетов, то время ответа будет зависеть от сложности реша</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мой задачи.</w:t>
      </w:r>
    </w:p>
    <w:p w:rsidR="00030AED" w:rsidRPr="00030AED" w:rsidRDefault="00030AED" w:rsidP="00C96008">
      <w:pPr>
        <w:pStyle w:val="HTML"/>
        <w:numPr>
          <w:ilvl w:val="0"/>
          <w:numId w:val="5"/>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Зависимость числа вопросов от объема программируемого материала также очевидна. Если предполагается проверка усвоения значительного по объему материала, то это потр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бует разработки больш</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го числа вопросов и, следовательно, увеличения их числа в каждом тесте.</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Не трудно видеть связь и взаимозависимость различных упомян</w:t>
      </w:r>
      <w:r w:rsidRPr="00030AED">
        <w:rPr>
          <w:rFonts w:ascii="Times New Roman" w:eastAsia="Calibri" w:hAnsi="Times New Roman" w:cs="Times New Roman"/>
          <w:sz w:val="22"/>
          <w:szCs w:val="22"/>
          <w:lang w:eastAsia="en-US"/>
        </w:rPr>
        <w:t>у</w:t>
      </w:r>
      <w:r w:rsidRPr="00030AED">
        <w:rPr>
          <w:rFonts w:ascii="Times New Roman" w:eastAsia="Calibri" w:hAnsi="Times New Roman" w:cs="Times New Roman"/>
          <w:sz w:val="22"/>
          <w:szCs w:val="22"/>
          <w:lang w:eastAsia="en-US"/>
        </w:rPr>
        <w:t xml:space="preserve">тых здесь факторов.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Ясно, что при столь большом количестве различных, в том числе противоположно действующих, факторов определяющих выбор числа вопросов в тесте, не может быть четких однозначных 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коме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 xml:space="preserve">дации. Преподаватель должен делать этот выбор, учитывая в каждом отдельном случае </w:t>
      </w:r>
      <w:r w:rsidRPr="00030AED">
        <w:rPr>
          <w:rFonts w:ascii="Times New Roman" w:eastAsia="Calibri" w:hAnsi="Times New Roman" w:cs="Times New Roman"/>
          <w:sz w:val="22"/>
          <w:szCs w:val="22"/>
          <w:lang w:eastAsia="en-US"/>
        </w:rPr>
        <w:lastRenderedPageBreak/>
        <w:t>многие вышеперечисленные обстоятельства. При этом следует определять, какой из перечисле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ных факторов является превалирующим, и на него главным образом ориент</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роваться.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текущем контроле знаний, проводимом в начале лекции и поэтому по времени строго лим</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тир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ванном, именно время необходимое для ответа средне подготовленным проверяемым может быть принято в качестве основного фактора, определяющего число вопросов в тесте. Другие с</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ображения, такие как, например, объем запрограммированного материала, в этом случае отойдут на второй план.</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Практика показывает, что при средней сложности программируемого материала и проведении ко</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троля знаний в пределах одного академического часа для текущего и рубежного контроля, число вопросов в тесте обычно находится в пределах пяти. А, для итогового</w:t>
      </w:r>
      <w:r w:rsidR="00E5046F">
        <w:rPr>
          <w:rFonts w:ascii="Times New Roman" w:eastAsia="Calibri" w:hAnsi="Times New Roman" w:cs="Times New Roman"/>
          <w:sz w:val="22"/>
          <w:szCs w:val="22"/>
          <w:lang w:eastAsia="en-US"/>
        </w:rPr>
        <w:t xml:space="preserve"> контр</w:t>
      </w:r>
      <w:r w:rsidR="00E5046F">
        <w:rPr>
          <w:rFonts w:ascii="Times New Roman" w:eastAsia="Calibri" w:hAnsi="Times New Roman" w:cs="Times New Roman"/>
          <w:sz w:val="22"/>
          <w:szCs w:val="22"/>
          <w:lang w:eastAsia="en-US"/>
        </w:rPr>
        <w:t>о</w:t>
      </w:r>
      <w:r w:rsidR="00E5046F">
        <w:rPr>
          <w:rFonts w:ascii="Times New Roman" w:eastAsia="Calibri" w:hAnsi="Times New Roman" w:cs="Times New Roman"/>
          <w:sz w:val="22"/>
          <w:szCs w:val="22"/>
          <w:lang w:eastAsia="en-US"/>
        </w:rPr>
        <w:t>ля</w:t>
      </w:r>
      <w:r w:rsidRPr="00030AED">
        <w:rPr>
          <w:rFonts w:ascii="Times New Roman" w:eastAsia="Calibri" w:hAnsi="Times New Roman" w:cs="Times New Roman"/>
          <w:sz w:val="22"/>
          <w:szCs w:val="22"/>
          <w:lang w:eastAsia="en-US"/>
        </w:rPr>
        <w:t xml:space="preserve"> – десяти. Однако если время контроля позволяет, и число разработанных вопросов для комплектации те</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та является дост</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 xml:space="preserve">точным, то целесообразно увеличивать число вопросов в каждом тесте. В этом случае, объективность оценки знаний выше, чем при </w:t>
      </w:r>
      <w:r w:rsidRPr="00030AED">
        <w:rPr>
          <w:rFonts w:ascii="Times New Roman" w:eastAsia="Calibri" w:hAnsi="Times New Roman" w:cs="Times New Roman"/>
          <w:spacing w:val="-4"/>
          <w:sz w:val="22"/>
          <w:szCs w:val="22"/>
          <w:lang w:eastAsia="en-US"/>
        </w:rPr>
        <w:t>использовании тестов с меньшим числом в</w:t>
      </w:r>
      <w:r w:rsidRPr="00030AED">
        <w:rPr>
          <w:rFonts w:ascii="Times New Roman" w:eastAsia="Calibri" w:hAnsi="Times New Roman" w:cs="Times New Roman"/>
          <w:spacing w:val="-4"/>
          <w:sz w:val="22"/>
          <w:szCs w:val="22"/>
          <w:lang w:eastAsia="en-US"/>
        </w:rPr>
        <w:t>о</w:t>
      </w:r>
      <w:r w:rsidRPr="00030AED">
        <w:rPr>
          <w:rFonts w:ascii="Times New Roman" w:eastAsia="Calibri" w:hAnsi="Times New Roman" w:cs="Times New Roman"/>
          <w:spacing w:val="-4"/>
          <w:sz w:val="22"/>
          <w:szCs w:val="22"/>
          <w:lang w:eastAsia="en-US"/>
        </w:rPr>
        <w:t>просов (промах, случайная ошибка или непринципиальная неточность, допущенная пров</w:t>
      </w:r>
      <w:r w:rsidRPr="00030AED">
        <w:rPr>
          <w:rFonts w:ascii="Times New Roman" w:eastAsia="Calibri" w:hAnsi="Times New Roman" w:cs="Times New Roman"/>
          <w:spacing w:val="-4"/>
          <w:sz w:val="22"/>
          <w:szCs w:val="22"/>
          <w:lang w:eastAsia="en-US"/>
        </w:rPr>
        <w:t>е</w:t>
      </w:r>
      <w:r w:rsidRPr="00030AED">
        <w:rPr>
          <w:rFonts w:ascii="Times New Roman" w:eastAsia="Calibri" w:hAnsi="Times New Roman" w:cs="Times New Roman"/>
          <w:spacing w:val="-4"/>
          <w:sz w:val="22"/>
          <w:szCs w:val="22"/>
          <w:lang w:eastAsia="en-US"/>
        </w:rPr>
        <w:t>ряемым).</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выборочном методе ввода ответов максимальное число вариантов ответов на каждый вопрос ограничений не накладывает. Однако практика показывает, что четырех - пяти вариантов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тов и в этом случае вполне достаточно. Главным критерием, определяющим их число, является сп</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цифика учебного материала – та предварительная информация, которая может объединить о</w:t>
      </w:r>
      <w:r w:rsidRPr="00030AED">
        <w:rPr>
          <w:rFonts w:ascii="Times New Roman" w:eastAsia="Calibri" w:hAnsi="Times New Roman" w:cs="Times New Roman"/>
          <w:sz w:val="22"/>
          <w:szCs w:val="22"/>
          <w:lang w:eastAsia="en-US"/>
        </w:rPr>
        <w:t>б</w:t>
      </w:r>
      <w:r w:rsidRPr="00030AED">
        <w:rPr>
          <w:rFonts w:ascii="Times New Roman" w:eastAsia="Calibri" w:hAnsi="Times New Roman" w:cs="Times New Roman"/>
          <w:sz w:val="22"/>
          <w:szCs w:val="22"/>
          <w:lang w:eastAsia="en-US"/>
        </w:rPr>
        <w:t>щим понятием вполне ограниченное чи</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ло вариантов.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Поэтому подбор большего числа вариантов ответов не нужен, он существенно усложнил бы з</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дачу преподавателя, создающий контрольный тест. При других методах число элементов ответов чаще всего бывает больше.</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Таким образом, для создания объективного, методически продуманного компьютерного теста нео</w:t>
      </w:r>
      <w:r w:rsidRPr="00030AED">
        <w:rPr>
          <w:rFonts w:ascii="Times New Roman" w:eastAsia="Calibri" w:hAnsi="Times New Roman" w:cs="Times New Roman"/>
          <w:sz w:val="22"/>
          <w:szCs w:val="22"/>
          <w:lang w:eastAsia="en-US"/>
        </w:rPr>
        <w:t>б</w:t>
      </w:r>
      <w:r w:rsidRPr="00030AED">
        <w:rPr>
          <w:rFonts w:ascii="Times New Roman" w:eastAsia="Calibri" w:hAnsi="Times New Roman" w:cs="Times New Roman"/>
          <w:sz w:val="22"/>
          <w:szCs w:val="22"/>
          <w:lang w:eastAsia="en-US"/>
        </w:rPr>
        <w:t>ходим системный подход. Только в этом случае будет получен эффект при контроле знаний больш</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 xml:space="preserve">го числа проверяемых. </w:t>
      </w:r>
    </w:p>
    <w:p w:rsidR="00030AED" w:rsidRPr="00E5046F" w:rsidRDefault="00030AED" w:rsidP="00C96008">
      <w:pPr>
        <w:pStyle w:val="2"/>
        <w:spacing w:before="120" w:after="120" w:line="240" w:lineRule="auto"/>
        <w:jc w:val="center"/>
        <w:rPr>
          <w:rFonts w:ascii="Times New Roman" w:hAnsi="Times New Roman"/>
          <w:i w:val="0"/>
          <w:sz w:val="22"/>
          <w:szCs w:val="22"/>
        </w:rPr>
      </w:pPr>
      <w:bookmarkStart w:id="7" w:name="_Toc317277696"/>
      <w:bookmarkStart w:id="8" w:name="_Toc317282153"/>
      <w:r w:rsidRPr="00E5046F">
        <w:rPr>
          <w:rFonts w:ascii="Times New Roman" w:hAnsi="Times New Roman"/>
          <w:i w:val="0"/>
          <w:sz w:val="22"/>
          <w:szCs w:val="22"/>
        </w:rPr>
        <w:t>3.2. Методы ввода ответов</w:t>
      </w:r>
      <w:bookmarkEnd w:id="7"/>
      <w:bookmarkEnd w:id="8"/>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Вопросы к тесту при компьютерном тестировании с целью проверки знаний формулируются, как правило, в виде заданий (например, "Укажите..." и т.д.). При этом проверяемый должен выпо</w:t>
      </w:r>
      <w:r w:rsidRPr="00030AED">
        <w:rPr>
          <w:rFonts w:ascii="Times New Roman" w:eastAsia="Calibri" w:hAnsi="Times New Roman" w:cs="Times New Roman"/>
          <w:sz w:val="22"/>
          <w:szCs w:val="22"/>
          <w:lang w:eastAsia="en-US"/>
        </w:rPr>
        <w:t>л</w:t>
      </w:r>
      <w:r w:rsidRPr="00030AED">
        <w:rPr>
          <w:rFonts w:ascii="Times New Roman" w:eastAsia="Calibri" w:hAnsi="Times New Roman" w:cs="Times New Roman"/>
          <w:sz w:val="22"/>
          <w:szCs w:val="22"/>
          <w:lang w:eastAsia="en-US"/>
        </w:rPr>
        <w:t>нить задание и ввести ответ таким образом, чтобы компьютерная программа могла однозначно уст</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новить верно, или неверно был дан ответ на поставленный вопрос.</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Существует понятие метода ввода ответов, определяющее порядок диалога проверяемого с те</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тирующей программой. Основные мет</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ды следующие:</w:t>
      </w:r>
    </w:p>
    <w:p w:rsidR="00030AED" w:rsidRPr="00030AED" w:rsidRDefault="00030AED" w:rsidP="00C96008">
      <w:pPr>
        <w:pStyle w:val="HTML"/>
        <w:numPr>
          <w:ilvl w:val="0"/>
          <w:numId w:val="6"/>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Выборочный метод ввода ответов.</w:t>
      </w:r>
    </w:p>
    <w:p w:rsidR="00030AED" w:rsidRPr="00030AED" w:rsidRDefault="00030AED" w:rsidP="00C96008">
      <w:pPr>
        <w:pStyle w:val="HTML"/>
        <w:numPr>
          <w:ilvl w:val="0"/>
          <w:numId w:val="6"/>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Поэлементный метод ввода ответов.</w:t>
      </w:r>
    </w:p>
    <w:p w:rsidR="00030AED" w:rsidRPr="00030AED" w:rsidRDefault="00030AED" w:rsidP="00C96008">
      <w:pPr>
        <w:pStyle w:val="HTML"/>
        <w:numPr>
          <w:ilvl w:val="0"/>
          <w:numId w:val="6"/>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Обозначения порядка ввода ответов.</w:t>
      </w:r>
    </w:p>
    <w:p w:rsidR="00030AED" w:rsidRPr="00030AED" w:rsidRDefault="00030AED" w:rsidP="00C96008">
      <w:pPr>
        <w:pStyle w:val="HTML"/>
        <w:numPr>
          <w:ilvl w:val="0"/>
          <w:numId w:val="6"/>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Результативный метод ввода ответов.</w:t>
      </w:r>
    </w:p>
    <w:p w:rsidR="00030AED" w:rsidRPr="00E5046F" w:rsidRDefault="00030AED" w:rsidP="00C96008">
      <w:pPr>
        <w:pStyle w:val="3"/>
        <w:spacing w:before="120" w:after="120" w:line="240" w:lineRule="auto"/>
        <w:jc w:val="center"/>
        <w:rPr>
          <w:rFonts w:ascii="Times New Roman" w:eastAsia="Calibri" w:hAnsi="Times New Roman"/>
          <w:sz w:val="22"/>
          <w:szCs w:val="22"/>
        </w:rPr>
      </w:pPr>
      <w:bookmarkStart w:id="9" w:name="_Toc317277697"/>
      <w:bookmarkStart w:id="10" w:name="_Toc317282154"/>
      <w:r w:rsidRPr="00E5046F">
        <w:rPr>
          <w:rFonts w:ascii="Times New Roman" w:eastAsia="Calibri" w:hAnsi="Times New Roman"/>
          <w:sz w:val="22"/>
          <w:szCs w:val="22"/>
        </w:rPr>
        <w:lastRenderedPageBreak/>
        <w:t>3.2.1. Вопросы с выборочным вводом ответов</w:t>
      </w:r>
      <w:bookmarkEnd w:id="9"/>
      <w:bookmarkEnd w:id="10"/>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Выборочный метод ввода ответов является наиболее распространенным при компьютерном  те</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тировании знаний. С применения выборочного метода ввода ответов и начался стандартизова</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ный контроль знаний. Термин "Выборочный" отражает сущность метода, отвечая на вопрос, проверяемый должен выбрать правильный ответ из нескольких, ему предложенных. Метод  м</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жет быть применен при контроле знаний практически по всем дисциплинам. Он легко усваивае</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ся проверяемыми, так как прост для понимания и практического применения. Использование его при компьютерном ко</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троле знаний требует сравнительно малых затрат времени.</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На первый взгляд, применение выборочного метода ввода ответов является исключительно пр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стым. И действительно, преподаватель формулирует вопрос и к нему комплектует набор из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скольких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 xml:space="preserve">ветов, из которых лишь один правильный.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Перед студентом ставится задача – внимательно прочтя и усвоив вопрос, выбрать из предложе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ных нескольких вариантов, верный, по его мнению (и мнению преподавателя!) ответ. Если пр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веряемый знает материал и может выбрать правильный ответ – хорошо, если не знает или при выборе допуск</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ет ошибку – плохо.</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Оценить знания проверяемого тоже, как будто бы просто, е</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ли в тесте пять вопросов то после ответа сразу готова оценка по 5-ти балльной системе. Однако этот метод обладает рядом серье</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ных недо</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татков.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Первый недостаток выборочного метода заключается в том, что все ответы даются в логически законченном виде, т.е. этот метод переносит акцент в деятельности обучаемых не на пон</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мание, а на зап</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минание изучаемого материала.</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 xml:space="preserve">Второй недостаток </w:t>
      </w:r>
      <w:r w:rsidR="003134A8">
        <w:rPr>
          <w:rFonts w:ascii="Times New Roman" w:eastAsia="Calibri" w:hAnsi="Times New Roman" w:cs="Times New Roman"/>
          <w:sz w:val="22"/>
          <w:szCs w:val="22"/>
          <w:lang w:eastAsia="en-US"/>
        </w:rPr>
        <w:t>–</w:t>
      </w:r>
      <w:r w:rsidRPr="00030AED">
        <w:rPr>
          <w:rFonts w:ascii="Times New Roman" w:eastAsia="Calibri" w:hAnsi="Times New Roman" w:cs="Times New Roman"/>
          <w:sz w:val="22"/>
          <w:szCs w:val="22"/>
          <w:lang w:eastAsia="en-US"/>
        </w:rPr>
        <w:t xml:space="preserve"> при этом методе ввода ответов очень силен элемент подсказки</w:t>
      </w:r>
      <w:r w:rsidR="003134A8">
        <w:rPr>
          <w:rFonts w:ascii="Times New Roman" w:eastAsia="Calibri" w:hAnsi="Times New Roman" w:cs="Times New Roman"/>
          <w:sz w:val="22"/>
          <w:szCs w:val="22"/>
          <w:lang w:eastAsia="en-US"/>
        </w:rPr>
        <w:t xml:space="preserve">. </w:t>
      </w:r>
      <w:r w:rsidRPr="00030AED">
        <w:rPr>
          <w:rFonts w:ascii="Times New Roman" w:eastAsia="Calibri" w:hAnsi="Times New Roman" w:cs="Times New Roman"/>
          <w:sz w:val="22"/>
          <w:szCs w:val="22"/>
          <w:lang w:eastAsia="en-US"/>
        </w:rPr>
        <w:t>Действ</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тельно, правильный вариант ответа является в определенной степени подсказкой, даже если он ничем не отличается от других вариантов. Ведь если проверяемый имеет не совсем твердые зн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ния и ответ на поставленный вопрос знает только приблизительно, то, прочтя несколько вариа</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тов ответа, он, как правило, возобновляет в памяти необходимую часть учебного материала, что существенно помогает ему принять верное решение при выборе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 xml:space="preserve">та. </w:t>
      </w:r>
    </w:p>
    <w:p w:rsidR="00030AED" w:rsidRPr="00030AED" w:rsidRDefault="00030AED" w:rsidP="00C96008">
      <w:pPr>
        <w:pStyle w:val="HTML"/>
        <w:jc w:val="both"/>
        <w:rPr>
          <w:rFonts w:ascii="Times New Roman" w:eastAsia="Calibri" w:hAnsi="Times New Roman" w:cs="Times New Roman"/>
          <w:spacing w:val="-4"/>
          <w:sz w:val="22"/>
          <w:szCs w:val="22"/>
          <w:lang w:eastAsia="en-US"/>
        </w:rPr>
      </w:pPr>
      <w:r w:rsidRPr="00030AED">
        <w:rPr>
          <w:rFonts w:ascii="Times New Roman" w:eastAsia="Calibri" w:hAnsi="Times New Roman" w:cs="Times New Roman"/>
          <w:spacing w:val="-4"/>
          <w:sz w:val="22"/>
          <w:szCs w:val="22"/>
          <w:lang w:eastAsia="en-US"/>
        </w:rPr>
        <w:t>В практической деятельности у него таких подсказок не б</w:t>
      </w:r>
      <w:r w:rsidRPr="00030AED">
        <w:rPr>
          <w:rFonts w:ascii="Times New Roman" w:eastAsia="Calibri" w:hAnsi="Times New Roman" w:cs="Times New Roman"/>
          <w:spacing w:val="-4"/>
          <w:sz w:val="22"/>
          <w:szCs w:val="22"/>
          <w:lang w:eastAsia="en-US"/>
        </w:rPr>
        <w:t>у</w:t>
      </w:r>
      <w:r w:rsidRPr="00030AED">
        <w:rPr>
          <w:rFonts w:ascii="Times New Roman" w:eastAsia="Calibri" w:hAnsi="Times New Roman" w:cs="Times New Roman"/>
          <w:spacing w:val="-4"/>
          <w:sz w:val="22"/>
          <w:szCs w:val="22"/>
          <w:lang w:eastAsia="en-US"/>
        </w:rPr>
        <w:t>дет.</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В-третьих, при использовании этого метода велика вероятность угадывания правильного ответа. Проверяемый, не зная материал, пытается угадать верный ответ и зачастую в этом преуспевает. Ос</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бенно, если ответов мало и если материал ему, хоть немного знаком.</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И, наконец, работа проверяющего – составителя теста усложняется из-за необходимости подб</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рать к одному верному, полному, абсолютно правильному ответу несколько неверных или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точных. И если учесть, что к простому угадыванию добавляется элемент подсказки, который всегда присутствует при выборочном методе, где верный и неверные ответы даются в логически законченном виде, вероятность угадывания правильного ответа увелич</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вается.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lastRenderedPageBreak/>
        <w:t>Все перечисленное приводит к тому, что слабо подготовленный контролируемый уходит после проверки знаний удовлетворенный тем, что ему удалось ввести в заблуждение проверя</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щих и получить завышенную оценку. Еще хуже обстоит дело со студентом, который никого не хотел обмануть, а просто слабо подготовился, не изучив в достаточной степени весь учебный матер</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ал. При получении завышенной оценки у него возникает иллюзия хорош</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го знания материала. Несмотря на недостатки, выборочный метод широко используется при проведении компьюте</w:t>
      </w:r>
      <w:r w:rsidRPr="00030AED">
        <w:rPr>
          <w:rFonts w:ascii="Times New Roman" w:eastAsia="Calibri" w:hAnsi="Times New Roman" w:cs="Times New Roman"/>
          <w:sz w:val="22"/>
          <w:szCs w:val="22"/>
          <w:lang w:eastAsia="en-US"/>
        </w:rPr>
        <w:t>р</w:t>
      </w:r>
      <w:r w:rsidRPr="00030AED">
        <w:rPr>
          <w:rFonts w:ascii="Times New Roman" w:eastAsia="Calibri" w:hAnsi="Times New Roman" w:cs="Times New Roman"/>
          <w:sz w:val="22"/>
          <w:szCs w:val="22"/>
          <w:lang w:eastAsia="en-US"/>
        </w:rPr>
        <w:t>ного тестирования. Подавля</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щее большинство используемых в настоящее время тестирующих пр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грамм используют выборочный метод ввода ответов как основной. Это происходит потому, что некоторые из недоста</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ков, о которых шла речь выше, присущи, хотя  и в меньшей степени, и другим методам ввода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 xml:space="preserve">тов.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Для уменьшения отрицательного влияния недостатков на объективность контроля не следует огран</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чиваться применением только одного выборочного метода и, если материал позволяет, вкл</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чать в тест вопросы, построенные на различных методах ввода ответов. Выборочный же метод целесообразно применять только тогда, когда другие методы испол</w:t>
      </w:r>
      <w:r w:rsidRPr="00030AED">
        <w:rPr>
          <w:rFonts w:ascii="Times New Roman" w:eastAsia="Calibri" w:hAnsi="Times New Roman" w:cs="Times New Roman"/>
          <w:sz w:val="22"/>
          <w:szCs w:val="22"/>
          <w:lang w:eastAsia="en-US"/>
        </w:rPr>
        <w:t>ь</w:t>
      </w:r>
      <w:r w:rsidRPr="00030AED">
        <w:rPr>
          <w:rFonts w:ascii="Times New Roman" w:eastAsia="Calibri" w:hAnsi="Times New Roman" w:cs="Times New Roman"/>
          <w:sz w:val="22"/>
          <w:szCs w:val="22"/>
          <w:lang w:eastAsia="en-US"/>
        </w:rPr>
        <w:t xml:space="preserve">зовать нельзя. </w:t>
      </w:r>
    </w:p>
    <w:p w:rsidR="00030AED" w:rsidRPr="00E5046F" w:rsidRDefault="00030AED" w:rsidP="00C96008">
      <w:pPr>
        <w:pStyle w:val="3"/>
        <w:spacing w:before="120" w:after="120" w:line="240" w:lineRule="auto"/>
        <w:jc w:val="center"/>
        <w:rPr>
          <w:rFonts w:ascii="Times New Roman" w:eastAsia="Calibri" w:hAnsi="Times New Roman"/>
          <w:sz w:val="22"/>
          <w:szCs w:val="22"/>
        </w:rPr>
      </w:pPr>
      <w:bookmarkStart w:id="11" w:name="_Toc317277698"/>
      <w:bookmarkStart w:id="12" w:name="_Toc317282155"/>
      <w:r w:rsidRPr="00E5046F">
        <w:rPr>
          <w:rFonts w:ascii="Times New Roman" w:eastAsia="Calibri" w:hAnsi="Times New Roman"/>
          <w:sz w:val="22"/>
          <w:szCs w:val="22"/>
        </w:rPr>
        <w:t>3.2.2. Вопросы с поэлементным вводом ответов</w:t>
      </w:r>
      <w:bookmarkEnd w:id="11"/>
      <w:bookmarkEnd w:id="12"/>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Сущность поэлементного метода заключается в том, что для составления ответа на каждый 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прос предлагаются не готовые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веты, а их элементы.</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Часть из предлагаемых элементов действительно необходима для правильного и полного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вета, а остальные не должны входить в ответ на данный вопрос.</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Например, есть инструкция по обслуживанию некого устройства, на котором имеются клап</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ны № 1, 2, 3, 4, 5 и т.д. Для ответа на вопрос: "Какие необходимо открыть клапаны для запуска ус</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ройства в определенном режиме?" – предлагается выбрать нужные клапаны из всех имеющихся (клапаны перечисляются), т.е. для правильного и полного ответа необходимо указать лишь нек</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торые из перечи</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ленных клапанов (например, №2, 3, 5).</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Поэлементный метод, так же как и выборочный может быть применен при контроле знаний практически по всем дисциплинам – техническим и гуманитарным. Однако его удобнее испол</w:t>
      </w:r>
      <w:r w:rsidRPr="00030AED">
        <w:rPr>
          <w:rFonts w:ascii="Times New Roman" w:eastAsia="Calibri" w:hAnsi="Times New Roman" w:cs="Times New Roman"/>
          <w:sz w:val="22"/>
          <w:szCs w:val="22"/>
          <w:lang w:eastAsia="en-US"/>
        </w:rPr>
        <w:t>ь</w:t>
      </w:r>
      <w:r w:rsidRPr="00030AED">
        <w:rPr>
          <w:rFonts w:ascii="Times New Roman" w:eastAsia="Calibri" w:hAnsi="Times New Roman" w:cs="Times New Roman"/>
          <w:sz w:val="22"/>
          <w:szCs w:val="22"/>
          <w:lang w:eastAsia="en-US"/>
        </w:rPr>
        <w:t>зовать при проверке знаний по конструкции различных технических устройств, инструкций по эксплуатации материальной части, физическим и технологическим процессам, технике безопа</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 xml:space="preserve">ности и т.п.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Таким образом, поэлементный метод следует применять во всех случаях, когда есть возможность разбить ответ на отдельные части, элементы и эта разбивка будет естественной, не 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думанной.</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Этому методу в значительно меньшей степени присущи недостатки, свойственные простому в</w:t>
      </w:r>
      <w:r w:rsidRPr="00030AED">
        <w:rPr>
          <w:rFonts w:ascii="Times New Roman" w:eastAsia="Calibri" w:hAnsi="Times New Roman" w:cs="Times New Roman"/>
          <w:sz w:val="22"/>
          <w:szCs w:val="22"/>
          <w:lang w:eastAsia="en-US"/>
        </w:rPr>
        <w:t>ы</w:t>
      </w:r>
      <w:r w:rsidRPr="00030AED">
        <w:rPr>
          <w:rFonts w:ascii="Times New Roman" w:eastAsia="Calibri" w:hAnsi="Times New Roman" w:cs="Times New Roman"/>
          <w:sz w:val="22"/>
          <w:szCs w:val="22"/>
          <w:lang w:eastAsia="en-US"/>
        </w:rPr>
        <w:t>борочному методу ввода ответов. При выборочном методе ввода ответов мы определяем, верно, или с ошибкой ответил контролируемый студент, т.е. определяем ошибку, но не можем опред</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лить ее причину. Поэлементный метод ответа открывает в этом плане некоторые возможн</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сти.</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lastRenderedPageBreak/>
        <w:t>В зависимости от того, какой из элементов введен или не введен в ответ, можно в определенной степени судить о пробелах в знаниях обучаемого, которые привели к данной ошибке. При п</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элементном методе составление ответа даже из предлагаемых элементов автоматически искл</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чает шаблон и обеспечивает большие возможности для развития творческого мышления, смека</w:t>
      </w:r>
      <w:r w:rsidRPr="00030AED">
        <w:rPr>
          <w:rFonts w:ascii="Times New Roman" w:eastAsia="Calibri" w:hAnsi="Times New Roman" w:cs="Times New Roman"/>
          <w:sz w:val="22"/>
          <w:szCs w:val="22"/>
          <w:lang w:eastAsia="en-US"/>
        </w:rPr>
        <w:t>л</w:t>
      </w:r>
      <w:r w:rsidRPr="00030AED">
        <w:rPr>
          <w:rFonts w:ascii="Times New Roman" w:eastAsia="Calibri" w:hAnsi="Times New Roman" w:cs="Times New Roman"/>
          <w:sz w:val="22"/>
          <w:szCs w:val="22"/>
          <w:lang w:eastAsia="en-US"/>
        </w:rPr>
        <w:t>ки.</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Ранее было отмечено, что одним из недостатков выборочного метода ввода ответов является 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личие подсказки. Безусловно, при элементном методе влияние подсказки полностью не искл</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чае</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ся, хотя оно и будет явно меньшим, чем при выборочном методе, так как полные ответы (в зако</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ченном виде) здесь не даются.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Преподаватель, формирующий вопросы с поэлементными ответами, избавлен от необходимости по</w:t>
      </w:r>
      <w:r w:rsidRPr="00030AED">
        <w:rPr>
          <w:rFonts w:ascii="Times New Roman" w:eastAsia="Calibri" w:hAnsi="Times New Roman" w:cs="Times New Roman"/>
          <w:sz w:val="22"/>
          <w:szCs w:val="22"/>
          <w:lang w:eastAsia="en-US"/>
        </w:rPr>
        <w:t>д</w:t>
      </w:r>
      <w:r w:rsidRPr="00030AED">
        <w:rPr>
          <w:rFonts w:ascii="Times New Roman" w:eastAsia="Calibri" w:hAnsi="Times New Roman" w:cs="Times New Roman"/>
          <w:sz w:val="22"/>
          <w:szCs w:val="22"/>
          <w:lang w:eastAsia="en-US"/>
        </w:rPr>
        <w:t>бирать «неправильные», но «похожие» или «не совсем правильные, но правдоподобные», или «правильные, но неполные» ответы. Он должен лишь перечислить все элементы, из которых б</w:t>
      </w:r>
      <w:r w:rsidRPr="00030AED">
        <w:rPr>
          <w:rFonts w:ascii="Times New Roman" w:eastAsia="Calibri" w:hAnsi="Times New Roman" w:cs="Times New Roman"/>
          <w:sz w:val="22"/>
          <w:szCs w:val="22"/>
          <w:lang w:eastAsia="en-US"/>
        </w:rPr>
        <w:t>у</w:t>
      </w:r>
      <w:r w:rsidRPr="00030AED">
        <w:rPr>
          <w:rFonts w:ascii="Times New Roman" w:eastAsia="Calibri" w:hAnsi="Times New Roman" w:cs="Times New Roman"/>
          <w:sz w:val="22"/>
          <w:szCs w:val="22"/>
          <w:lang w:eastAsia="en-US"/>
        </w:rPr>
        <w:t>дет состоять правильный ответ, дополнив их верными элементами, но  к данному вопросу не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носящимися. Эти лишние элементы, как правило, подсказывает специфика устройства прибора, механизма, перечня действий и т.п., о которых идет речь в использованном учебном м</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териале. Не давая неверного ответа, преподаватель тем самым автоматически устраняет во</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 xml:space="preserve">можность его запоминания.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Однако от преподавателя в данном случае во многом зависит, будет ли поэлементный метод с</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отве</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ствовать известным дидактическим принципам и психолого-педагогическим требованиям. Неудачно составленный тест и при применении поэлементного метода может привести к нез</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служенным нареканиям не только в адрес метода, но и в адрес всего компьютерного контроля зн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ний.</w:t>
      </w:r>
    </w:p>
    <w:p w:rsidR="00030AED" w:rsidRPr="00E5046F" w:rsidRDefault="00030AED" w:rsidP="00C96008">
      <w:pPr>
        <w:pStyle w:val="3"/>
        <w:spacing w:before="120" w:after="120" w:line="240" w:lineRule="auto"/>
        <w:jc w:val="center"/>
        <w:rPr>
          <w:rFonts w:ascii="Times New Roman" w:eastAsia="Calibri" w:hAnsi="Times New Roman"/>
          <w:sz w:val="22"/>
          <w:szCs w:val="22"/>
        </w:rPr>
      </w:pPr>
      <w:bookmarkStart w:id="13" w:name="_Toc317277699"/>
      <w:bookmarkStart w:id="14" w:name="_Toc317282156"/>
      <w:r w:rsidRPr="00E5046F">
        <w:rPr>
          <w:rFonts w:ascii="Times New Roman" w:eastAsia="Calibri" w:hAnsi="Times New Roman"/>
          <w:sz w:val="22"/>
          <w:szCs w:val="22"/>
        </w:rPr>
        <w:t>3.2.3. Вопросы с обозначением порядка ввода ответов</w:t>
      </w:r>
      <w:bookmarkEnd w:id="13"/>
      <w:bookmarkEnd w:id="14"/>
    </w:p>
    <w:p w:rsidR="00030AED" w:rsidRPr="00030AED" w:rsidRDefault="00030AED" w:rsidP="00C96008">
      <w:pPr>
        <w:pStyle w:val="HTML"/>
        <w:tabs>
          <w:tab w:val="clear" w:pos="916"/>
          <w:tab w:val="clear" w:pos="1832"/>
          <w:tab w:val="clear" w:pos="2748"/>
          <w:tab w:val="clear" w:pos="3664"/>
          <w:tab w:val="clear" w:pos="4580"/>
          <w:tab w:val="clear" w:pos="5496"/>
          <w:tab w:val="clear" w:pos="6412"/>
          <w:tab w:val="left" w:pos="-2127"/>
          <w:tab w:val="left" w:pos="-1985"/>
          <w:tab w:val="left" w:pos="85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Разновидностью поэлементного метода является метод обозначения порядка ввода ответа. Су</w:t>
      </w:r>
      <w:r w:rsidRPr="00030AED">
        <w:rPr>
          <w:rFonts w:ascii="Times New Roman" w:eastAsia="Calibri" w:hAnsi="Times New Roman" w:cs="Times New Roman"/>
          <w:sz w:val="22"/>
          <w:szCs w:val="22"/>
          <w:lang w:eastAsia="en-US"/>
        </w:rPr>
        <w:t>щ</w:t>
      </w:r>
      <w:r w:rsidRPr="00030AED">
        <w:rPr>
          <w:rFonts w:ascii="Times New Roman" w:eastAsia="Calibri" w:hAnsi="Times New Roman" w:cs="Times New Roman"/>
          <w:sz w:val="22"/>
          <w:szCs w:val="22"/>
          <w:lang w:eastAsia="en-US"/>
        </w:rPr>
        <w:t>ность метода заключается в том, что элементы, комплектующие ответ не просто перечисляются, а вводятся в определенном порядке. Этот метод применяется в тех случаях, когда важно пров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 xml:space="preserve">рить не только знание определенных </w:t>
      </w:r>
      <w:r w:rsidRPr="00030AED">
        <w:rPr>
          <w:rFonts w:ascii="Times New Roman" w:eastAsia="Calibri" w:hAnsi="Times New Roman" w:cs="Times New Roman"/>
          <w:spacing w:val="-4"/>
          <w:sz w:val="22"/>
          <w:szCs w:val="22"/>
          <w:lang w:eastAsia="en-US"/>
        </w:rPr>
        <w:t>элементов, из которых конструируется ответ, но и порядок, последовательность применения, использования, действия этих элеме</w:t>
      </w:r>
      <w:r w:rsidRPr="00030AED">
        <w:rPr>
          <w:rFonts w:ascii="Times New Roman" w:eastAsia="Calibri" w:hAnsi="Times New Roman" w:cs="Times New Roman"/>
          <w:spacing w:val="-4"/>
          <w:sz w:val="22"/>
          <w:szCs w:val="22"/>
          <w:lang w:eastAsia="en-US"/>
        </w:rPr>
        <w:t>н</w:t>
      </w:r>
      <w:r w:rsidRPr="00030AED">
        <w:rPr>
          <w:rFonts w:ascii="Times New Roman" w:eastAsia="Calibri" w:hAnsi="Times New Roman" w:cs="Times New Roman"/>
          <w:spacing w:val="-4"/>
          <w:sz w:val="22"/>
          <w:szCs w:val="22"/>
          <w:lang w:eastAsia="en-US"/>
        </w:rPr>
        <w:t>тов.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Так пример приведенный выше будет выглядеть так:</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 какой последовательности открыть клапаны для пуска устройства в определенном режиме?". Тогда для правильного и полного ответа необходимо указать порядок открытия из перечисле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ных кл</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панов (например, №3, 5, 2). При применении этого метода должно содержаться указание проверя</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мому, чтобы он понял, что от него требуется установить твердый порядок вводимых элеме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 xml:space="preserve">тов.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Техника применения этого метода относительно сложна и применять ее стоит только с подг</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товленным контингентом студентов, уже имеющих опыт ко</w:t>
      </w:r>
      <w:r w:rsidRPr="00030AED">
        <w:rPr>
          <w:rFonts w:ascii="Times New Roman" w:eastAsia="Calibri" w:hAnsi="Times New Roman" w:cs="Times New Roman"/>
          <w:sz w:val="22"/>
          <w:szCs w:val="22"/>
          <w:lang w:eastAsia="en-US"/>
        </w:rPr>
        <w:t>м</w:t>
      </w:r>
      <w:r w:rsidRPr="00030AED">
        <w:rPr>
          <w:rFonts w:ascii="Times New Roman" w:eastAsia="Calibri" w:hAnsi="Times New Roman" w:cs="Times New Roman"/>
          <w:sz w:val="22"/>
          <w:szCs w:val="22"/>
          <w:lang w:eastAsia="en-US"/>
        </w:rPr>
        <w:t>пьютерного тестирования.</w:t>
      </w:r>
    </w:p>
    <w:p w:rsidR="00030AED" w:rsidRPr="00E5046F" w:rsidRDefault="00030AED" w:rsidP="00C96008">
      <w:pPr>
        <w:pStyle w:val="3"/>
        <w:spacing w:before="120" w:after="120" w:line="240" w:lineRule="auto"/>
        <w:jc w:val="center"/>
        <w:rPr>
          <w:rFonts w:ascii="Times New Roman" w:eastAsia="Calibri" w:hAnsi="Times New Roman"/>
          <w:sz w:val="22"/>
          <w:szCs w:val="22"/>
        </w:rPr>
      </w:pPr>
      <w:bookmarkStart w:id="15" w:name="_Toc317277700"/>
      <w:bookmarkStart w:id="16" w:name="_Toc317282157"/>
      <w:r w:rsidRPr="00E5046F">
        <w:rPr>
          <w:rFonts w:ascii="Times New Roman" w:eastAsia="Calibri" w:hAnsi="Times New Roman"/>
          <w:sz w:val="22"/>
          <w:szCs w:val="22"/>
        </w:rPr>
        <w:lastRenderedPageBreak/>
        <w:t>3.2.4. Вопросы с результативным вводом ответов</w:t>
      </w:r>
      <w:bookmarkEnd w:id="15"/>
      <w:bookmarkEnd w:id="16"/>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Результативный метод ввода ответов, так же как и предыдущие, довольно широко использ</w:t>
      </w:r>
      <w:r w:rsidRPr="00030AED">
        <w:rPr>
          <w:rFonts w:ascii="Times New Roman" w:eastAsia="Calibri" w:hAnsi="Times New Roman" w:cs="Times New Roman"/>
          <w:sz w:val="22"/>
          <w:szCs w:val="22"/>
          <w:lang w:eastAsia="en-US"/>
        </w:rPr>
        <w:t>у</w:t>
      </w:r>
      <w:r w:rsidRPr="00030AED">
        <w:rPr>
          <w:rFonts w:ascii="Times New Roman" w:eastAsia="Calibri" w:hAnsi="Times New Roman" w:cs="Times New Roman"/>
          <w:sz w:val="22"/>
          <w:szCs w:val="22"/>
          <w:lang w:eastAsia="en-US"/>
        </w:rPr>
        <w:t>ется при компьютерном тестировании. Его целесообразно применять в тех случаях, когда учебный матер</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ал удобно выразить в цифрах.</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Сущность метода: проверяемый решает числовую задачу, пример, в результате чего получает результат. Отсюда и название метода – результативный. Результат вводится проверяемым. 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зультативный метод может  использоваться и при контроле знаний по таким вопросам, как те</w:t>
      </w:r>
      <w:r w:rsidRPr="00030AED">
        <w:rPr>
          <w:rFonts w:ascii="Times New Roman" w:eastAsia="Calibri" w:hAnsi="Times New Roman" w:cs="Times New Roman"/>
          <w:sz w:val="22"/>
          <w:szCs w:val="22"/>
          <w:lang w:eastAsia="en-US"/>
        </w:rPr>
        <w:t>х</w:t>
      </w:r>
      <w:r w:rsidRPr="00030AED">
        <w:rPr>
          <w:rFonts w:ascii="Times New Roman" w:eastAsia="Calibri" w:hAnsi="Times New Roman" w:cs="Times New Roman"/>
          <w:sz w:val="22"/>
          <w:szCs w:val="22"/>
          <w:lang w:eastAsia="en-US"/>
        </w:rPr>
        <w:t>нические данные и параметры работы машин, приборов, механизмов, количественные характ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ристики тех или иных явлений, т.е. не обязательно получен в результате расч</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Как видим, результативный метод в еще большей степени, чем поэлементный, избавлен от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доста</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ков, свойственных выборочному методу. При этом методе уже вообще нет необходимости предъявлять контролируемому ни правильного ответа, ни, тем более, каких-либо вариантов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 xml:space="preserve">верных ответов. Исключается и </w:t>
      </w:r>
      <w:r w:rsidRPr="00030AED">
        <w:rPr>
          <w:rFonts w:ascii="Times New Roman" w:eastAsia="Calibri" w:hAnsi="Times New Roman" w:cs="Times New Roman"/>
          <w:spacing w:val="-2"/>
          <w:sz w:val="22"/>
          <w:szCs w:val="22"/>
          <w:lang w:eastAsia="en-US"/>
        </w:rPr>
        <w:t>вероятность зап</w:t>
      </w:r>
      <w:r w:rsidRPr="00030AED">
        <w:rPr>
          <w:rFonts w:ascii="Times New Roman" w:eastAsia="Calibri" w:hAnsi="Times New Roman" w:cs="Times New Roman"/>
          <w:spacing w:val="-2"/>
          <w:sz w:val="22"/>
          <w:szCs w:val="22"/>
          <w:lang w:eastAsia="en-US"/>
        </w:rPr>
        <w:t>о</w:t>
      </w:r>
      <w:r w:rsidRPr="00030AED">
        <w:rPr>
          <w:rFonts w:ascii="Times New Roman" w:eastAsia="Calibri" w:hAnsi="Times New Roman" w:cs="Times New Roman"/>
          <w:spacing w:val="-2"/>
          <w:sz w:val="22"/>
          <w:szCs w:val="22"/>
          <w:lang w:eastAsia="en-US"/>
        </w:rPr>
        <w:t>минания проверяемыми неверных ответов, так как их нет.</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Положение преподавателя также облегчается, отпадает необходимость придумывать несколько вар</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антов ответов, да и верный ответ нет необходимости формулировать, как это имеет место при выб</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рочном или поэлементном методах.</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Таким образом, результативный метод обеспечивает более объективную оценку знаний по сра</w:t>
      </w:r>
      <w:r w:rsidRPr="00030AED">
        <w:rPr>
          <w:rFonts w:ascii="Times New Roman" w:eastAsia="Calibri" w:hAnsi="Times New Roman" w:cs="Times New Roman"/>
          <w:sz w:val="22"/>
          <w:szCs w:val="22"/>
          <w:lang w:eastAsia="en-US"/>
        </w:rPr>
        <w:t>в</w:t>
      </w:r>
      <w:r w:rsidRPr="00030AED">
        <w:rPr>
          <w:rFonts w:ascii="Times New Roman" w:eastAsia="Calibri" w:hAnsi="Times New Roman" w:cs="Times New Roman"/>
          <w:sz w:val="22"/>
          <w:szCs w:val="22"/>
          <w:lang w:eastAsia="en-US"/>
        </w:rPr>
        <w:t>нению с выборочным и поэлементным методами, так как он в большинстве случаев сводит вер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ятность п</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лучения проверяемым положительной оценки при попытке угадать правильный ответ практически к нулю.</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Кратко сформулируем основные рекомендации и выводы, которые следует учитывать при  ра</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рабо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ке вопросов к тесту.</w:t>
      </w:r>
    </w:p>
    <w:p w:rsidR="00030AED" w:rsidRPr="00030AED" w:rsidRDefault="00030AED" w:rsidP="00C96008">
      <w:pPr>
        <w:pStyle w:val="HTML"/>
        <w:numPr>
          <w:ilvl w:val="0"/>
          <w:numId w:val="7"/>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 xml:space="preserve">При выборе того или иного метода ввода ответов следует исходить в первую очередь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из специфики учебного материала.</w:t>
      </w:r>
    </w:p>
    <w:p w:rsidR="00030AED" w:rsidRPr="00030AED" w:rsidRDefault="00030AED" w:rsidP="00C96008">
      <w:pPr>
        <w:pStyle w:val="HTML"/>
        <w:numPr>
          <w:ilvl w:val="0"/>
          <w:numId w:val="7"/>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Выборочный метод целесообразно применять только в тех случаях, когда характер учебного материала не позволяет применять другие методы ввода ответов.</w:t>
      </w:r>
    </w:p>
    <w:p w:rsidR="00030AED" w:rsidRPr="00030AED" w:rsidRDefault="00030AED" w:rsidP="00C96008">
      <w:pPr>
        <w:pStyle w:val="HTML"/>
        <w:numPr>
          <w:ilvl w:val="0"/>
          <w:numId w:val="7"/>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Наибольшую объективность проверки знаний обеспечивает результативный метод вв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да ответов. Его желательно применять вс</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гда, когда позволяет характер материала.</w:t>
      </w:r>
    </w:p>
    <w:p w:rsidR="00030AED" w:rsidRPr="00030AED" w:rsidRDefault="00030AED" w:rsidP="00C96008">
      <w:pPr>
        <w:pStyle w:val="HTML"/>
        <w:numPr>
          <w:ilvl w:val="0"/>
          <w:numId w:val="7"/>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 xml:space="preserve">Методы с обозначенным порядком ввода ответов </w:t>
      </w:r>
      <w:r w:rsidRPr="00030AED">
        <w:rPr>
          <w:rFonts w:ascii="Times New Roman" w:eastAsia="Calibri" w:hAnsi="Times New Roman" w:cs="Times New Roman"/>
          <w:spacing w:val="-2"/>
          <w:sz w:val="22"/>
          <w:szCs w:val="22"/>
          <w:lang w:eastAsia="en-US"/>
        </w:rPr>
        <w:t>относительно сложны, и их целесоо</w:t>
      </w:r>
      <w:r w:rsidRPr="00030AED">
        <w:rPr>
          <w:rFonts w:ascii="Times New Roman" w:eastAsia="Calibri" w:hAnsi="Times New Roman" w:cs="Times New Roman"/>
          <w:spacing w:val="-2"/>
          <w:sz w:val="22"/>
          <w:szCs w:val="22"/>
          <w:lang w:eastAsia="en-US"/>
        </w:rPr>
        <w:t>б</w:t>
      </w:r>
      <w:r w:rsidRPr="00030AED">
        <w:rPr>
          <w:rFonts w:ascii="Times New Roman" w:eastAsia="Calibri" w:hAnsi="Times New Roman" w:cs="Times New Roman"/>
          <w:spacing w:val="-2"/>
          <w:sz w:val="22"/>
          <w:szCs w:val="22"/>
          <w:lang w:eastAsia="en-US"/>
        </w:rPr>
        <w:t>разно использовать только для проверки знаний подготовленных соответствующим образом пр</w:t>
      </w:r>
      <w:r w:rsidRPr="00030AED">
        <w:rPr>
          <w:rFonts w:ascii="Times New Roman" w:eastAsia="Calibri" w:hAnsi="Times New Roman" w:cs="Times New Roman"/>
          <w:spacing w:val="-2"/>
          <w:sz w:val="22"/>
          <w:szCs w:val="22"/>
          <w:lang w:eastAsia="en-US"/>
        </w:rPr>
        <w:t>о</w:t>
      </w:r>
      <w:r w:rsidRPr="00030AED">
        <w:rPr>
          <w:rFonts w:ascii="Times New Roman" w:eastAsia="Calibri" w:hAnsi="Times New Roman" w:cs="Times New Roman"/>
          <w:spacing w:val="-2"/>
          <w:sz w:val="22"/>
          <w:szCs w:val="22"/>
          <w:lang w:eastAsia="en-US"/>
        </w:rPr>
        <w:t>веря</w:t>
      </w:r>
      <w:r w:rsidRPr="00030AED">
        <w:rPr>
          <w:rFonts w:ascii="Times New Roman" w:eastAsia="Calibri" w:hAnsi="Times New Roman" w:cs="Times New Roman"/>
          <w:spacing w:val="-2"/>
          <w:sz w:val="22"/>
          <w:szCs w:val="22"/>
          <w:lang w:eastAsia="en-US"/>
        </w:rPr>
        <w:t>е</w:t>
      </w:r>
      <w:r w:rsidRPr="00030AED">
        <w:rPr>
          <w:rFonts w:ascii="Times New Roman" w:eastAsia="Calibri" w:hAnsi="Times New Roman" w:cs="Times New Roman"/>
          <w:spacing w:val="-2"/>
          <w:sz w:val="22"/>
          <w:szCs w:val="22"/>
          <w:lang w:eastAsia="en-US"/>
        </w:rPr>
        <w:t>мых.</w:t>
      </w:r>
    </w:p>
    <w:p w:rsidR="00030AED" w:rsidRPr="00030AED" w:rsidRDefault="00030AED" w:rsidP="00C96008">
      <w:pPr>
        <w:pStyle w:val="HTML"/>
        <w:numPr>
          <w:ilvl w:val="0"/>
          <w:numId w:val="7"/>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постановке вопросов и формулировании вариантов ответов необходимо избегать двусмысленностей, двояких толкований, вопросов в отрицательной форме, формулировок,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сущих в себе элемент по</w:t>
      </w:r>
      <w:r w:rsidRPr="00030AED">
        <w:rPr>
          <w:rFonts w:ascii="Times New Roman" w:eastAsia="Calibri" w:hAnsi="Times New Roman" w:cs="Times New Roman"/>
          <w:sz w:val="22"/>
          <w:szCs w:val="22"/>
          <w:lang w:eastAsia="en-US"/>
        </w:rPr>
        <w:t>д</w:t>
      </w:r>
      <w:r w:rsidRPr="00030AED">
        <w:rPr>
          <w:rFonts w:ascii="Times New Roman" w:eastAsia="Calibri" w:hAnsi="Times New Roman" w:cs="Times New Roman"/>
          <w:sz w:val="22"/>
          <w:szCs w:val="22"/>
          <w:lang w:eastAsia="en-US"/>
        </w:rPr>
        <w:t>сказки, а также явно абсурдных.</w:t>
      </w:r>
    </w:p>
    <w:p w:rsidR="00030AED" w:rsidRPr="00030AED" w:rsidRDefault="00030AED" w:rsidP="00C96008">
      <w:pPr>
        <w:pStyle w:val="HTML"/>
        <w:numPr>
          <w:ilvl w:val="0"/>
          <w:numId w:val="7"/>
        </w:numPr>
        <w:ind w:left="0" w:firstLine="0"/>
        <w:jc w:val="both"/>
        <w:rPr>
          <w:rFonts w:ascii="Times New Roman" w:hAnsi="Times New Roman" w:cs="Times New Roman"/>
          <w:sz w:val="22"/>
          <w:szCs w:val="22"/>
        </w:rPr>
      </w:pPr>
      <w:r w:rsidRPr="00030AED">
        <w:rPr>
          <w:rFonts w:ascii="Times New Roman" w:eastAsia="Calibri" w:hAnsi="Times New Roman" w:cs="Times New Roman"/>
          <w:sz w:val="22"/>
          <w:szCs w:val="22"/>
          <w:lang w:eastAsia="en-US"/>
        </w:rPr>
        <w:t>Вопросы лучше формулировать в форме заданий.</w:t>
      </w:r>
    </w:p>
    <w:p w:rsidR="00030AED" w:rsidRPr="00E5046F" w:rsidRDefault="00030AED" w:rsidP="00C96008">
      <w:pPr>
        <w:pStyle w:val="2"/>
        <w:spacing w:before="120" w:after="120" w:line="240" w:lineRule="auto"/>
        <w:jc w:val="center"/>
        <w:rPr>
          <w:rFonts w:ascii="Times New Roman" w:hAnsi="Times New Roman"/>
          <w:i w:val="0"/>
          <w:sz w:val="22"/>
          <w:szCs w:val="22"/>
        </w:rPr>
      </w:pPr>
      <w:bookmarkStart w:id="17" w:name="_Toc317277701"/>
      <w:bookmarkStart w:id="18" w:name="_Toc317282158"/>
      <w:r w:rsidRPr="00E5046F">
        <w:rPr>
          <w:rFonts w:ascii="Times New Roman" w:hAnsi="Times New Roman"/>
          <w:i w:val="0"/>
          <w:sz w:val="22"/>
          <w:szCs w:val="22"/>
        </w:rPr>
        <w:lastRenderedPageBreak/>
        <w:t>3.3.Оценка результата тестирования</w:t>
      </w:r>
      <w:bookmarkEnd w:id="17"/>
      <w:bookmarkEnd w:id="18"/>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Оценка ответов проверяемых – одна из важных операций компьютерного контроля знаний. Н</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дост</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точно продуманный подход к оценке ответов может в значительной степени свести на нет предшествующие усилия по подготовке, организации и проведению контроля. При оценке зн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ний, прежде вс</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го, важен выбор  правильного критерия оценки. Он наряду с другими факторами влияет на объекти</w:t>
      </w:r>
      <w:r w:rsidRPr="00030AED">
        <w:rPr>
          <w:rFonts w:ascii="Times New Roman" w:eastAsia="Calibri" w:hAnsi="Times New Roman" w:cs="Times New Roman"/>
          <w:sz w:val="22"/>
          <w:szCs w:val="22"/>
          <w:lang w:eastAsia="en-US"/>
        </w:rPr>
        <w:t>в</w:t>
      </w:r>
      <w:r w:rsidRPr="00030AED">
        <w:rPr>
          <w:rFonts w:ascii="Times New Roman" w:eastAsia="Calibri" w:hAnsi="Times New Roman" w:cs="Times New Roman"/>
          <w:sz w:val="22"/>
          <w:szCs w:val="22"/>
          <w:lang w:eastAsia="en-US"/>
        </w:rPr>
        <w:t xml:space="preserve">ность этой оценки. </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Критерии оценки ответа могут быть различными. На практике чаще всего применяют два крит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рия:</w:t>
      </w:r>
    </w:p>
    <w:p w:rsidR="00030AED" w:rsidRPr="00030AED" w:rsidRDefault="00030AED" w:rsidP="00C96008">
      <w:pPr>
        <w:pStyle w:val="HTML"/>
        <w:numPr>
          <w:ilvl w:val="0"/>
          <w:numId w:val="8"/>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соотношение между количество</w:t>
      </w:r>
      <w:r w:rsidR="003134A8">
        <w:rPr>
          <w:rFonts w:ascii="Times New Roman" w:eastAsia="Calibri" w:hAnsi="Times New Roman" w:cs="Times New Roman"/>
          <w:sz w:val="22"/>
          <w:szCs w:val="22"/>
          <w:lang w:eastAsia="en-US"/>
        </w:rPr>
        <w:t>м правильных ответов на вопросы</w:t>
      </w:r>
      <w:r w:rsidRPr="00030AED">
        <w:rPr>
          <w:rFonts w:ascii="Times New Roman" w:eastAsia="Calibri" w:hAnsi="Times New Roman" w:cs="Times New Roman"/>
          <w:sz w:val="22"/>
          <w:szCs w:val="22"/>
          <w:lang w:eastAsia="en-US"/>
        </w:rPr>
        <w:t xml:space="preserve"> с общим числом 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просов теста;</w:t>
      </w:r>
    </w:p>
    <w:p w:rsidR="00030AED" w:rsidRPr="00030AED" w:rsidRDefault="00030AED" w:rsidP="00C96008">
      <w:pPr>
        <w:pStyle w:val="HTML"/>
        <w:numPr>
          <w:ilvl w:val="0"/>
          <w:numId w:val="8"/>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время, затраченное для ответа на вопросы.</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Очевидно, что первый критерий является основным, поэтому при оценке ответов учитываю</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ся либо только он один (чаще всего) либо оба одновременно.</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Первый критерий – выбор преподавателем верного соотношения между числом правильных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ветов на вопросы с общим числом вопросов теста для определения оценки зависит от важности проверяемого материала и актуальности поста</w:t>
      </w:r>
      <w:r w:rsidRPr="00030AED">
        <w:rPr>
          <w:rFonts w:ascii="Times New Roman" w:eastAsia="Calibri" w:hAnsi="Times New Roman" w:cs="Times New Roman"/>
          <w:sz w:val="22"/>
          <w:szCs w:val="22"/>
          <w:lang w:eastAsia="en-US"/>
        </w:rPr>
        <w:t>в</w:t>
      </w:r>
      <w:r w:rsidRPr="00030AED">
        <w:rPr>
          <w:rFonts w:ascii="Times New Roman" w:eastAsia="Calibri" w:hAnsi="Times New Roman" w:cs="Times New Roman"/>
          <w:sz w:val="22"/>
          <w:szCs w:val="22"/>
          <w:lang w:eastAsia="en-US"/>
        </w:rPr>
        <w:t>ленных вопросов.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Например, проверка знания связанной с безопасностью человека не допускает ни малейших пр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белов в знаниях проверяемых. Видимо, критерий в этом и подобных случаях должен быть самым ж</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стким", т.е. при любом числе вопросов в тесте положительная оценка может быть поставлена только при пр</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вильных ответах на все вопросы теста.</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Несколько менее жесткие требования предъявляются, к примеру, в ГАИ при сдаче стандартиз</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ванн</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го экзамена начинающим водителями. Здесь уже положительная оценка выставляется при 8 правил</w:t>
      </w:r>
      <w:r w:rsidRPr="00030AED">
        <w:rPr>
          <w:rFonts w:ascii="Times New Roman" w:eastAsia="Calibri" w:hAnsi="Times New Roman" w:cs="Times New Roman"/>
          <w:sz w:val="22"/>
          <w:szCs w:val="22"/>
          <w:lang w:eastAsia="en-US"/>
        </w:rPr>
        <w:t>ь</w:t>
      </w:r>
      <w:r w:rsidRPr="00030AED">
        <w:rPr>
          <w:rFonts w:ascii="Times New Roman" w:eastAsia="Calibri" w:hAnsi="Times New Roman" w:cs="Times New Roman"/>
          <w:sz w:val="22"/>
          <w:szCs w:val="22"/>
          <w:lang w:eastAsia="en-US"/>
        </w:rPr>
        <w:t>ных ответах на 10 вопросов.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Из приведенных двух примеров видно, что вариантов оценки ответов может быть много. Ка</w:t>
      </w:r>
      <w:r w:rsidRPr="00030AED">
        <w:rPr>
          <w:rFonts w:ascii="Times New Roman" w:eastAsia="Calibri" w:hAnsi="Times New Roman" w:cs="Times New Roman"/>
          <w:sz w:val="22"/>
          <w:szCs w:val="22"/>
          <w:lang w:eastAsia="en-US"/>
        </w:rPr>
        <w:t>ж</w:t>
      </w:r>
      <w:r w:rsidRPr="00030AED">
        <w:rPr>
          <w:rFonts w:ascii="Times New Roman" w:eastAsia="Calibri" w:hAnsi="Times New Roman" w:cs="Times New Roman"/>
          <w:sz w:val="22"/>
          <w:szCs w:val="22"/>
          <w:lang w:eastAsia="en-US"/>
        </w:rPr>
        <w:t>дый раз в соответствии «стоимостью»  и «весомостью» материала  необходимо принимать реш</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ние о том, какой же критерий установить для данной конкретной проверки знаний. При этом контроль должен быть объективным и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чать тем целям, которые перед ним поставлены.</w:t>
      </w:r>
    </w:p>
    <w:p w:rsidR="00030AED" w:rsidRPr="00030AED" w:rsidRDefault="00030AED" w:rsidP="00C96008">
      <w:pPr>
        <w:pStyle w:val="HTML"/>
        <w:jc w:val="both"/>
        <w:rPr>
          <w:rFonts w:ascii="Times New Roman" w:eastAsia="Calibri" w:hAnsi="Times New Roman" w:cs="Times New Roman"/>
          <w:spacing w:val="-2"/>
          <w:sz w:val="22"/>
          <w:szCs w:val="22"/>
          <w:lang w:eastAsia="en-US"/>
        </w:rPr>
      </w:pPr>
      <w:r w:rsidRPr="00030AED">
        <w:rPr>
          <w:rFonts w:ascii="Times New Roman" w:eastAsia="Calibri" w:hAnsi="Times New Roman" w:cs="Times New Roman"/>
          <w:spacing w:val="-2"/>
          <w:sz w:val="22"/>
          <w:szCs w:val="22"/>
          <w:lang w:eastAsia="en-US"/>
        </w:rPr>
        <w:t>Рассмотрим  некоторые конкретные варианты оценки отв</w:t>
      </w:r>
      <w:r w:rsidRPr="00030AED">
        <w:rPr>
          <w:rFonts w:ascii="Times New Roman" w:eastAsia="Calibri" w:hAnsi="Times New Roman" w:cs="Times New Roman"/>
          <w:spacing w:val="-2"/>
          <w:sz w:val="22"/>
          <w:szCs w:val="22"/>
          <w:lang w:eastAsia="en-US"/>
        </w:rPr>
        <w:t>е</w:t>
      </w:r>
      <w:r w:rsidRPr="00030AED">
        <w:rPr>
          <w:rFonts w:ascii="Times New Roman" w:eastAsia="Calibri" w:hAnsi="Times New Roman" w:cs="Times New Roman"/>
          <w:spacing w:val="-2"/>
          <w:sz w:val="22"/>
          <w:szCs w:val="22"/>
          <w:lang w:eastAsia="en-US"/>
        </w:rPr>
        <w:t>тов.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Чаще всего число вопросов в блоках применяется 10, 5 или, в тесте может быть и другое число вопросов. Если проверяют знания по обычному материалу, т. е. не требующему высокой отве</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ственности принимаемых решении, когда неточности в его знании не влекут за собой особо т</w:t>
      </w:r>
      <w:r w:rsidRPr="00030AED">
        <w:rPr>
          <w:rFonts w:ascii="Times New Roman" w:eastAsia="Calibri" w:hAnsi="Times New Roman" w:cs="Times New Roman"/>
          <w:sz w:val="22"/>
          <w:szCs w:val="22"/>
          <w:lang w:eastAsia="en-US"/>
        </w:rPr>
        <w:t>я</w:t>
      </w:r>
      <w:r w:rsidRPr="00030AED">
        <w:rPr>
          <w:rFonts w:ascii="Times New Roman" w:eastAsia="Calibri" w:hAnsi="Times New Roman" w:cs="Times New Roman"/>
          <w:sz w:val="22"/>
          <w:szCs w:val="22"/>
          <w:lang w:eastAsia="en-US"/>
        </w:rPr>
        <w:t>желых последствий, то на практике часто принимают такие значения первого крит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числе вопросов в тесте равном 10 оценки будут следу</w:t>
      </w:r>
      <w:r w:rsidRPr="00030AED">
        <w:rPr>
          <w:rFonts w:ascii="Times New Roman" w:eastAsia="Calibri" w:hAnsi="Times New Roman" w:cs="Times New Roman"/>
          <w:sz w:val="22"/>
          <w:szCs w:val="22"/>
          <w:lang w:eastAsia="en-US"/>
        </w:rPr>
        <w:t>ю</w:t>
      </w:r>
      <w:r w:rsidRPr="00030AED">
        <w:rPr>
          <w:rFonts w:ascii="Times New Roman" w:eastAsia="Calibri" w:hAnsi="Times New Roman" w:cs="Times New Roman"/>
          <w:sz w:val="22"/>
          <w:szCs w:val="22"/>
          <w:lang w:eastAsia="en-US"/>
        </w:rPr>
        <w:t>щие:</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"ОТЛИЧНО"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9-10 правильных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тах;</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"ХОРОШО"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7- 8 правильных ответах;</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"УДОВЛЕТВОРИТЕЛЬНО"</w:t>
      </w:r>
      <w:r w:rsidRPr="00030AED">
        <w:rPr>
          <w:rFonts w:ascii="Times New Roman" w:eastAsia="Calibri" w:hAnsi="Times New Roman" w:cs="Times New Roman"/>
          <w:sz w:val="22"/>
          <w:szCs w:val="22"/>
          <w:lang w:eastAsia="en-US"/>
        </w:rPr>
        <w:tab/>
        <w:t xml:space="preserve">при 5- 6 правильных ответах; </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lastRenderedPageBreak/>
        <w:t>"НЕУДОВЛЕТВОРИТЕЛЬНО"</w:t>
      </w:r>
      <w:r w:rsidRPr="00030AED">
        <w:rPr>
          <w:rFonts w:ascii="Times New Roman" w:eastAsia="Calibri" w:hAnsi="Times New Roman" w:cs="Times New Roman"/>
          <w:sz w:val="22"/>
          <w:szCs w:val="22"/>
          <w:lang w:eastAsia="en-US"/>
        </w:rPr>
        <w:tab/>
        <w:t>при правильных ответов менее 5.</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числе вопросов в тесте 5 число правильных ответов будет соо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ветствовать баллу оценки:</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"ОТЛИЧНО"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5 правильных ответах,</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"ХОРОШО"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4 правильных ответах,</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"УДОВЛЕТВОРИТЕЛЬНО"</w:t>
      </w:r>
      <w:r w:rsidRPr="00030AED">
        <w:rPr>
          <w:rFonts w:ascii="Times New Roman" w:eastAsia="Calibri" w:hAnsi="Times New Roman" w:cs="Times New Roman"/>
          <w:sz w:val="22"/>
          <w:szCs w:val="22"/>
          <w:lang w:eastAsia="en-US"/>
        </w:rPr>
        <w:tab/>
        <w:t xml:space="preserve">при 3 правильных ответах, </w:t>
      </w:r>
    </w:p>
    <w:p w:rsidR="00030AED" w:rsidRPr="00030AED" w:rsidRDefault="00030AED" w:rsidP="00C96008">
      <w:pPr>
        <w:pStyle w:val="HTML"/>
        <w:tabs>
          <w:tab w:val="clear" w:pos="3664"/>
          <w:tab w:val="left" w:pos="3261"/>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"НЕУДОВЛЕТВОРИТЕЛЬНО"</w:t>
      </w:r>
      <w:r w:rsidRPr="00030AED">
        <w:rPr>
          <w:rFonts w:ascii="Times New Roman" w:eastAsia="Calibri" w:hAnsi="Times New Roman" w:cs="Times New Roman"/>
          <w:sz w:val="22"/>
          <w:szCs w:val="22"/>
          <w:lang w:eastAsia="en-US"/>
        </w:rPr>
        <w:tab/>
        <w:t>при правильных ответов менее 3.</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Видно, что каждой оценки соответствует определенный числовой диапазон правильных ответов, который в свою очередь, з</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висит от числа вопросов в тесте.</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Поэтому небольшая техническая ошибка или неточность, допущенная проверяемым при ответе, м</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жет либо вообще не повлиять на оценку ответа, либо повлиять значительно меньше, чем, если бы подобная ошибка была допущена при использовании тестов с меньшим числом 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просов.</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Приведенные нами числовые значения первого критерия могут преподавателем изменяться в з</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висимости от специфики контролируемого материала. Если требуется проверить знания по так</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му мат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риалу, как техника безопасности на производстве, и т.п. то эти значения целесообразно иметь друг</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ми. Например, при 10 вопросах в тесте оценку "отлично" давать только, когда все 10 ответов являются верными, "хорошо" – 9, "удовлетворительно" – 8-7, 6 и меньше "неудовлетв</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рительно".</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 xml:space="preserve">При большом количестве вопросов в тесте, числовой диапазон правильных ответов </w:t>
      </w:r>
      <w:r w:rsidR="00E5046F" w:rsidRPr="00030AED">
        <w:rPr>
          <w:rFonts w:ascii="Times New Roman" w:eastAsia="Calibri" w:hAnsi="Times New Roman" w:cs="Times New Roman"/>
          <w:sz w:val="22"/>
          <w:szCs w:val="22"/>
          <w:lang w:eastAsia="en-US"/>
        </w:rPr>
        <w:t>целесообра</w:t>
      </w:r>
      <w:r w:rsidR="00E5046F" w:rsidRPr="00030AED">
        <w:rPr>
          <w:rFonts w:ascii="Times New Roman" w:eastAsia="Calibri" w:hAnsi="Times New Roman" w:cs="Times New Roman"/>
          <w:sz w:val="22"/>
          <w:szCs w:val="22"/>
          <w:lang w:eastAsia="en-US"/>
        </w:rPr>
        <w:t>з</w:t>
      </w:r>
      <w:r w:rsidR="00E5046F" w:rsidRPr="00030AED">
        <w:rPr>
          <w:rFonts w:ascii="Times New Roman" w:eastAsia="Calibri" w:hAnsi="Times New Roman" w:cs="Times New Roman"/>
          <w:sz w:val="22"/>
          <w:szCs w:val="22"/>
          <w:lang w:eastAsia="en-US"/>
        </w:rPr>
        <w:t xml:space="preserve">но </w:t>
      </w:r>
      <w:r w:rsidR="00E5046F">
        <w:rPr>
          <w:rFonts w:ascii="Times New Roman" w:eastAsia="Calibri" w:hAnsi="Times New Roman" w:cs="Times New Roman"/>
          <w:sz w:val="22"/>
          <w:szCs w:val="22"/>
          <w:lang w:eastAsia="en-US"/>
        </w:rPr>
        <w:t xml:space="preserve">заменять </w:t>
      </w:r>
      <w:r w:rsidRPr="00030AED">
        <w:rPr>
          <w:rFonts w:ascii="Times New Roman" w:eastAsia="Calibri" w:hAnsi="Times New Roman" w:cs="Times New Roman"/>
          <w:sz w:val="22"/>
          <w:szCs w:val="22"/>
          <w:lang w:eastAsia="en-US"/>
        </w:rPr>
        <w:t xml:space="preserve"> процент</w:t>
      </w:r>
      <w:r w:rsidR="00E5046F">
        <w:rPr>
          <w:rFonts w:ascii="Times New Roman" w:eastAsia="Calibri" w:hAnsi="Times New Roman" w:cs="Times New Roman"/>
          <w:sz w:val="22"/>
          <w:szCs w:val="22"/>
          <w:lang w:eastAsia="en-US"/>
        </w:rPr>
        <w:t>ом</w:t>
      </w:r>
      <w:r w:rsidRPr="00030AED">
        <w:rPr>
          <w:rFonts w:ascii="Times New Roman" w:eastAsia="Calibri" w:hAnsi="Times New Roman" w:cs="Times New Roman"/>
          <w:sz w:val="22"/>
          <w:szCs w:val="22"/>
          <w:lang w:eastAsia="en-US"/>
        </w:rPr>
        <w:t xml:space="preserve"> правильных ответов, тогда оценка может соответствовать, 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пример,</w:t>
      </w:r>
    </w:p>
    <w:p w:rsidR="00030AED" w:rsidRPr="00030AED" w:rsidRDefault="00030AED" w:rsidP="00C96008">
      <w:pPr>
        <w:pStyle w:val="HTML"/>
        <w:tabs>
          <w:tab w:val="clear" w:pos="3664"/>
          <w:tab w:val="left" w:pos="3686"/>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"ОТЛИЧНО"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90% правильных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тах,</w:t>
      </w:r>
    </w:p>
    <w:p w:rsidR="00030AED" w:rsidRPr="00030AED" w:rsidRDefault="00030AED" w:rsidP="00C96008">
      <w:pPr>
        <w:pStyle w:val="HTML"/>
        <w:tabs>
          <w:tab w:val="clear" w:pos="3664"/>
          <w:tab w:val="left" w:pos="3686"/>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"ХОРОШО"</w:t>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r>
      <w:r w:rsidRPr="00030AED">
        <w:rPr>
          <w:rFonts w:ascii="Times New Roman" w:eastAsia="Calibri" w:hAnsi="Times New Roman" w:cs="Times New Roman"/>
          <w:sz w:val="22"/>
          <w:szCs w:val="22"/>
          <w:lang w:eastAsia="en-US"/>
        </w:rPr>
        <w:tab/>
        <w:t>при 70% правильных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тах,</w:t>
      </w:r>
    </w:p>
    <w:p w:rsidR="00030AED" w:rsidRPr="00030AED" w:rsidRDefault="00030AED" w:rsidP="00C96008">
      <w:pPr>
        <w:pStyle w:val="HTML"/>
        <w:tabs>
          <w:tab w:val="clear" w:pos="3664"/>
          <w:tab w:val="left" w:pos="3686"/>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"УДОВЛЕТВОРИТЕЛЬНО"</w:t>
      </w:r>
      <w:r w:rsidRPr="00030AED">
        <w:rPr>
          <w:rFonts w:ascii="Times New Roman" w:eastAsia="Calibri" w:hAnsi="Times New Roman" w:cs="Times New Roman"/>
          <w:sz w:val="22"/>
          <w:szCs w:val="22"/>
          <w:lang w:eastAsia="en-US"/>
        </w:rPr>
        <w:tab/>
        <w:t>при 50% правильных отв</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 xml:space="preserve">тах, </w:t>
      </w:r>
    </w:p>
    <w:p w:rsidR="00030AED" w:rsidRPr="00030AED" w:rsidRDefault="00030AED" w:rsidP="00C96008">
      <w:pPr>
        <w:pStyle w:val="HTML"/>
        <w:tabs>
          <w:tab w:val="clear" w:pos="3664"/>
          <w:tab w:val="left" w:pos="3686"/>
        </w:tabs>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"НЕУДОВЛЕТВО</w:t>
      </w:r>
      <w:r w:rsidR="00E5046F">
        <w:rPr>
          <w:rFonts w:ascii="Times New Roman" w:eastAsia="Calibri" w:hAnsi="Times New Roman" w:cs="Times New Roman"/>
          <w:sz w:val="22"/>
          <w:szCs w:val="22"/>
          <w:lang w:eastAsia="en-US"/>
        </w:rPr>
        <w:t>РИТЕЛЬНО"</w:t>
      </w:r>
      <w:r w:rsidR="00E5046F">
        <w:rPr>
          <w:rFonts w:ascii="Times New Roman" w:eastAsia="Calibri" w:hAnsi="Times New Roman" w:cs="Times New Roman"/>
          <w:sz w:val="22"/>
          <w:szCs w:val="22"/>
          <w:lang w:eastAsia="en-US"/>
        </w:rPr>
        <w:tab/>
        <w:t>при правильных ответах</w:t>
      </w:r>
      <w:r w:rsidRPr="00030AED">
        <w:rPr>
          <w:rFonts w:ascii="Times New Roman" w:eastAsia="Calibri" w:hAnsi="Times New Roman" w:cs="Times New Roman"/>
          <w:sz w:val="22"/>
          <w:szCs w:val="22"/>
          <w:lang w:eastAsia="en-US"/>
        </w:rPr>
        <w:t xml:space="preserve"> м</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нее 50%.</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 xml:space="preserve">В некоторых случаях, когда  неточность в знании материала является совершенно недопустимой, оценка ответа может носить альтернативный характер, т.е. преподавателя будет </w:t>
      </w:r>
      <w:r w:rsidR="00E5046F" w:rsidRPr="00030AED">
        <w:rPr>
          <w:rFonts w:ascii="Times New Roman" w:eastAsia="Calibri" w:hAnsi="Times New Roman" w:cs="Times New Roman"/>
          <w:sz w:val="22"/>
          <w:szCs w:val="22"/>
          <w:lang w:eastAsia="en-US"/>
        </w:rPr>
        <w:t>интересовать,</w:t>
      </w:r>
      <w:r w:rsidRPr="00030AED">
        <w:rPr>
          <w:rFonts w:ascii="Times New Roman" w:eastAsia="Calibri" w:hAnsi="Times New Roman" w:cs="Times New Roman"/>
          <w:sz w:val="22"/>
          <w:szCs w:val="22"/>
          <w:lang w:eastAsia="en-US"/>
        </w:rPr>
        <w:t xml:space="preserve"> знает ли проверяемый весь материал (ответил верно, на все вопросы теста) или не знает (допу</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тил хотя бы одну ошибку).</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решении вопроса о том, каким выбрать первый критерий знаний, целесообразно учитывать во</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можную неравнозначность вопросов в тестах. В тесте один или несколько вопросов могут быть о</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 xml:space="preserve">новными, т.е. более сложными для ответа, или включающими </w:t>
      </w:r>
      <w:r w:rsidRPr="00030AED">
        <w:rPr>
          <w:rFonts w:ascii="Times New Roman" w:eastAsia="Calibri" w:hAnsi="Times New Roman" w:cs="Times New Roman"/>
          <w:spacing w:val="-4"/>
          <w:sz w:val="22"/>
          <w:szCs w:val="22"/>
          <w:lang w:eastAsia="en-US"/>
        </w:rPr>
        <w:t>наиболее важный материал, а остальные вопросы – дополнительн</w:t>
      </w:r>
      <w:r w:rsidRPr="00030AED">
        <w:rPr>
          <w:rFonts w:ascii="Times New Roman" w:eastAsia="Calibri" w:hAnsi="Times New Roman" w:cs="Times New Roman"/>
          <w:spacing w:val="-4"/>
          <w:sz w:val="22"/>
          <w:szCs w:val="22"/>
          <w:lang w:eastAsia="en-US"/>
        </w:rPr>
        <w:t>ы</w:t>
      </w:r>
      <w:r w:rsidRPr="00030AED">
        <w:rPr>
          <w:rFonts w:ascii="Times New Roman" w:eastAsia="Calibri" w:hAnsi="Times New Roman" w:cs="Times New Roman"/>
          <w:spacing w:val="-4"/>
          <w:sz w:val="22"/>
          <w:szCs w:val="22"/>
          <w:lang w:eastAsia="en-US"/>
        </w:rPr>
        <w:t>ми.</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 этом случае удельный "вес" основных вопросов будет выше, чем дополнительных, и может в большей степени влиять на принятие преподавателем решения о выставлении оце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ки.</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Второй критерий – время, затраченное для ответов на вопросы, применяется в тех случаях, когда тр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буется оценивать не только правильность ответа на вопросы, но и время, необходимое для того чт</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бы ответить.</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lastRenderedPageBreak/>
        <w:t>Чаще всего этот критерий применяется, когда основными вопросами тестов являются вопросы с результативным методом ввода ответов и когда для ответов предусмотрено решение задач в о</w:t>
      </w:r>
      <w:r w:rsidRPr="00030AED">
        <w:rPr>
          <w:rFonts w:ascii="Times New Roman" w:eastAsia="Calibri" w:hAnsi="Times New Roman" w:cs="Times New Roman"/>
          <w:sz w:val="22"/>
          <w:szCs w:val="22"/>
          <w:lang w:eastAsia="en-US"/>
        </w:rPr>
        <w:t>г</w:t>
      </w:r>
      <w:r w:rsidRPr="00030AED">
        <w:rPr>
          <w:rFonts w:ascii="Times New Roman" w:eastAsia="Calibri" w:hAnsi="Times New Roman" w:cs="Times New Roman"/>
          <w:sz w:val="22"/>
          <w:szCs w:val="22"/>
          <w:lang w:eastAsia="en-US"/>
        </w:rPr>
        <w:t>раниче</w:t>
      </w:r>
      <w:r w:rsidRPr="00030AED">
        <w:rPr>
          <w:rFonts w:ascii="Times New Roman" w:eastAsia="Calibri" w:hAnsi="Times New Roman" w:cs="Times New Roman"/>
          <w:sz w:val="22"/>
          <w:szCs w:val="22"/>
          <w:lang w:eastAsia="en-US"/>
        </w:rPr>
        <w:t>н</w:t>
      </w:r>
      <w:r w:rsidRPr="00030AED">
        <w:rPr>
          <w:rFonts w:ascii="Times New Roman" w:eastAsia="Calibri" w:hAnsi="Times New Roman" w:cs="Times New Roman"/>
          <w:sz w:val="22"/>
          <w:szCs w:val="22"/>
          <w:lang w:eastAsia="en-US"/>
        </w:rPr>
        <w:t>ное время. Например, тест включает вопросы, при ответе на которые предусматривается решение з</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дач на время. Проверяемый должен выполнить необходимые расчеты, требующие не только правильности, но и быстроты исполнения. В этом случае при тестировании задается вр</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мя, а по его истечении ответы проверяемых студентов, уложившихся в установленное время, оцениваются  по первому кр</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терию.</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Ответы проверяемых студентов, которые не успели ответить, оцениваются как неудовлетвор</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тельные, либо оценка по первому крит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рию соответствующим образом снижается.</w:t>
      </w:r>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Числовые значения и первого и второго критериев, разработанные преподавателем для разли</w:t>
      </w:r>
      <w:r w:rsidRPr="00030AED">
        <w:rPr>
          <w:rFonts w:ascii="Times New Roman" w:eastAsia="Calibri" w:hAnsi="Times New Roman" w:cs="Times New Roman"/>
          <w:sz w:val="22"/>
          <w:szCs w:val="22"/>
          <w:lang w:eastAsia="en-US"/>
        </w:rPr>
        <w:t>ч</w:t>
      </w:r>
      <w:r w:rsidRPr="00030AED">
        <w:rPr>
          <w:rFonts w:ascii="Times New Roman" w:eastAsia="Calibri" w:hAnsi="Times New Roman" w:cs="Times New Roman"/>
          <w:sz w:val="22"/>
          <w:szCs w:val="22"/>
          <w:lang w:eastAsia="en-US"/>
        </w:rPr>
        <w:t>ных разделов (тем) данной дисциплины, должны быть согласованы между собой. Необходимо также провести  согласование числовых значений критериев, применяемых разными преподав</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телями.</w:t>
      </w:r>
    </w:p>
    <w:p w:rsid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проведении компьютерного тестирования в университ</w:t>
      </w:r>
      <w:r w:rsidRPr="00030AED">
        <w:rPr>
          <w:rFonts w:ascii="Times New Roman" w:eastAsia="Calibri" w:hAnsi="Times New Roman" w:cs="Times New Roman"/>
          <w:sz w:val="22"/>
          <w:szCs w:val="22"/>
          <w:lang w:eastAsia="en-US"/>
        </w:rPr>
        <w:t>е</w:t>
      </w:r>
      <w:r w:rsidRPr="00030AED">
        <w:rPr>
          <w:rFonts w:ascii="Times New Roman" w:eastAsia="Calibri" w:hAnsi="Times New Roman" w:cs="Times New Roman"/>
          <w:sz w:val="22"/>
          <w:szCs w:val="22"/>
          <w:lang w:eastAsia="en-US"/>
        </w:rPr>
        <w:t>те вопрос определения критериев оценки знаний проверяемых  должен быть в центре внимания лиц, организующих контроль зн</w:t>
      </w:r>
      <w:r w:rsidRPr="00030AED">
        <w:rPr>
          <w:rFonts w:ascii="Times New Roman" w:eastAsia="Calibri" w:hAnsi="Times New Roman" w:cs="Times New Roman"/>
          <w:sz w:val="22"/>
          <w:szCs w:val="22"/>
          <w:lang w:eastAsia="en-US"/>
        </w:rPr>
        <w:t>а</w:t>
      </w:r>
      <w:r w:rsidRPr="00030AED">
        <w:rPr>
          <w:rFonts w:ascii="Times New Roman" w:eastAsia="Calibri" w:hAnsi="Times New Roman" w:cs="Times New Roman"/>
          <w:sz w:val="22"/>
          <w:szCs w:val="22"/>
          <w:lang w:eastAsia="en-US"/>
        </w:rPr>
        <w:t>ний. Выбор и окончательное их утверждение должны осуществляться по возможности коллег</w:t>
      </w:r>
      <w:r w:rsidRPr="00030AED">
        <w:rPr>
          <w:rFonts w:ascii="Times New Roman" w:eastAsia="Calibri" w:hAnsi="Times New Roman" w:cs="Times New Roman"/>
          <w:sz w:val="22"/>
          <w:szCs w:val="22"/>
          <w:lang w:eastAsia="en-US"/>
        </w:rPr>
        <w:t>и</w:t>
      </w:r>
      <w:r w:rsidRPr="00030AED">
        <w:rPr>
          <w:rFonts w:ascii="Times New Roman" w:eastAsia="Calibri" w:hAnsi="Times New Roman" w:cs="Times New Roman"/>
          <w:sz w:val="22"/>
          <w:szCs w:val="22"/>
          <w:lang w:eastAsia="en-US"/>
        </w:rPr>
        <w:t>ально.</w:t>
      </w:r>
    </w:p>
    <w:p w:rsidR="00030AED" w:rsidRPr="003134A8" w:rsidRDefault="00030AED" w:rsidP="00C96008">
      <w:pPr>
        <w:pStyle w:val="1"/>
        <w:jc w:val="center"/>
        <w:rPr>
          <w:rFonts w:ascii="Times New Roman" w:hAnsi="Times New Roman"/>
          <w:sz w:val="22"/>
        </w:rPr>
      </w:pPr>
      <w:bookmarkStart w:id="19" w:name="_Toc317277702"/>
      <w:bookmarkStart w:id="20" w:name="_Toc317282159"/>
      <w:r w:rsidRPr="003134A8">
        <w:rPr>
          <w:rFonts w:ascii="Times New Roman" w:hAnsi="Times New Roman"/>
          <w:sz w:val="22"/>
        </w:rPr>
        <w:t>Заключение</w:t>
      </w:r>
      <w:bookmarkEnd w:id="19"/>
      <w:bookmarkEnd w:id="20"/>
    </w:p>
    <w:p w:rsidR="00030AED" w:rsidRPr="00030AED" w:rsidRDefault="00030AED" w:rsidP="00C96008">
      <w:pPr>
        <w:pStyle w:val="HTML"/>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При организации и проведении компьютерного тестирования, с целью обеспечения объективн</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сти оценки результата, целесообра</w:t>
      </w:r>
      <w:r w:rsidRPr="00030AED">
        <w:rPr>
          <w:rFonts w:ascii="Times New Roman" w:eastAsia="Calibri" w:hAnsi="Times New Roman" w:cs="Times New Roman"/>
          <w:sz w:val="22"/>
          <w:szCs w:val="22"/>
          <w:lang w:eastAsia="en-US"/>
        </w:rPr>
        <w:t>з</w:t>
      </w:r>
      <w:r w:rsidRPr="00030AED">
        <w:rPr>
          <w:rFonts w:ascii="Times New Roman" w:eastAsia="Calibri" w:hAnsi="Times New Roman" w:cs="Times New Roman"/>
          <w:sz w:val="22"/>
          <w:szCs w:val="22"/>
          <w:lang w:eastAsia="en-US"/>
        </w:rPr>
        <w:t>но, придерживаться следующих рекомендаций.</w:t>
      </w:r>
    </w:p>
    <w:p w:rsidR="00030AED" w:rsidRPr="00030AED" w:rsidRDefault="00030AED" w:rsidP="00C96008">
      <w:pPr>
        <w:pStyle w:val="HTML"/>
        <w:numPr>
          <w:ilvl w:val="0"/>
          <w:numId w:val="9"/>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Проинструктировать проверяемых студентов по организации компьютерного тестир</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вания.</w:t>
      </w:r>
    </w:p>
    <w:p w:rsidR="00030AED" w:rsidRPr="00030AED" w:rsidRDefault="00030AED" w:rsidP="00C96008">
      <w:pPr>
        <w:pStyle w:val="HTML"/>
        <w:numPr>
          <w:ilvl w:val="0"/>
          <w:numId w:val="9"/>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Перед проведением контроля убедиться в знании проверяемым</w:t>
      </w:r>
      <w:r w:rsidR="00A37E32">
        <w:rPr>
          <w:rFonts w:ascii="Times New Roman" w:eastAsia="Calibri" w:hAnsi="Times New Roman" w:cs="Times New Roman"/>
          <w:sz w:val="22"/>
          <w:szCs w:val="22"/>
          <w:lang w:eastAsia="en-US"/>
        </w:rPr>
        <w:t>и студентами</w:t>
      </w:r>
      <w:r w:rsidRPr="00030AED">
        <w:rPr>
          <w:rFonts w:ascii="Times New Roman" w:eastAsia="Calibri" w:hAnsi="Times New Roman" w:cs="Times New Roman"/>
          <w:sz w:val="22"/>
          <w:szCs w:val="22"/>
          <w:lang w:eastAsia="en-US"/>
        </w:rPr>
        <w:t xml:space="preserve"> всех и</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пользуемых в тесте  методов ввода о</w:t>
      </w:r>
      <w:r w:rsidRPr="00030AED">
        <w:rPr>
          <w:rFonts w:ascii="Times New Roman" w:eastAsia="Calibri" w:hAnsi="Times New Roman" w:cs="Times New Roman"/>
          <w:sz w:val="22"/>
          <w:szCs w:val="22"/>
          <w:lang w:eastAsia="en-US"/>
        </w:rPr>
        <w:t>т</w:t>
      </w:r>
      <w:r w:rsidRPr="00030AED">
        <w:rPr>
          <w:rFonts w:ascii="Times New Roman" w:eastAsia="Calibri" w:hAnsi="Times New Roman" w:cs="Times New Roman"/>
          <w:sz w:val="22"/>
          <w:szCs w:val="22"/>
          <w:lang w:eastAsia="en-US"/>
        </w:rPr>
        <w:t>ветов.</w:t>
      </w:r>
    </w:p>
    <w:p w:rsidR="00030AED" w:rsidRPr="00030AED" w:rsidRDefault="00030AED" w:rsidP="00C96008">
      <w:pPr>
        <w:pStyle w:val="HTML"/>
        <w:numPr>
          <w:ilvl w:val="0"/>
          <w:numId w:val="9"/>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Установить результаты контроля, руководствуясь заранее определенными и соглас</w:t>
      </w:r>
      <w:r w:rsidRPr="00030AED">
        <w:rPr>
          <w:rFonts w:ascii="Times New Roman" w:eastAsia="Calibri" w:hAnsi="Times New Roman" w:cs="Times New Roman"/>
          <w:sz w:val="22"/>
          <w:szCs w:val="22"/>
          <w:lang w:eastAsia="en-US"/>
        </w:rPr>
        <w:t>о</w:t>
      </w:r>
      <w:r w:rsidRPr="00030AED">
        <w:rPr>
          <w:rFonts w:ascii="Times New Roman" w:eastAsia="Calibri" w:hAnsi="Times New Roman" w:cs="Times New Roman"/>
          <w:sz w:val="22"/>
          <w:szCs w:val="22"/>
          <w:lang w:eastAsia="en-US"/>
        </w:rPr>
        <w:t>ванными критериями оценки знаний.</w:t>
      </w:r>
    </w:p>
    <w:p w:rsidR="00030AED" w:rsidRPr="00030AED" w:rsidRDefault="00030AED" w:rsidP="00C96008">
      <w:pPr>
        <w:pStyle w:val="HTML"/>
        <w:numPr>
          <w:ilvl w:val="0"/>
          <w:numId w:val="9"/>
        </w:numPr>
        <w:ind w:left="0" w:firstLine="0"/>
        <w:jc w:val="both"/>
        <w:rPr>
          <w:rFonts w:ascii="Times New Roman" w:eastAsia="Calibri" w:hAnsi="Times New Roman" w:cs="Times New Roman"/>
          <w:sz w:val="22"/>
          <w:szCs w:val="22"/>
          <w:lang w:eastAsia="en-US"/>
        </w:rPr>
      </w:pPr>
      <w:r w:rsidRPr="00030AED">
        <w:rPr>
          <w:rFonts w:ascii="Times New Roman" w:eastAsia="Calibri" w:hAnsi="Times New Roman" w:cs="Times New Roman"/>
          <w:sz w:val="22"/>
          <w:szCs w:val="22"/>
          <w:lang w:eastAsia="en-US"/>
        </w:rPr>
        <w:t>Проанализировать результаты контроля с целью выявления и устранения возможных недостатков в разработанных вопросах и и</w:t>
      </w:r>
      <w:r w:rsidRPr="00030AED">
        <w:rPr>
          <w:rFonts w:ascii="Times New Roman" w:eastAsia="Calibri" w:hAnsi="Times New Roman" w:cs="Times New Roman"/>
          <w:sz w:val="22"/>
          <w:szCs w:val="22"/>
          <w:lang w:eastAsia="en-US"/>
        </w:rPr>
        <w:t>с</w:t>
      </w:r>
      <w:r w:rsidRPr="00030AED">
        <w:rPr>
          <w:rFonts w:ascii="Times New Roman" w:eastAsia="Calibri" w:hAnsi="Times New Roman" w:cs="Times New Roman"/>
          <w:sz w:val="22"/>
          <w:szCs w:val="22"/>
          <w:lang w:eastAsia="en-US"/>
        </w:rPr>
        <w:t>пользованных тестах.</w:t>
      </w:r>
    </w:p>
    <w:p w:rsidR="00030AED" w:rsidRPr="00030AED" w:rsidRDefault="00030AED" w:rsidP="00C96008">
      <w:pPr>
        <w:numPr>
          <w:ilvl w:val="0"/>
          <w:numId w:val="9"/>
        </w:numPr>
        <w:tabs>
          <w:tab w:val="left" w:pos="993"/>
        </w:tabs>
        <w:spacing w:after="0" w:line="240" w:lineRule="auto"/>
        <w:ind w:left="0" w:firstLine="0"/>
        <w:jc w:val="both"/>
        <w:rPr>
          <w:rFonts w:ascii="Times New Roman" w:hAnsi="Times New Roman"/>
        </w:rPr>
      </w:pPr>
      <w:r w:rsidRPr="00030AED">
        <w:rPr>
          <w:rFonts w:ascii="Times New Roman" w:hAnsi="Times New Roman"/>
        </w:rPr>
        <w:t>Проанализировать результаты тестирования по тематическим разделам и,  в случае пол</w:t>
      </w:r>
      <w:r w:rsidRPr="00030AED">
        <w:rPr>
          <w:rFonts w:ascii="Times New Roman" w:hAnsi="Times New Roman"/>
        </w:rPr>
        <w:t>у</w:t>
      </w:r>
      <w:r w:rsidRPr="00030AED">
        <w:rPr>
          <w:rFonts w:ascii="Times New Roman" w:hAnsi="Times New Roman"/>
        </w:rPr>
        <w:t>чения устойчивых отрицательных результатов по одной или нескольким темам, изменить курс читаемых лекций. Больше внимания уделяя объяснению того материала, по которому те</w:t>
      </w:r>
      <w:r w:rsidRPr="00030AED">
        <w:rPr>
          <w:rFonts w:ascii="Times New Roman" w:hAnsi="Times New Roman"/>
        </w:rPr>
        <w:t>с</w:t>
      </w:r>
      <w:r w:rsidRPr="00030AED">
        <w:rPr>
          <w:rFonts w:ascii="Times New Roman" w:hAnsi="Times New Roman"/>
        </w:rPr>
        <w:t>тирование дало на</w:t>
      </w:r>
      <w:r w:rsidRPr="00030AED">
        <w:rPr>
          <w:rFonts w:ascii="Times New Roman" w:hAnsi="Times New Roman"/>
        </w:rPr>
        <w:t>и</w:t>
      </w:r>
      <w:r w:rsidRPr="00030AED">
        <w:rPr>
          <w:rFonts w:ascii="Times New Roman" w:hAnsi="Times New Roman"/>
        </w:rPr>
        <w:t>худшие результаты.</w:t>
      </w:r>
    </w:p>
    <w:p w:rsidR="00030AED" w:rsidRDefault="00030AED" w:rsidP="00C96008">
      <w:pPr>
        <w:rPr>
          <w:rFonts w:ascii="Times New Roman" w:hAnsi="Times New Roman"/>
        </w:rPr>
      </w:pPr>
    </w:p>
    <w:p w:rsidR="003134A8" w:rsidRDefault="003134A8" w:rsidP="00C96008">
      <w:pPr>
        <w:rPr>
          <w:rFonts w:ascii="Times New Roman" w:hAnsi="Times New Roman"/>
        </w:rPr>
      </w:pPr>
    </w:p>
    <w:p w:rsidR="003134A8" w:rsidRPr="003134A8" w:rsidRDefault="003134A8" w:rsidP="00C96008">
      <w:pPr>
        <w:pStyle w:val="1"/>
        <w:spacing w:before="60"/>
        <w:jc w:val="center"/>
        <w:rPr>
          <w:rFonts w:ascii="Times New Roman" w:hAnsi="Times New Roman"/>
          <w:sz w:val="22"/>
        </w:rPr>
      </w:pPr>
      <w:bookmarkStart w:id="21" w:name="_Toc317277705"/>
      <w:bookmarkStart w:id="22" w:name="_Toc317282160"/>
      <w:r w:rsidRPr="003134A8">
        <w:rPr>
          <w:rFonts w:ascii="Times New Roman" w:hAnsi="Times New Roman"/>
          <w:sz w:val="22"/>
        </w:rPr>
        <w:lastRenderedPageBreak/>
        <w:t>Список использованной литературы</w:t>
      </w:r>
      <w:bookmarkEnd w:id="21"/>
      <w:bookmarkEnd w:id="22"/>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sz w:val="18"/>
        </w:rPr>
        <w:t>Дидактические тестовые материалы для аттестации студентов в ву</w:t>
      </w:r>
      <w:r>
        <w:rPr>
          <w:sz w:val="18"/>
        </w:rPr>
        <w:t>зах : учебное пособие. – М.</w:t>
      </w:r>
      <w:r w:rsidRPr="008800C6">
        <w:rPr>
          <w:sz w:val="18"/>
        </w:rPr>
        <w:t>: Центр обр</w:t>
      </w:r>
      <w:r w:rsidRPr="008800C6">
        <w:rPr>
          <w:sz w:val="18"/>
        </w:rPr>
        <w:t>а</w:t>
      </w:r>
      <w:r w:rsidRPr="008800C6">
        <w:rPr>
          <w:sz w:val="18"/>
        </w:rPr>
        <w:t>зовательных коммуникаций и тестирования профессионального образ</w:t>
      </w:r>
      <w:r w:rsidRPr="008800C6">
        <w:rPr>
          <w:sz w:val="18"/>
        </w:rPr>
        <w:t>о</w:t>
      </w:r>
      <w:r>
        <w:rPr>
          <w:sz w:val="18"/>
        </w:rPr>
        <w:t>вания МГУП, 2005. – 240</w:t>
      </w:r>
      <w:r w:rsidRPr="008800C6">
        <w:rPr>
          <w:sz w:val="18"/>
        </w:rPr>
        <w:t xml:space="preserve">с. </w:t>
      </w:r>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i/>
          <w:sz w:val="18"/>
        </w:rPr>
        <w:t xml:space="preserve">Ким В.С. </w:t>
      </w:r>
      <w:r w:rsidRPr="008800C6">
        <w:rPr>
          <w:sz w:val="18"/>
        </w:rPr>
        <w:t>Тестирование учебных достижений. Монография. – Усс</w:t>
      </w:r>
      <w:r w:rsidRPr="008800C6">
        <w:rPr>
          <w:sz w:val="18"/>
        </w:rPr>
        <w:t>у</w:t>
      </w:r>
      <w:r w:rsidRPr="008800C6">
        <w:rPr>
          <w:sz w:val="18"/>
        </w:rPr>
        <w:t>рийск:</w:t>
      </w:r>
      <w:r>
        <w:rPr>
          <w:sz w:val="18"/>
        </w:rPr>
        <w:t xml:space="preserve"> Издательство УГПИ, 2007. – 214</w:t>
      </w:r>
      <w:r w:rsidRPr="008800C6">
        <w:rPr>
          <w:sz w:val="18"/>
        </w:rPr>
        <w:t>с.</w:t>
      </w:r>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pacing w:val="-2"/>
          <w:sz w:val="18"/>
        </w:rPr>
      </w:pPr>
      <w:r w:rsidRPr="008800C6">
        <w:rPr>
          <w:spacing w:val="-2"/>
          <w:sz w:val="18"/>
        </w:rPr>
        <w:t>Короткий тестологічний словник-довідник. – Киев: Грамота, 2008. – 160с.</w:t>
      </w:r>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i/>
          <w:sz w:val="18"/>
        </w:rPr>
        <w:t>Майоров, А. Н.</w:t>
      </w:r>
      <w:r w:rsidRPr="008800C6">
        <w:rPr>
          <w:sz w:val="18"/>
        </w:rPr>
        <w:t xml:space="preserve"> Теория и практика создания тестов для системы образования: Как выбирать, создавать и испол</w:t>
      </w:r>
      <w:r w:rsidRPr="008800C6">
        <w:rPr>
          <w:sz w:val="18"/>
        </w:rPr>
        <w:t>ь</w:t>
      </w:r>
      <w:r w:rsidRPr="008800C6">
        <w:rPr>
          <w:sz w:val="18"/>
        </w:rPr>
        <w:t>зовать тесты для целей образования</w:t>
      </w:r>
      <w:r>
        <w:rPr>
          <w:sz w:val="18"/>
        </w:rPr>
        <w:t>. – М.</w:t>
      </w:r>
      <w:r w:rsidRPr="008800C6">
        <w:rPr>
          <w:sz w:val="18"/>
        </w:rPr>
        <w:t>:</w:t>
      </w:r>
      <w:r>
        <w:rPr>
          <w:sz w:val="18"/>
        </w:rPr>
        <w:t xml:space="preserve"> «Интеллект-центр», 2001. – 296</w:t>
      </w:r>
      <w:r w:rsidRPr="008800C6">
        <w:rPr>
          <w:sz w:val="18"/>
        </w:rPr>
        <w:t>с.</w:t>
      </w:r>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sz w:val="18"/>
        </w:rPr>
        <w:t>Интернет –</w:t>
      </w:r>
      <w:r>
        <w:rPr>
          <w:sz w:val="18"/>
        </w:rPr>
        <w:t xml:space="preserve"> </w:t>
      </w:r>
      <w:r w:rsidRPr="008800C6">
        <w:rPr>
          <w:sz w:val="18"/>
        </w:rPr>
        <w:t xml:space="preserve">ресурс </w:t>
      </w:r>
      <w:hyperlink r:id="rId8" w:history="1">
        <w:r w:rsidRPr="008800C6">
          <w:rPr>
            <w:i/>
            <w:sz w:val="18"/>
          </w:rPr>
          <w:t>http://slmini.narod.ru/</w:t>
        </w:r>
      </w:hyperlink>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sz w:val="18"/>
        </w:rPr>
        <w:t>Интернет –</w:t>
      </w:r>
      <w:r>
        <w:rPr>
          <w:sz w:val="18"/>
        </w:rPr>
        <w:t xml:space="preserve"> </w:t>
      </w:r>
      <w:r w:rsidRPr="008800C6">
        <w:rPr>
          <w:sz w:val="18"/>
        </w:rPr>
        <w:t xml:space="preserve">ресурс </w:t>
      </w:r>
      <w:hyperlink r:id="rId9" w:history="1">
        <w:r w:rsidRPr="008800C6">
          <w:rPr>
            <w:i/>
            <w:sz w:val="18"/>
          </w:rPr>
          <w:t>http://bss-around.ru/</w:t>
        </w:r>
      </w:hyperlink>
    </w:p>
    <w:p w:rsidR="003134A8" w:rsidRPr="008800C6" w:rsidRDefault="003134A8" w:rsidP="00C96008">
      <w:pPr>
        <w:pStyle w:val="ac"/>
        <w:widowControl w:val="0"/>
        <w:numPr>
          <w:ilvl w:val="0"/>
          <w:numId w:val="10"/>
        </w:numPr>
        <w:tabs>
          <w:tab w:val="clear" w:pos="360"/>
          <w:tab w:val="num" w:pos="851"/>
        </w:tabs>
        <w:autoSpaceDE w:val="0"/>
        <w:autoSpaceDN w:val="0"/>
        <w:adjustRightInd w:val="0"/>
        <w:spacing w:after="0" w:line="240" w:lineRule="auto"/>
        <w:ind w:left="0" w:firstLine="0"/>
        <w:jc w:val="both"/>
        <w:rPr>
          <w:sz w:val="18"/>
        </w:rPr>
      </w:pPr>
      <w:r w:rsidRPr="008800C6">
        <w:rPr>
          <w:sz w:val="18"/>
        </w:rPr>
        <w:t xml:space="preserve">Интернет </w:t>
      </w:r>
      <w:r>
        <w:rPr>
          <w:sz w:val="18"/>
        </w:rPr>
        <w:t xml:space="preserve">– </w:t>
      </w:r>
      <w:r w:rsidRPr="008800C6">
        <w:rPr>
          <w:sz w:val="18"/>
        </w:rPr>
        <w:t xml:space="preserve">ресурс </w:t>
      </w:r>
      <w:r w:rsidRPr="008800C6">
        <w:rPr>
          <w:i/>
          <w:sz w:val="18"/>
        </w:rPr>
        <w:t>http:// kpolyakov.narod.ru/</w:t>
      </w:r>
    </w:p>
    <w:p w:rsidR="003134A8" w:rsidRDefault="003134A8" w:rsidP="00C96008">
      <w:pPr>
        <w:pStyle w:val="ae"/>
        <w:spacing w:before="120" w:after="60"/>
        <w:jc w:val="center"/>
        <w:rPr>
          <w:rFonts w:ascii="Times New Roman" w:hAnsi="Times New Roman"/>
          <w:color w:val="auto"/>
          <w:sz w:val="22"/>
        </w:rPr>
      </w:pPr>
    </w:p>
    <w:p w:rsidR="003134A8" w:rsidRPr="00654625" w:rsidRDefault="003134A8" w:rsidP="00C96008">
      <w:pPr>
        <w:spacing w:after="0" w:line="240" w:lineRule="auto"/>
        <w:rPr>
          <w:rFonts w:ascii="Times New Roman" w:hAnsi="Times New Roman"/>
        </w:rPr>
      </w:pPr>
    </w:p>
    <w:p w:rsidR="003134A8" w:rsidRPr="00654625" w:rsidRDefault="003134A8" w:rsidP="00C96008">
      <w:pPr>
        <w:spacing w:after="0" w:line="240" w:lineRule="auto"/>
        <w:rPr>
          <w:rFonts w:ascii="Times New Roman" w:hAnsi="Times New Roman"/>
        </w:rPr>
        <w:sectPr w:rsidR="003134A8" w:rsidRPr="00654625" w:rsidSect="00C96008">
          <w:pgSz w:w="11906" w:h="16838"/>
          <w:pgMar w:top="1134" w:right="1134" w:bottom="1134" w:left="1560" w:header="0" w:footer="5783" w:gutter="0"/>
          <w:pgNumType w:start="6"/>
          <w:cols w:space="708"/>
          <w:docGrid w:linePitch="360"/>
        </w:sectPr>
      </w:pPr>
    </w:p>
    <w:p w:rsidR="003134A8" w:rsidRPr="003134A8" w:rsidRDefault="003134A8" w:rsidP="00482C1E">
      <w:pPr>
        <w:pStyle w:val="1"/>
        <w:jc w:val="right"/>
        <w:rPr>
          <w:rFonts w:ascii="Times New Roman" w:hAnsi="Times New Roman"/>
        </w:rPr>
      </w:pPr>
    </w:p>
    <w:sectPr w:rsidR="003134A8" w:rsidRPr="003134A8" w:rsidSect="00482C1E">
      <w:pgSz w:w="11906" w:h="16838"/>
      <w:pgMar w:top="1134" w:right="1134" w:bottom="1134" w:left="1560" w:header="0" w:footer="5783"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C8E" w:rsidRDefault="00137C8E" w:rsidP="00003F55">
      <w:pPr>
        <w:spacing w:after="0" w:line="240" w:lineRule="auto"/>
      </w:pPr>
      <w:r>
        <w:separator/>
      </w:r>
    </w:p>
  </w:endnote>
  <w:endnote w:type="continuationSeparator" w:id="1">
    <w:p w:rsidR="00137C8E" w:rsidRDefault="00137C8E" w:rsidP="00003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08" w:rsidRPr="00FF0F24" w:rsidRDefault="00C96008">
    <w:pPr>
      <w:pStyle w:val="a5"/>
      <w:jc w:val="center"/>
      <w:rPr>
        <w:rFonts w:ascii="Times New Roman" w:hAnsi="Times New Roman"/>
        <w:sz w:val="20"/>
      </w:rPr>
    </w:pPr>
  </w:p>
  <w:p w:rsidR="00C96008" w:rsidRDefault="00C960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C8E" w:rsidRDefault="00137C8E" w:rsidP="00003F55">
      <w:pPr>
        <w:spacing w:after="0" w:line="240" w:lineRule="auto"/>
      </w:pPr>
      <w:r>
        <w:separator/>
      </w:r>
    </w:p>
  </w:footnote>
  <w:footnote w:type="continuationSeparator" w:id="1">
    <w:p w:rsidR="00137C8E" w:rsidRDefault="00137C8E" w:rsidP="00003F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4E3"/>
    <w:multiLevelType w:val="hybridMultilevel"/>
    <w:tmpl w:val="F6269F58"/>
    <w:lvl w:ilvl="0" w:tplc="CE16D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81509"/>
    <w:multiLevelType w:val="hybridMultilevel"/>
    <w:tmpl w:val="7AD83D4E"/>
    <w:lvl w:ilvl="0" w:tplc="CE16D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65915"/>
    <w:multiLevelType w:val="multilevel"/>
    <w:tmpl w:val="928C72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304F1608"/>
    <w:multiLevelType w:val="hybridMultilevel"/>
    <w:tmpl w:val="D80E2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DE1F3A"/>
    <w:multiLevelType w:val="hybridMultilevel"/>
    <w:tmpl w:val="8E5E1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421B33"/>
    <w:multiLevelType w:val="hybridMultilevel"/>
    <w:tmpl w:val="3FF62C96"/>
    <w:lvl w:ilvl="0" w:tplc="CE16D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235D73"/>
    <w:multiLevelType w:val="hybridMultilevel"/>
    <w:tmpl w:val="5BFA1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03D70"/>
    <w:multiLevelType w:val="hybridMultilevel"/>
    <w:tmpl w:val="C6E49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D6679D"/>
    <w:multiLevelType w:val="hybridMultilevel"/>
    <w:tmpl w:val="723A9068"/>
    <w:lvl w:ilvl="0" w:tplc="CE16DE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65F71FB"/>
    <w:multiLevelType w:val="hybridMultilevel"/>
    <w:tmpl w:val="C05A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4"/>
  </w:num>
  <w:num w:numId="6">
    <w:abstractNumId w:val="5"/>
  </w:num>
  <w:num w:numId="7">
    <w:abstractNumId w:val="9"/>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003F55"/>
    <w:rsid w:val="00003F55"/>
    <w:rsid w:val="00014727"/>
    <w:rsid w:val="00030AED"/>
    <w:rsid w:val="000B1A2A"/>
    <w:rsid w:val="000D2DF6"/>
    <w:rsid w:val="00137C8E"/>
    <w:rsid w:val="00170BDC"/>
    <w:rsid w:val="002E738E"/>
    <w:rsid w:val="003134A8"/>
    <w:rsid w:val="00333C39"/>
    <w:rsid w:val="0034213C"/>
    <w:rsid w:val="00347912"/>
    <w:rsid w:val="003862FF"/>
    <w:rsid w:val="00386772"/>
    <w:rsid w:val="003D3138"/>
    <w:rsid w:val="003F2BA1"/>
    <w:rsid w:val="00422273"/>
    <w:rsid w:val="00432B09"/>
    <w:rsid w:val="00482C1E"/>
    <w:rsid w:val="00495E5E"/>
    <w:rsid w:val="00496BDA"/>
    <w:rsid w:val="004B2E9F"/>
    <w:rsid w:val="004D176F"/>
    <w:rsid w:val="00654625"/>
    <w:rsid w:val="00661C1B"/>
    <w:rsid w:val="006F055D"/>
    <w:rsid w:val="0082782D"/>
    <w:rsid w:val="00862665"/>
    <w:rsid w:val="008C1D07"/>
    <w:rsid w:val="008F2134"/>
    <w:rsid w:val="009000C0"/>
    <w:rsid w:val="00931E03"/>
    <w:rsid w:val="009A751B"/>
    <w:rsid w:val="009C384D"/>
    <w:rsid w:val="009F3E8C"/>
    <w:rsid w:val="00A37E32"/>
    <w:rsid w:val="00A91873"/>
    <w:rsid w:val="00B16962"/>
    <w:rsid w:val="00B5581B"/>
    <w:rsid w:val="00B669C4"/>
    <w:rsid w:val="00B762D9"/>
    <w:rsid w:val="00BC3413"/>
    <w:rsid w:val="00C1684E"/>
    <w:rsid w:val="00C46A71"/>
    <w:rsid w:val="00C96008"/>
    <w:rsid w:val="00DA15DF"/>
    <w:rsid w:val="00E5046F"/>
    <w:rsid w:val="00E953B5"/>
    <w:rsid w:val="00EB0410"/>
    <w:rsid w:val="00EC576D"/>
    <w:rsid w:val="00F00593"/>
    <w:rsid w:val="00FF0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1684E"/>
    <w:pPr>
      <w:spacing w:after="200" w:line="276" w:lineRule="auto"/>
    </w:pPr>
    <w:rPr>
      <w:sz w:val="22"/>
      <w:szCs w:val="22"/>
      <w:lang w:eastAsia="en-US"/>
    </w:rPr>
  </w:style>
  <w:style w:type="paragraph" w:styleId="1">
    <w:name w:val="heading 1"/>
    <w:basedOn w:val="a"/>
    <w:next w:val="a"/>
    <w:link w:val="10"/>
    <w:qFormat/>
    <w:rsid w:val="00B762D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030AE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030AE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3F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3F55"/>
  </w:style>
  <w:style w:type="paragraph" w:styleId="a5">
    <w:name w:val="footer"/>
    <w:basedOn w:val="a"/>
    <w:link w:val="a6"/>
    <w:uiPriority w:val="99"/>
    <w:unhideWhenUsed/>
    <w:rsid w:val="00003F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3F55"/>
  </w:style>
  <w:style w:type="paragraph" w:styleId="a7">
    <w:name w:val="Body Text"/>
    <w:basedOn w:val="a"/>
    <w:link w:val="a8"/>
    <w:semiHidden/>
    <w:unhideWhenUsed/>
    <w:rsid w:val="00FF0F24"/>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basedOn w:val="a0"/>
    <w:link w:val="a7"/>
    <w:semiHidden/>
    <w:rsid w:val="00FF0F24"/>
    <w:rPr>
      <w:rFonts w:ascii="Times New Roman" w:eastAsia="Times New Roman" w:hAnsi="Times New Roman"/>
    </w:rPr>
  </w:style>
  <w:style w:type="paragraph" w:styleId="a9">
    <w:name w:val="Title"/>
    <w:basedOn w:val="a"/>
    <w:link w:val="aa"/>
    <w:qFormat/>
    <w:rsid w:val="00FF0F24"/>
    <w:pPr>
      <w:spacing w:after="0" w:line="240" w:lineRule="auto"/>
      <w:jc w:val="center"/>
    </w:pPr>
    <w:rPr>
      <w:rFonts w:ascii="Times New Roman" w:eastAsia="Times New Roman" w:hAnsi="Times New Roman"/>
      <w:b/>
      <w:snapToGrid w:val="0"/>
      <w:szCs w:val="20"/>
      <w:lang w:eastAsia="ru-RU"/>
    </w:rPr>
  </w:style>
  <w:style w:type="character" w:customStyle="1" w:styleId="aa">
    <w:name w:val="Название Знак"/>
    <w:basedOn w:val="a0"/>
    <w:link w:val="a9"/>
    <w:rsid w:val="00FF0F24"/>
    <w:rPr>
      <w:rFonts w:ascii="Times New Roman" w:eastAsia="Times New Roman" w:hAnsi="Times New Roman"/>
      <w:b/>
      <w:snapToGrid w:val="0"/>
      <w:sz w:val="22"/>
    </w:rPr>
  </w:style>
  <w:style w:type="character" w:customStyle="1" w:styleId="10">
    <w:name w:val="Заголовок 1 Знак"/>
    <w:basedOn w:val="a0"/>
    <w:link w:val="1"/>
    <w:rsid w:val="00B762D9"/>
    <w:rPr>
      <w:rFonts w:ascii="Cambria" w:eastAsia="Times New Roman" w:hAnsi="Cambria" w:cs="Times New Roman"/>
      <w:b/>
      <w:bCs/>
      <w:kern w:val="32"/>
      <w:sz w:val="32"/>
      <w:szCs w:val="32"/>
      <w:lang w:eastAsia="en-US"/>
    </w:rPr>
  </w:style>
  <w:style w:type="paragraph" w:styleId="ab">
    <w:name w:val="Normal (Web)"/>
    <w:basedOn w:val="a"/>
    <w:rsid w:val="00030A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030AED"/>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030AED"/>
    <w:rPr>
      <w:rFonts w:ascii="Cambria" w:eastAsia="Times New Roman" w:hAnsi="Cambria" w:cs="Times New Roman"/>
      <w:b/>
      <w:bCs/>
      <w:sz w:val="26"/>
      <w:szCs w:val="26"/>
      <w:lang w:eastAsia="en-US"/>
    </w:rPr>
  </w:style>
  <w:style w:type="paragraph" w:customStyle="1" w:styleId="western">
    <w:name w:val="western"/>
    <w:basedOn w:val="a"/>
    <w:rsid w:val="00030AE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03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30AED"/>
    <w:rPr>
      <w:rFonts w:ascii="Courier New" w:eastAsia="Times New Roman" w:hAnsi="Courier New" w:cs="Courier New"/>
    </w:rPr>
  </w:style>
  <w:style w:type="paragraph" w:styleId="ac">
    <w:name w:val="Body Text Indent"/>
    <w:basedOn w:val="a"/>
    <w:link w:val="ad"/>
    <w:unhideWhenUsed/>
    <w:rsid w:val="003134A8"/>
    <w:pPr>
      <w:spacing w:after="120"/>
      <w:ind w:left="283"/>
    </w:pPr>
    <w:rPr>
      <w:rFonts w:ascii="Times New Roman" w:hAnsi="Times New Roman"/>
      <w:szCs w:val="18"/>
    </w:rPr>
  </w:style>
  <w:style w:type="character" w:customStyle="1" w:styleId="ad">
    <w:name w:val="Основной текст с отступом Знак"/>
    <w:basedOn w:val="a0"/>
    <w:link w:val="ac"/>
    <w:rsid w:val="003134A8"/>
    <w:rPr>
      <w:rFonts w:ascii="Times New Roman" w:hAnsi="Times New Roman"/>
      <w:sz w:val="22"/>
      <w:szCs w:val="18"/>
      <w:lang w:eastAsia="en-US"/>
    </w:rPr>
  </w:style>
  <w:style w:type="paragraph" w:styleId="ae">
    <w:name w:val="TOC Heading"/>
    <w:basedOn w:val="1"/>
    <w:next w:val="a"/>
    <w:uiPriority w:val="39"/>
    <w:qFormat/>
    <w:rsid w:val="003134A8"/>
    <w:pPr>
      <w:keepLines/>
      <w:spacing w:before="480" w:after="0"/>
      <w:outlineLvl w:val="9"/>
    </w:pPr>
    <w:rPr>
      <w:color w:val="365F91"/>
      <w:kern w:val="0"/>
      <w:sz w:val="28"/>
      <w:szCs w:val="28"/>
    </w:rPr>
  </w:style>
  <w:style w:type="paragraph" w:styleId="11">
    <w:name w:val="toc 1"/>
    <w:basedOn w:val="a"/>
    <w:next w:val="a"/>
    <w:autoRedefine/>
    <w:uiPriority w:val="39"/>
    <w:unhideWhenUsed/>
    <w:rsid w:val="003134A8"/>
  </w:style>
  <w:style w:type="paragraph" w:styleId="21">
    <w:name w:val="toc 2"/>
    <w:basedOn w:val="a"/>
    <w:next w:val="a"/>
    <w:autoRedefine/>
    <w:uiPriority w:val="39"/>
    <w:unhideWhenUsed/>
    <w:rsid w:val="003134A8"/>
    <w:pPr>
      <w:ind w:left="220"/>
    </w:pPr>
  </w:style>
  <w:style w:type="paragraph" w:styleId="31">
    <w:name w:val="toc 3"/>
    <w:basedOn w:val="a"/>
    <w:next w:val="a"/>
    <w:autoRedefine/>
    <w:uiPriority w:val="39"/>
    <w:unhideWhenUsed/>
    <w:rsid w:val="003134A8"/>
    <w:pPr>
      <w:ind w:left="440"/>
    </w:pPr>
  </w:style>
  <w:style w:type="character" w:styleId="af">
    <w:name w:val="Hyperlink"/>
    <w:basedOn w:val="a0"/>
    <w:uiPriority w:val="99"/>
    <w:unhideWhenUsed/>
    <w:rsid w:val="003134A8"/>
    <w:rPr>
      <w:color w:val="0000FF"/>
      <w:u w:val="single"/>
    </w:rPr>
  </w:style>
  <w:style w:type="character" w:customStyle="1" w:styleId="text3r">
    <w:name w:val="text3r"/>
    <w:basedOn w:val="a0"/>
    <w:rsid w:val="003134A8"/>
  </w:style>
  <w:style w:type="character" w:customStyle="1" w:styleId="text3">
    <w:name w:val="text3"/>
    <w:basedOn w:val="a0"/>
    <w:rsid w:val="003134A8"/>
  </w:style>
  <w:style w:type="paragraph" w:styleId="af0">
    <w:name w:val="Balloon Text"/>
    <w:basedOn w:val="a"/>
    <w:semiHidden/>
    <w:rsid w:val="00A91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mini.narod.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ss-aro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ДИАГНОСТИКА И ОЦЕНКА ЗНАНИЙ</vt:lpstr>
    </vt:vector>
  </TitlesOfParts>
  <Company/>
  <LinksUpToDate>false</LinksUpToDate>
  <CharactersWithSpaces>46901</CharactersWithSpaces>
  <SharedDoc>false</SharedDoc>
  <HLinks>
    <vt:vector size="240" baseType="variant">
      <vt:variant>
        <vt:i4>4653143</vt:i4>
      </vt:variant>
      <vt:variant>
        <vt:i4>165</vt:i4>
      </vt:variant>
      <vt:variant>
        <vt:i4>0</vt:i4>
      </vt:variant>
      <vt:variant>
        <vt:i4>5</vt:i4>
      </vt:variant>
      <vt:variant>
        <vt:lpwstr>http://www.alien7.by.ru/</vt:lpwstr>
      </vt:variant>
      <vt:variant>
        <vt:lpwstr/>
      </vt:variant>
      <vt:variant>
        <vt:i4>3604512</vt:i4>
      </vt:variant>
      <vt:variant>
        <vt:i4>162</vt:i4>
      </vt:variant>
      <vt:variant>
        <vt:i4>0</vt:i4>
      </vt:variant>
      <vt:variant>
        <vt:i4>5</vt:i4>
      </vt:variant>
      <vt:variant>
        <vt:lpwstr>http://labfreetech.org/</vt:lpwstr>
      </vt:variant>
      <vt:variant>
        <vt:lpwstr/>
      </vt:variant>
      <vt:variant>
        <vt:i4>262165</vt:i4>
      </vt:variant>
      <vt:variant>
        <vt:i4>159</vt:i4>
      </vt:variant>
      <vt:variant>
        <vt:i4>0</vt:i4>
      </vt:variant>
      <vt:variant>
        <vt:i4>5</vt:i4>
      </vt:variant>
      <vt:variant>
        <vt:lpwstr>http://easyquizzy.ru/</vt:lpwstr>
      </vt:variant>
      <vt:variant>
        <vt:lpwstr/>
      </vt:variant>
      <vt:variant>
        <vt:i4>3866687</vt:i4>
      </vt:variant>
      <vt:variant>
        <vt:i4>156</vt:i4>
      </vt:variant>
      <vt:variant>
        <vt:i4>0</vt:i4>
      </vt:variant>
      <vt:variant>
        <vt:i4>5</vt:i4>
      </vt:variant>
      <vt:variant>
        <vt:lpwstr>http://pinsk16school.narod.ru/infpr/testm.html</vt:lpwstr>
      </vt:variant>
      <vt:variant>
        <vt:lpwstr/>
      </vt:variant>
      <vt:variant>
        <vt:i4>589845</vt:i4>
      </vt:variant>
      <vt:variant>
        <vt:i4>153</vt:i4>
      </vt:variant>
      <vt:variant>
        <vt:i4>0</vt:i4>
      </vt:variant>
      <vt:variant>
        <vt:i4>5</vt:i4>
      </vt:variant>
      <vt:variant>
        <vt:lpwstr>http://testonbest.ru/</vt:lpwstr>
      </vt:variant>
      <vt:variant>
        <vt:lpwstr/>
      </vt:variant>
      <vt:variant>
        <vt:i4>6684776</vt:i4>
      </vt:variant>
      <vt:variant>
        <vt:i4>150</vt:i4>
      </vt:variant>
      <vt:variant>
        <vt:i4>0</vt:i4>
      </vt:variant>
      <vt:variant>
        <vt:i4>5</vt:i4>
      </vt:variant>
      <vt:variant>
        <vt:lpwstr>http://maestro-kit.ucoz.ru/</vt:lpwstr>
      </vt:variant>
      <vt:variant>
        <vt:lpwstr/>
      </vt:variant>
      <vt:variant>
        <vt:i4>3014702</vt:i4>
      </vt:variant>
      <vt:variant>
        <vt:i4>147</vt:i4>
      </vt:variant>
      <vt:variant>
        <vt:i4>0</vt:i4>
      </vt:variant>
      <vt:variant>
        <vt:i4>5</vt:i4>
      </vt:variant>
      <vt:variant>
        <vt:lpwstr>http://newtest-vb.narod.ru/</vt:lpwstr>
      </vt:variant>
      <vt:variant>
        <vt:lpwstr/>
      </vt:variant>
      <vt:variant>
        <vt:i4>2031625</vt:i4>
      </vt:variant>
      <vt:variant>
        <vt:i4>144</vt:i4>
      </vt:variant>
      <vt:variant>
        <vt:i4>0</vt:i4>
      </vt:variant>
      <vt:variant>
        <vt:i4>5</vt:i4>
      </vt:variant>
      <vt:variant>
        <vt:lpwstr>http://asommer.narod.ru/</vt:lpwstr>
      </vt:variant>
      <vt:variant>
        <vt:lpwstr/>
      </vt:variant>
      <vt:variant>
        <vt:i4>8060962</vt:i4>
      </vt:variant>
      <vt:variant>
        <vt:i4>141</vt:i4>
      </vt:variant>
      <vt:variant>
        <vt:i4>0</vt:i4>
      </vt:variant>
      <vt:variant>
        <vt:i4>5</vt:i4>
      </vt:variant>
      <vt:variant>
        <vt:lpwstr>http://seesoft.ru/</vt:lpwstr>
      </vt:variant>
      <vt:variant>
        <vt:lpwstr/>
      </vt:variant>
      <vt:variant>
        <vt:i4>65542</vt:i4>
      </vt:variant>
      <vt:variant>
        <vt:i4>138</vt:i4>
      </vt:variant>
      <vt:variant>
        <vt:i4>0</vt:i4>
      </vt:variant>
      <vt:variant>
        <vt:i4>5</vt:i4>
      </vt:variant>
      <vt:variant>
        <vt:lpwstr>http://rafsoft.narod.ru/</vt:lpwstr>
      </vt:variant>
      <vt:variant>
        <vt:lpwstr/>
      </vt:variant>
      <vt:variant>
        <vt:i4>1245210</vt:i4>
      </vt:variant>
      <vt:variant>
        <vt:i4>135</vt:i4>
      </vt:variant>
      <vt:variant>
        <vt:i4>0</vt:i4>
      </vt:variant>
      <vt:variant>
        <vt:i4>5</vt:i4>
      </vt:variant>
      <vt:variant>
        <vt:lpwstr>http://taalgeo.narod.ru/</vt:lpwstr>
      </vt:variant>
      <vt:variant>
        <vt:lpwstr/>
      </vt:variant>
      <vt:variant>
        <vt:i4>196612</vt:i4>
      </vt:variant>
      <vt:variant>
        <vt:i4>132</vt:i4>
      </vt:variant>
      <vt:variant>
        <vt:i4>0</vt:i4>
      </vt:variant>
      <vt:variant>
        <vt:i4>5</vt:i4>
      </vt:variant>
      <vt:variant>
        <vt:lpwstr>http://tvy.narod.ru/</vt:lpwstr>
      </vt:variant>
      <vt:variant>
        <vt:lpwstr/>
      </vt:variant>
      <vt:variant>
        <vt:i4>2949216</vt:i4>
      </vt:variant>
      <vt:variant>
        <vt:i4>129</vt:i4>
      </vt:variant>
      <vt:variant>
        <vt:i4>0</vt:i4>
      </vt:variant>
      <vt:variant>
        <vt:i4>5</vt:i4>
      </vt:variant>
      <vt:variant>
        <vt:lpwstr>http://prog-test.narod.ru/</vt:lpwstr>
      </vt:variant>
      <vt:variant>
        <vt:lpwstr/>
      </vt:variant>
      <vt:variant>
        <vt:i4>4980743</vt:i4>
      </vt:variant>
      <vt:variant>
        <vt:i4>126</vt:i4>
      </vt:variant>
      <vt:variant>
        <vt:i4>0</vt:i4>
      </vt:variant>
      <vt:variant>
        <vt:i4>5</vt:i4>
      </vt:variant>
      <vt:variant>
        <vt:lpwstr>http://www.leo-prog.narod.ru/</vt:lpwstr>
      </vt:variant>
      <vt:variant>
        <vt:lpwstr/>
      </vt:variant>
      <vt:variant>
        <vt:i4>655445</vt:i4>
      </vt:variant>
      <vt:variant>
        <vt:i4>123</vt:i4>
      </vt:variant>
      <vt:variant>
        <vt:i4>0</vt:i4>
      </vt:variant>
      <vt:variant>
        <vt:i4>5</vt:i4>
      </vt:variant>
      <vt:variant>
        <vt:lpwstr>http://tester85.narod.ru/</vt:lpwstr>
      </vt:variant>
      <vt:variant>
        <vt:lpwstr/>
      </vt:variant>
      <vt:variant>
        <vt:i4>5439492</vt:i4>
      </vt:variant>
      <vt:variant>
        <vt:i4>120</vt:i4>
      </vt:variant>
      <vt:variant>
        <vt:i4>0</vt:i4>
      </vt:variant>
      <vt:variant>
        <vt:i4>5</vt:i4>
      </vt:variant>
      <vt:variant>
        <vt:lpwstr>http://adtester.narod.ru/</vt:lpwstr>
      </vt:variant>
      <vt:variant>
        <vt:lpwstr/>
      </vt:variant>
      <vt:variant>
        <vt:i4>1114124</vt:i4>
      </vt:variant>
      <vt:variant>
        <vt:i4>117</vt:i4>
      </vt:variant>
      <vt:variant>
        <vt:i4>0</vt:i4>
      </vt:variant>
      <vt:variant>
        <vt:i4>5</vt:i4>
      </vt:variant>
      <vt:variant>
        <vt:lpwstr>http://kovbasyuk.com.ua/</vt:lpwstr>
      </vt:variant>
      <vt:variant>
        <vt:lpwstr/>
      </vt:variant>
      <vt:variant>
        <vt:i4>1310751</vt:i4>
      </vt:variant>
      <vt:variant>
        <vt:i4>114</vt:i4>
      </vt:variant>
      <vt:variant>
        <vt:i4>0</vt:i4>
      </vt:variant>
      <vt:variant>
        <vt:i4>5</vt:i4>
      </vt:variant>
      <vt:variant>
        <vt:lpwstr>http://testbuilder.narod.ru/</vt:lpwstr>
      </vt:variant>
      <vt:variant>
        <vt:lpwstr/>
      </vt:variant>
      <vt:variant>
        <vt:i4>196696</vt:i4>
      </vt:variant>
      <vt:variant>
        <vt:i4>111</vt:i4>
      </vt:variant>
      <vt:variant>
        <vt:i4>0</vt:i4>
      </vt:variant>
      <vt:variant>
        <vt:i4>5</vt:i4>
      </vt:variant>
      <vt:variant>
        <vt:lpwstr>http://tests2009.ucoz.ua/</vt:lpwstr>
      </vt:variant>
      <vt:variant>
        <vt:lpwstr/>
      </vt:variant>
      <vt:variant>
        <vt:i4>7667811</vt:i4>
      </vt:variant>
      <vt:variant>
        <vt:i4>108</vt:i4>
      </vt:variant>
      <vt:variant>
        <vt:i4>0</vt:i4>
      </vt:variant>
      <vt:variant>
        <vt:i4>5</vt:i4>
      </vt:variant>
      <vt:variant>
        <vt:lpwstr>http://mytest.klyaksa.net/</vt:lpwstr>
      </vt:variant>
      <vt:variant>
        <vt:lpwstr/>
      </vt:variant>
      <vt:variant>
        <vt:i4>6815804</vt:i4>
      </vt:variant>
      <vt:variant>
        <vt:i4>105</vt:i4>
      </vt:variant>
      <vt:variant>
        <vt:i4>0</vt:i4>
      </vt:variant>
      <vt:variant>
        <vt:i4>5</vt:i4>
      </vt:variant>
      <vt:variant>
        <vt:lpwstr>http://ru.romexoft.com/</vt:lpwstr>
      </vt:variant>
      <vt:variant>
        <vt:lpwstr/>
      </vt:variant>
      <vt:variant>
        <vt:i4>5177364</vt:i4>
      </vt:variant>
      <vt:variant>
        <vt:i4>102</vt:i4>
      </vt:variant>
      <vt:variant>
        <vt:i4>0</vt:i4>
      </vt:variant>
      <vt:variant>
        <vt:i4>5</vt:i4>
      </vt:variant>
      <vt:variant>
        <vt:lpwstr>http://ansoft.net.ru/</vt:lpwstr>
      </vt:variant>
      <vt:variant>
        <vt:lpwstr/>
      </vt:variant>
      <vt:variant>
        <vt:i4>7209056</vt:i4>
      </vt:variant>
      <vt:variant>
        <vt:i4>99</vt:i4>
      </vt:variant>
      <vt:variant>
        <vt:i4>0</vt:i4>
      </vt:variant>
      <vt:variant>
        <vt:i4>5</vt:i4>
      </vt:variant>
      <vt:variant>
        <vt:lpwstr>http://kpolyakov.narod.ru/</vt:lpwstr>
      </vt:variant>
      <vt:variant>
        <vt:lpwstr/>
      </vt:variant>
      <vt:variant>
        <vt:i4>1048637</vt:i4>
      </vt:variant>
      <vt:variant>
        <vt:i4>92</vt:i4>
      </vt:variant>
      <vt:variant>
        <vt:i4>0</vt:i4>
      </vt:variant>
      <vt:variant>
        <vt:i4>5</vt:i4>
      </vt:variant>
      <vt:variant>
        <vt:lpwstr/>
      </vt:variant>
      <vt:variant>
        <vt:lpwstr>_Toc317282162</vt:lpwstr>
      </vt:variant>
      <vt:variant>
        <vt:i4>1048637</vt:i4>
      </vt:variant>
      <vt:variant>
        <vt:i4>86</vt:i4>
      </vt:variant>
      <vt:variant>
        <vt:i4>0</vt:i4>
      </vt:variant>
      <vt:variant>
        <vt:i4>5</vt:i4>
      </vt:variant>
      <vt:variant>
        <vt:lpwstr/>
      </vt:variant>
      <vt:variant>
        <vt:lpwstr>_Toc317282161</vt:lpwstr>
      </vt:variant>
      <vt:variant>
        <vt:i4>1048637</vt:i4>
      </vt:variant>
      <vt:variant>
        <vt:i4>80</vt:i4>
      </vt:variant>
      <vt:variant>
        <vt:i4>0</vt:i4>
      </vt:variant>
      <vt:variant>
        <vt:i4>5</vt:i4>
      </vt:variant>
      <vt:variant>
        <vt:lpwstr/>
      </vt:variant>
      <vt:variant>
        <vt:lpwstr>_Toc317282160</vt:lpwstr>
      </vt:variant>
      <vt:variant>
        <vt:i4>1245245</vt:i4>
      </vt:variant>
      <vt:variant>
        <vt:i4>74</vt:i4>
      </vt:variant>
      <vt:variant>
        <vt:i4>0</vt:i4>
      </vt:variant>
      <vt:variant>
        <vt:i4>5</vt:i4>
      </vt:variant>
      <vt:variant>
        <vt:lpwstr/>
      </vt:variant>
      <vt:variant>
        <vt:lpwstr>_Toc317282159</vt:lpwstr>
      </vt:variant>
      <vt:variant>
        <vt:i4>1245245</vt:i4>
      </vt:variant>
      <vt:variant>
        <vt:i4>68</vt:i4>
      </vt:variant>
      <vt:variant>
        <vt:i4>0</vt:i4>
      </vt:variant>
      <vt:variant>
        <vt:i4>5</vt:i4>
      </vt:variant>
      <vt:variant>
        <vt:lpwstr/>
      </vt:variant>
      <vt:variant>
        <vt:lpwstr>_Toc317282158</vt:lpwstr>
      </vt:variant>
      <vt:variant>
        <vt:i4>1245245</vt:i4>
      </vt:variant>
      <vt:variant>
        <vt:i4>62</vt:i4>
      </vt:variant>
      <vt:variant>
        <vt:i4>0</vt:i4>
      </vt:variant>
      <vt:variant>
        <vt:i4>5</vt:i4>
      </vt:variant>
      <vt:variant>
        <vt:lpwstr/>
      </vt:variant>
      <vt:variant>
        <vt:lpwstr>_Toc317282157</vt:lpwstr>
      </vt:variant>
      <vt:variant>
        <vt:i4>1245245</vt:i4>
      </vt:variant>
      <vt:variant>
        <vt:i4>56</vt:i4>
      </vt:variant>
      <vt:variant>
        <vt:i4>0</vt:i4>
      </vt:variant>
      <vt:variant>
        <vt:i4>5</vt:i4>
      </vt:variant>
      <vt:variant>
        <vt:lpwstr/>
      </vt:variant>
      <vt:variant>
        <vt:lpwstr>_Toc317282156</vt:lpwstr>
      </vt:variant>
      <vt:variant>
        <vt:i4>1245245</vt:i4>
      </vt:variant>
      <vt:variant>
        <vt:i4>50</vt:i4>
      </vt:variant>
      <vt:variant>
        <vt:i4>0</vt:i4>
      </vt:variant>
      <vt:variant>
        <vt:i4>5</vt:i4>
      </vt:variant>
      <vt:variant>
        <vt:lpwstr/>
      </vt:variant>
      <vt:variant>
        <vt:lpwstr>_Toc317282155</vt:lpwstr>
      </vt:variant>
      <vt:variant>
        <vt:i4>1245245</vt:i4>
      </vt:variant>
      <vt:variant>
        <vt:i4>44</vt:i4>
      </vt:variant>
      <vt:variant>
        <vt:i4>0</vt:i4>
      </vt:variant>
      <vt:variant>
        <vt:i4>5</vt:i4>
      </vt:variant>
      <vt:variant>
        <vt:lpwstr/>
      </vt:variant>
      <vt:variant>
        <vt:lpwstr>_Toc317282154</vt:lpwstr>
      </vt:variant>
      <vt:variant>
        <vt:i4>1245245</vt:i4>
      </vt:variant>
      <vt:variant>
        <vt:i4>38</vt:i4>
      </vt:variant>
      <vt:variant>
        <vt:i4>0</vt:i4>
      </vt:variant>
      <vt:variant>
        <vt:i4>5</vt:i4>
      </vt:variant>
      <vt:variant>
        <vt:lpwstr/>
      </vt:variant>
      <vt:variant>
        <vt:lpwstr>_Toc317282153</vt:lpwstr>
      </vt:variant>
      <vt:variant>
        <vt:i4>1245245</vt:i4>
      </vt:variant>
      <vt:variant>
        <vt:i4>32</vt:i4>
      </vt:variant>
      <vt:variant>
        <vt:i4>0</vt:i4>
      </vt:variant>
      <vt:variant>
        <vt:i4>5</vt:i4>
      </vt:variant>
      <vt:variant>
        <vt:lpwstr/>
      </vt:variant>
      <vt:variant>
        <vt:lpwstr>_Toc317282152</vt:lpwstr>
      </vt:variant>
      <vt:variant>
        <vt:i4>1245245</vt:i4>
      </vt:variant>
      <vt:variant>
        <vt:i4>26</vt:i4>
      </vt:variant>
      <vt:variant>
        <vt:i4>0</vt:i4>
      </vt:variant>
      <vt:variant>
        <vt:i4>5</vt:i4>
      </vt:variant>
      <vt:variant>
        <vt:lpwstr/>
      </vt:variant>
      <vt:variant>
        <vt:lpwstr>_Toc317282151</vt:lpwstr>
      </vt:variant>
      <vt:variant>
        <vt:i4>1245245</vt:i4>
      </vt:variant>
      <vt:variant>
        <vt:i4>20</vt:i4>
      </vt:variant>
      <vt:variant>
        <vt:i4>0</vt:i4>
      </vt:variant>
      <vt:variant>
        <vt:i4>5</vt:i4>
      </vt:variant>
      <vt:variant>
        <vt:lpwstr/>
      </vt:variant>
      <vt:variant>
        <vt:lpwstr>_Toc317282150</vt:lpwstr>
      </vt:variant>
      <vt:variant>
        <vt:i4>1179709</vt:i4>
      </vt:variant>
      <vt:variant>
        <vt:i4>14</vt:i4>
      </vt:variant>
      <vt:variant>
        <vt:i4>0</vt:i4>
      </vt:variant>
      <vt:variant>
        <vt:i4>5</vt:i4>
      </vt:variant>
      <vt:variant>
        <vt:lpwstr/>
      </vt:variant>
      <vt:variant>
        <vt:lpwstr>_Toc317282149</vt:lpwstr>
      </vt:variant>
      <vt:variant>
        <vt:i4>1179709</vt:i4>
      </vt:variant>
      <vt:variant>
        <vt:i4>8</vt:i4>
      </vt:variant>
      <vt:variant>
        <vt:i4>0</vt:i4>
      </vt:variant>
      <vt:variant>
        <vt:i4>5</vt:i4>
      </vt:variant>
      <vt:variant>
        <vt:lpwstr/>
      </vt:variant>
      <vt:variant>
        <vt:lpwstr>_Toc317282148</vt:lpwstr>
      </vt:variant>
      <vt:variant>
        <vt:i4>65606</vt:i4>
      </vt:variant>
      <vt:variant>
        <vt:i4>3</vt:i4>
      </vt:variant>
      <vt:variant>
        <vt:i4>0</vt:i4>
      </vt:variant>
      <vt:variant>
        <vt:i4>5</vt:i4>
      </vt:variant>
      <vt:variant>
        <vt:lpwstr>http://bss-around.ru/</vt:lpwstr>
      </vt:variant>
      <vt:variant>
        <vt:lpwstr/>
      </vt:variant>
      <vt:variant>
        <vt:i4>2097263</vt:i4>
      </vt:variant>
      <vt:variant>
        <vt:i4>0</vt:i4>
      </vt:variant>
      <vt:variant>
        <vt:i4>0</vt:i4>
      </vt:variant>
      <vt:variant>
        <vt:i4>5</vt:i4>
      </vt:variant>
      <vt:variant>
        <vt:lpwstr>http://slmini.narod.ru/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ОЦЕНКА ЗНАНИЙ</dc:title>
  <dc:creator>Хухорова Любовь Алексеевна</dc:creator>
  <cp:lastModifiedBy>ADMIN</cp:lastModifiedBy>
  <cp:revision>3</cp:revision>
  <cp:lastPrinted>2018-06-16T12:05:00Z</cp:lastPrinted>
  <dcterms:created xsi:type="dcterms:W3CDTF">2018-06-16T12:31:00Z</dcterms:created>
  <dcterms:modified xsi:type="dcterms:W3CDTF">2018-06-16T12:33:00Z</dcterms:modified>
</cp:coreProperties>
</file>