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13" w:rsidRPr="00BD30C5" w:rsidRDefault="00035852" w:rsidP="00BD30C5">
      <w:pPr>
        <w:rPr>
          <w:rFonts w:ascii="Times New Roman" w:hAnsi="Times New Roman" w:cs="Times New Roman"/>
          <w:sz w:val="24"/>
          <w:szCs w:val="24"/>
        </w:rPr>
      </w:pPr>
      <w:r w:rsidRPr="00BD30C5">
        <w:rPr>
          <w:rFonts w:ascii="Times New Roman" w:hAnsi="Times New Roman" w:cs="Times New Roman"/>
          <w:sz w:val="24"/>
          <w:szCs w:val="24"/>
        </w:rPr>
        <w:t>Древнегреческий философ Аристипп сказал: «Детей надо учить тому, что пригодится им, когда они вырастут». Данное высказывание подчеркивает важность связи образования с жизнью.</w:t>
      </w:r>
      <w:r w:rsidR="0071560A" w:rsidRPr="00BD30C5">
        <w:rPr>
          <w:rFonts w:ascii="Times New Roman" w:hAnsi="Times New Roman" w:cs="Times New Roman"/>
          <w:sz w:val="24"/>
          <w:szCs w:val="24"/>
        </w:rPr>
        <w:t xml:space="preserve"> К сожалению, н</w:t>
      </w:r>
      <w:r w:rsidRPr="00BD30C5">
        <w:rPr>
          <w:rFonts w:ascii="Times New Roman" w:hAnsi="Times New Roman" w:cs="Times New Roman"/>
          <w:sz w:val="24"/>
          <w:szCs w:val="24"/>
        </w:rPr>
        <w:t>а уроках не всегда удается реализовать интеграционный подход</w:t>
      </w:r>
      <w:r w:rsidR="0071560A" w:rsidRPr="00BD30C5">
        <w:rPr>
          <w:rFonts w:ascii="Times New Roman" w:hAnsi="Times New Roman" w:cs="Times New Roman"/>
          <w:sz w:val="24"/>
          <w:szCs w:val="24"/>
        </w:rPr>
        <w:t xml:space="preserve">. </w:t>
      </w:r>
      <w:r w:rsidR="00625409" w:rsidRPr="00BD30C5">
        <w:rPr>
          <w:rFonts w:ascii="Times New Roman" w:hAnsi="Times New Roman" w:cs="Times New Roman"/>
          <w:sz w:val="24"/>
          <w:szCs w:val="24"/>
        </w:rPr>
        <w:t>И осуществляется он,</w:t>
      </w:r>
      <w:r w:rsidR="009E5ABA" w:rsidRPr="00BD30C5">
        <w:rPr>
          <w:rFonts w:ascii="Times New Roman" w:hAnsi="Times New Roman" w:cs="Times New Roman"/>
          <w:sz w:val="24"/>
          <w:szCs w:val="24"/>
        </w:rPr>
        <w:t xml:space="preserve"> </w:t>
      </w:r>
      <w:r w:rsidR="0071560A" w:rsidRPr="00BD30C5">
        <w:rPr>
          <w:rFonts w:ascii="Times New Roman" w:hAnsi="Times New Roman" w:cs="Times New Roman"/>
          <w:sz w:val="24"/>
          <w:szCs w:val="24"/>
        </w:rPr>
        <w:t>как правило</w:t>
      </w:r>
      <w:r w:rsidR="00625409" w:rsidRPr="00BD30C5">
        <w:rPr>
          <w:rFonts w:ascii="Times New Roman" w:hAnsi="Times New Roman" w:cs="Times New Roman"/>
          <w:sz w:val="24"/>
          <w:szCs w:val="24"/>
        </w:rPr>
        <w:t>,</w:t>
      </w:r>
      <w:r w:rsidR="0071560A" w:rsidRPr="00BD30C5">
        <w:rPr>
          <w:rFonts w:ascii="Times New Roman" w:hAnsi="Times New Roman" w:cs="Times New Roman"/>
          <w:sz w:val="24"/>
          <w:szCs w:val="24"/>
        </w:rPr>
        <w:t xml:space="preserve"> </w:t>
      </w:r>
      <w:r w:rsidR="00625409" w:rsidRPr="00BD30C5">
        <w:rPr>
          <w:rFonts w:ascii="Times New Roman" w:hAnsi="Times New Roman" w:cs="Times New Roman"/>
          <w:sz w:val="24"/>
          <w:szCs w:val="24"/>
        </w:rPr>
        <w:t>в рамках «смежных» дисциплин: русский язык и литература, химия и биология…</w:t>
      </w:r>
    </w:p>
    <w:p w:rsidR="00035852" w:rsidRPr="00BD30C5" w:rsidRDefault="00B9195B" w:rsidP="00BD3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</w:t>
      </w:r>
      <w:r w:rsidR="00035852" w:rsidRPr="00BD30C5">
        <w:rPr>
          <w:rFonts w:ascii="Times New Roman" w:hAnsi="Times New Roman" w:cs="Times New Roman"/>
          <w:sz w:val="24"/>
          <w:szCs w:val="24"/>
        </w:rPr>
        <w:t xml:space="preserve"> </w:t>
      </w:r>
      <w:r w:rsidR="009E5ABA" w:rsidRPr="00BD30C5">
        <w:rPr>
          <w:rFonts w:ascii="Times New Roman" w:hAnsi="Times New Roman" w:cs="Times New Roman"/>
          <w:sz w:val="24"/>
          <w:szCs w:val="24"/>
        </w:rPr>
        <w:t xml:space="preserve">работа раздвигает границы познания окружающего мира, она </w:t>
      </w:r>
      <w:r w:rsidR="00035852" w:rsidRPr="00BD30C5">
        <w:rPr>
          <w:rFonts w:ascii="Times New Roman" w:hAnsi="Times New Roman" w:cs="Times New Roman"/>
          <w:sz w:val="24"/>
          <w:szCs w:val="24"/>
        </w:rPr>
        <w:t>включает в себя материал, не с</w:t>
      </w:r>
      <w:r w:rsidR="009E5ABA" w:rsidRPr="00BD30C5">
        <w:rPr>
          <w:rFonts w:ascii="Times New Roman" w:hAnsi="Times New Roman" w:cs="Times New Roman"/>
          <w:sz w:val="24"/>
          <w:szCs w:val="24"/>
        </w:rPr>
        <w:t>одержащийся в базовой програ</w:t>
      </w:r>
      <w:r w:rsidR="00EA1E13" w:rsidRPr="00BD30C5">
        <w:rPr>
          <w:rFonts w:ascii="Times New Roman" w:hAnsi="Times New Roman" w:cs="Times New Roman"/>
          <w:sz w:val="24"/>
          <w:szCs w:val="24"/>
        </w:rPr>
        <w:t>мме, учит мыслить нестандартно. Возникает интеграция отдаленных сфер деятельности: литературы и минералогии, изобразительного искусства и химии.</w:t>
      </w:r>
      <w:r w:rsidR="00035852" w:rsidRPr="00BD30C5">
        <w:rPr>
          <w:rFonts w:ascii="Times New Roman" w:hAnsi="Times New Roman" w:cs="Times New Roman"/>
          <w:sz w:val="24"/>
          <w:szCs w:val="24"/>
        </w:rPr>
        <w:t xml:space="preserve"> </w:t>
      </w:r>
      <w:r w:rsidR="00EA1E13" w:rsidRPr="00BD30C5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  <w:r w:rsidR="00035852" w:rsidRPr="00BD30C5">
        <w:rPr>
          <w:rFonts w:ascii="Times New Roman" w:hAnsi="Times New Roman" w:cs="Times New Roman"/>
          <w:sz w:val="24"/>
          <w:szCs w:val="24"/>
        </w:rPr>
        <w:t xml:space="preserve"> способствует умению учащихся</w:t>
      </w:r>
      <w:r w:rsidR="00EA1E13" w:rsidRPr="00BD30C5">
        <w:rPr>
          <w:rFonts w:ascii="Times New Roman" w:hAnsi="Times New Roman" w:cs="Times New Roman"/>
          <w:sz w:val="24"/>
          <w:szCs w:val="24"/>
        </w:rPr>
        <w:t xml:space="preserve"> самостоятельно мыслить, обозначать</w:t>
      </w:r>
      <w:r w:rsidR="00884BE7" w:rsidRPr="00BD30C5">
        <w:rPr>
          <w:rFonts w:ascii="Times New Roman" w:hAnsi="Times New Roman" w:cs="Times New Roman"/>
          <w:sz w:val="24"/>
          <w:szCs w:val="24"/>
        </w:rPr>
        <w:t xml:space="preserve"> и решать проблемы, </w:t>
      </w:r>
      <w:r w:rsidR="00035852" w:rsidRPr="00BD30C5">
        <w:rPr>
          <w:rFonts w:ascii="Times New Roman" w:hAnsi="Times New Roman" w:cs="Times New Roman"/>
          <w:sz w:val="24"/>
          <w:szCs w:val="24"/>
        </w:rPr>
        <w:t>прогнозировать результат своей деятельности</w:t>
      </w:r>
      <w:r w:rsidR="00EA1E13" w:rsidRPr="00BD30C5">
        <w:rPr>
          <w:rFonts w:ascii="Times New Roman" w:hAnsi="Times New Roman" w:cs="Times New Roman"/>
          <w:sz w:val="24"/>
          <w:szCs w:val="24"/>
        </w:rPr>
        <w:t>.</w:t>
      </w:r>
    </w:p>
    <w:p w:rsidR="00884BE7" w:rsidRPr="00BD30C5" w:rsidRDefault="00112910" w:rsidP="00BD30C5">
      <w:pPr>
        <w:rPr>
          <w:rFonts w:ascii="Times New Roman" w:hAnsi="Times New Roman" w:cs="Times New Roman"/>
          <w:sz w:val="24"/>
          <w:szCs w:val="24"/>
        </w:rPr>
      </w:pPr>
      <w:r w:rsidRPr="00BD30C5">
        <w:rPr>
          <w:rFonts w:ascii="Times New Roman" w:hAnsi="Times New Roman" w:cs="Times New Roman"/>
          <w:sz w:val="24"/>
          <w:szCs w:val="24"/>
        </w:rPr>
        <w:t xml:space="preserve"> Такого рода работы являются достаточно сложными для школьного учителя, заставляю</w:t>
      </w:r>
      <w:r w:rsidR="00B9195B">
        <w:rPr>
          <w:rFonts w:ascii="Times New Roman" w:hAnsi="Times New Roman" w:cs="Times New Roman"/>
          <w:sz w:val="24"/>
          <w:szCs w:val="24"/>
        </w:rPr>
        <w:t xml:space="preserve">т выходить из «зоны комфорта», </w:t>
      </w:r>
      <w:r w:rsidRPr="00BD30C5">
        <w:rPr>
          <w:rFonts w:ascii="Times New Roman" w:hAnsi="Times New Roman" w:cs="Times New Roman"/>
          <w:sz w:val="24"/>
          <w:szCs w:val="24"/>
        </w:rPr>
        <w:t>стимулируют к изучению нового материала.</w:t>
      </w:r>
      <w:r w:rsidR="006725CD" w:rsidRPr="00BD3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852" w:rsidRPr="00BD30C5" w:rsidRDefault="00884BE7" w:rsidP="00BD30C5">
      <w:pPr>
        <w:rPr>
          <w:rFonts w:ascii="Times New Roman" w:hAnsi="Times New Roman" w:cs="Times New Roman"/>
          <w:sz w:val="24"/>
          <w:szCs w:val="24"/>
        </w:rPr>
      </w:pPr>
      <w:r w:rsidRPr="00BD30C5">
        <w:rPr>
          <w:rFonts w:ascii="Times New Roman" w:hAnsi="Times New Roman" w:cs="Times New Roman"/>
          <w:sz w:val="24"/>
          <w:szCs w:val="24"/>
        </w:rPr>
        <w:t>В качестве примера приведу реализован</w:t>
      </w:r>
      <w:r w:rsidR="00B9195B">
        <w:rPr>
          <w:rFonts w:ascii="Times New Roman" w:hAnsi="Times New Roman" w:cs="Times New Roman"/>
          <w:sz w:val="24"/>
          <w:szCs w:val="24"/>
        </w:rPr>
        <w:t xml:space="preserve">ные исследовательские проекты, которые потребовали </w:t>
      </w:r>
      <w:r w:rsidR="007205B5" w:rsidRPr="00BD30C5">
        <w:rPr>
          <w:rFonts w:ascii="Times New Roman" w:hAnsi="Times New Roman" w:cs="Times New Roman"/>
          <w:sz w:val="24"/>
          <w:szCs w:val="24"/>
        </w:rPr>
        <w:t>интеграции минералогии, изобразительного искусства, химии и литературы. Несколько уча</w:t>
      </w:r>
      <w:r w:rsidR="00B9195B">
        <w:rPr>
          <w:rFonts w:ascii="Times New Roman" w:hAnsi="Times New Roman" w:cs="Times New Roman"/>
          <w:sz w:val="24"/>
          <w:szCs w:val="24"/>
        </w:rPr>
        <w:t xml:space="preserve">щихся нашей школы интересуются </w:t>
      </w:r>
      <w:r w:rsidR="007205B5" w:rsidRPr="00BD30C5">
        <w:rPr>
          <w:rFonts w:ascii="Times New Roman" w:hAnsi="Times New Roman" w:cs="Times New Roman"/>
          <w:sz w:val="24"/>
          <w:szCs w:val="24"/>
        </w:rPr>
        <w:t>минералами, связывают свое будущее с профессией геолога</w:t>
      </w:r>
      <w:r w:rsidR="00587F41" w:rsidRPr="00BD30C5">
        <w:rPr>
          <w:rFonts w:ascii="Times New Roman" w:hAnsi="Times New Roman" w:cs="Times New Roman"/>
          <w:sz w:val="24"/>
          <w:szCs w:val="24"/>
        </w:rPr>
        <w:t>, мотивированы на исследовательскую работу по данному направлению. Я не явля</w:t>
      </w:r>
      <w:r w:rsidR="000A6326" w:rsidRPr="00BD30C5">
        <w:rPr>
          <w:rFonts w:ascii="Times New Roman" w:hAnsi="Times New Roman" w:cs="Times New Roman"/>
          <w:sz w:val="24"/>
          <w:szCs w:val="24"/>
        </w:rPr>
        <w:t>юсь специалистом в этой области</w:t>
      </w:r>
      <w:r w:rsidR="00587F41" w:rsidRPr="00BD30C5">
        <w:rPr>
          <w:rFonts w:ascii="Times New Roman" w:hAnsi="Times New Roman" w:cs="Times New Roman"/>
          <w:sz w:val="24"/>
          <w:szCs w:val="24"/>
        </w:rPr>
        <w:t>, но вполне могу помочь учащимся в самореализации. Можно подобрать интересные темы для исследовательской деятельности</w:t>
      </w:r>
      <w:r w:rsidR="00AA3AAF" w:rsidRPr="00BD30C5">
        <w:rPr>
          <w:rFonts w:ascii="Times New Roman" w:hAnsi="Times New Roman" w:cs="Times New Roman"/>
          <w:sz w:val="24"/>
          <w:szCs w:val="24"/>
        </w:rPr>
        <w:t xml:space="preserve">, опираясь на </w:t>
      </w:r>
      <w:r w:rsidR="00B9195B">
        <w:rPr>
          <w:rFonts w:ascii="Times New Roman" w:hAnsi="Times New Roman" w:cs="Times New Roman"/>
          <w:sz w:val="24"/>
          <w:szCs w:val="24"/>
        </w:rPr>
        <w:t xml:space="preserve">межпредметные </w:t>
      </w:r>
      <w:r w:rsidR="00AA3AAF" w:rsidRPr="00BD30C5">
        <w:rPr>
          <w:rFonts w:ascii="Times New Roman" w:hAnsi="Times New Roman" w:cs="Times New Roman"/>
          <w:sz w:val="24"/>
          <w:szCs w:val="24"/>
        </w:rPr>
        <w:t>связи. Вниманию учащихся был представлен рассказ А.И.</w:t>
      </w:r>
      <w:r w:rsidR="00B9195B">
        <w:rPr>
          <w:rFonts w:ascii="Times New Roman" w:hAnsi="Times New Roman" w:cs="Times New Roman"/>
          <w:sz w:val="24"/>
          <w:szCs w:val="24"/>
        </w:rPr>
        <w:t xml:space="preserve"> Куприна «Гранатовый браслет», </w:t>
      </w:r>
      <w:r w:rsidR="00AA3AAF" w:rsidRPr="00BD30C5">
        <w:rPr>
          <w:rFonts w:ascii="Times New Roman" w:hAnsi="Times New Roman" w:cs="Times New Roman"/>
          <w:sz w:val="24"/>
          <w:szCs w:val="24"/>
        </w:rPr>
        <w:t>в котором достаточно подробно описывали</w:t>
      </w:r>
      <w:r w:rsidR="00047BEA" w:rsidRPr="00BD30C5">
        <w:rPr>
          <w:rFonts w:ascii="Times New Roman" w:hAnsi="Times New Roman" w:cs="Times New Roman"/>
          <w:sz w:val="24"/>
          <w:szCs w:val="24"/>
        </w:rPr>
        <w:t>сь камни, украшающие браслет, их способ огранки, размер и цвет. Это описание вызвало интерес и желание вы</w:t>
      </w:r>
      <w:r w:rsidR="000A6326" w:rsidRPr="00BD30C5">
        <w:rPr>
          <w:rFonts w:ascii="Times New Roman" w:hAnsi="Times New Roman" w:cs="Times New Roman"/>
          <w:sz w:val="24"/>
          <w:szCs w:val="24"/>
        </w:rPr>
        <w:t>яснить:</w:t>
      </w:r>
      <w:r w:rsidR="00047BEA" w:rsidRPr="00BD30C5">
        <w:rPr>
          <w:rFonts w:ascii="Times New Roman" w:hAnsi="Times New Roman" w:cs="Times New Roman"/>
          <w:sz w:val="24"/>
          <w:szCs w:val="24"/>
        </w:rPr>
        <w:t xml:space="preserve"> пиропы или альмандины украшали браслет Веры Николаевны. Для решения данной проблемы понадобилось знание биографии писателя</w:t>
      </w:r>
      <w:r w:rsidR="000A6326" w:rsidRPr="00BD30C5">
        <w:rPr>
          <w:rFonts w:ascii="Times New Roman" w:hAnsi="Times New Roman" w:cs="Times New Roman"/>
          <w:sz w:val="24"/>
          <w:szCs w:val="24"/>
        </w:rPr>
        <w:t xml:space="preserve"> </w:t>
      </w:r>
      <w:r w:rsidR="00B9195B">
        <w:rPr>
          <w:rFonts w:ascii="Times New Roman" w:hAnsi="Times New Roman" w:cs="Times New Roman"/>
          <w:sz w:val="24"/>
          <w:szCs w:val="24"/>
        </w:rPr>
        <w:t xml:space="preserve">(оказалось, что </w:t>
      </w:r>
      <w:r w:rsidR="00047BEA" w:rsidRPr="00BD30C5">
        <w:rPr>
          <w:rFonts w:ascii="Times New Roman" w:hAnsi="Times New Roman" w:cs="Times New Roman"/>
          <w:sz w:val="24"/>
          <w:szCs w:val="24"/>
        </w:rPr>
        <w:t>этот же браслет о</w:t>
      </w:r>
      <w:r w:rsidR="004B27CD">
        <w:rPr>
          <w:rFonts w:ascii="Times New Roman" w:hAnsi="Times New Roman" w:cs="Times New Roman"/>
          <w:sz w:val="24"/>
          <w:szCs w:val="24"/>
        </w:rPr>
        <w:t xml:space="preserve">писывает в своих мемуарах и жена </w:t>
      </w:r>
      <w:r w:rsidR="00047BEA" w:rsidRPr="00BD30C5">
        <w:rPr>
          <w:rFonts w:ascii="Times New Roman" w:hAnsi="Times New Roman" w:cs="Times New Roman"/>
          <w:sz w:val="24"/>
          <w:szCs w:val="24"/>
        </w:rPr>
        <w:t>А. И. Куприна, и п</w:t>
      </w:r>
      <w:r w:rsidR="004B27CD">
        <w:rPr>
          <w:rFonts w:ascii="Times New Roman" w:hAnsi="Times New Roman" w:cs="Times New Roman"/>
          <w:sz w:val="24"/>
          <w:szCs w:val="24"/>
        </w:rPr>
        <w:t xml:space="preserve">ринадлежал он семье писателя), </w:t>
      </w:r>
      <w:r w:rsidR="00047BEA" w:rsidRPr="00BD30C5">
        <w:rPr>
          <w:rFonts w:ascii="Times New Roman" w:hAnsi="Times New Roman" w:cs="Times New Roman"/>
          <w:sz w:val="24"/>
          <w:szCs w:val="24"/>
        </w:rPr>
        <w:t>знание физических свойств пиропов и альмандинов</w:t>
      </w:r>
      <w:r w:rsidR="000A6326" w:rsidRPr="00BD30C5">
        <w:rPr>
          <w:rFonts w:ascii="Times New Roman" w:hAnsi="Times New Roman" w:cs="Times New Roman"/>
          <w:sz w:val="24"/>
          <w:szCs w:val="24"/>
        </w:rPr>
        <w:t>. Когда работа была закончена, возникла необходимость консультации со специалистом, который бы проверил минералогическую часть исследования.</w:t>
      </w:r>
      <w:r w:rsidR="00B9195B">
        <w:rPr>
          <w:rFonts w:ascii="Times New Roman" w:hAnsi="Times New Roman" w:cs="Times New Roman"/>
          <w:sz w:val="24"/>
          <w:szCs w:val="24"/>
        </w:rPr>
        <w:t xml:space="preserve"> Мы обратились к </w:t>
      </w:r>
      <w:r w:rsidR="00C35098" w:rsidRPr="00BD30C5">
        <w:rPr>
          <w:rFonts w:ascii="Times New Roman" w:hAnsi="Times New Roman" w:cs="Times New Roman"/>
          <w:sz w:val="24"/>
          <w:szCs w:val="24"/>
        </w:rPr>
        <w:t>сотрудникам Института геологии КарНЦ РАН с просьбой прорецензировать научную работу. С этого момента началось сотрудничество школы и Института геологии: нам разрешили использовать для видеосюжета образцы минералов из музея «Докембрия», проводить химические опыты в лаборатории института, второй год наши учащиеся принимают участие в студенческих конференциях.</w:t>
      </w:r>
    </w:p>
    <w:p w:rsidR="00C35098" w:rsidRPr="00BD30C5" w:rsidRDefault="00F25CAE" w:rsidP="00BD30C5">
      <w:pPr>
        <w:rPr>
          <w:rFonts w:ascii="Times New Roman" w:hAnsi="Times New Roman" w:cs="Times New Roman"/>
          <w:sz w:val="24"/>
          <w:szCs w:val="24"/>
        </w:rPr>
      </w:pPr>
      <w:r w:rsidRPr="00BD30C5">
        <w:rPr>
          <w:rFonts w:ascii="Times New Roman" w:hAnsi="Times New Roman" w:cs="Times New Roman"/>
          <w:sz w:val="24"/>
          <w:szCs w:val="24"/>
        </w:rPr>
        <w:t>Другим</w:t>
      </w:r>
      <w:r w:rsidR="00C35098" w:rsidRPr="00BD30C5">
        <w:rPr>
          <w:rFonts w:ascii="Times New Roman" w:hAnsi="Times New Roman" w:cs="Times New Roman"/>
          <w:sz w:val="24"/>
          <w:szCs w:val="24"/>
        </w:rPr>
        <w:t xml:space="preserve"> объектом нашего исследования является многогранник, изображенный на гравюре А. Дюрера «Меланхолия</w:t>
      </w:r>
      <w:r w:rsidRPr="00BD30C5">
        <w:rPr>
          <w:rFonts w:ascii="Times New Roman" w:hAnsi="Times New Roman" w:cs="Times New Roman"/>
          <w:sz w:val="24"/>
          <w:szCs w:val="24"/>
        </w:rPr>
        <w:t>». Это исследование привело к возникновению собственной интерпретации его символики. Работа построена на интеграции химии, геологии, минералогии и изобразительного искусства.</w:t>
      </w:r>
    </w:p>
    <w:p w:rsidR="00F25CAE" w:rsidRPr="00BD30C5" w:rsidRDefault="00361545" w:rsidP="00BD30C5">
      <w:pPr>
        <w:rPr>
          <w:rFonts w:ascii="Times New Roman" w:hAnsi="Times New Roman" w:cs="Times New Roman"/>
          <w:sz w:val="24"/>
          <w:szCs w:val="24"/>
        </w:rPr>
      </w:pPr>
      <w:r w:rsidRPr="00BD30C5">
        <w:rPr>
          <w:rFonts w:ascii="Times New Roman" w:hAnsi="Times New Roman" w:cs="Times New Roman"/>
          <w:sz w:val="24"/>
          <w:szCs w:val="24"/>
        </w:rPr>
        <w:t xml:space="preserve">Свою задачу при подготовке учащихся к исследовательской деятельности я вижу в следующем: </w:t>
      </w:r>
      <w:r w:rsidR="00F25CAE" w:rsidRPr="00BD30C5">
        <w:rPr>
          <w:rFonts w:ascii="Times New Roman" w:hAnsi="Times New Roman" w:cs="Times New Roman"/>
          <w:sz w:val="24"/>
          <w:szCs w:val="24"/>
        </w:rPr>
        <w:t>поддерживать интерес учащ</w:t>
      </w:r>
      <w:r w:rsidR="00BD30C5">
        <w:rPr>
          <w:rFonts w:ascii="Times New Roman" w:hAnsi="Times New Roman" w:cs="Times New Roman"/>
          <w:sz w:val="24"/>
          <w:szCs w:val="24"/>
        </w:rPr>
        <w:t xml:space="preserve">ихся к исследовательской работе, </w:t>
      </w:r>
      <w:r w:rsidRPr="00BD30C5">
        <w:rPr>
          <w:rFonts w:ascii="Times New Roman" w:hAnsi="Times New Roman" w:cs="Times New Roman"/>
          <w:sz w:val="24"/>
          <w:szCs w:val="24"/>
        </w:rPr>
        <w:t>п</w:t>
      </w:r>
      <w:r w:rsidR="00F25CAE" w:rsidRPr="00BD30C5">
        <w:rPr>
          <w:rFonts w:ascii="Times New Roman" w:hAnsi="Times New Roman" w:cs="Times New Roman"/>
          <w:sz w:val="24"/>
          <w:szCs w:val="24"/>
        </w:rPr>
        <w:t>оощрять стремление к творческому поиску</w:t>
      </w:r>
      <w:r w:rsidR="00AF729E">
        <w:rPr>
          <w:rFonts w:ascii="Times New Roman" w:hAnsi="Times New Roman" w:cs="Times New Roman"/>
          <w:sz w:val="24"/>
          <w:szCs w:val="24"/>
        </w:rPr>
        <w:t xml:space="preserve">, </w:t>
      </w:r>
      <w:r w:rsidRPr="00BD30C5">
        <w:rPr>
          <w:rFonts w:ascii="Times New Roman" w:hAnsi="Times New Roman" w:cs="Times New Roman"/>
          <w:sz w:val="24"/>
          <w:szCs w:val="24"/>
        </w:rPr>
        <w:t>помочь увидеть привычное новыми глазам</w:t>
      </w:r>
      <w:r w:rsidR="00B9195B">
        <w:rPr>
          <w:rFonts w:ascii="Times New Roman" w:hAnsi="Times New Roman" w:cs="Times New Roman"/>
          <w:sz w:val="24"/>
          <w:szCs w:val="24"/>
        </w:rPr>
        <w:t>и. Биолог Альберт Сент</w:t>
      </w:r>
      <w:r w:rsidR="004B27CD">
        <w:rPr>
          <w:rFonts w:ascii="Times New Roman" w:hAnsi="Times New Roman" w:cs="Times New Roman"/>
          <w:sz w:val="24"/>
          <w:szCs w:val="24"/>
        </w:rPr>
        <w:t xml:space="preserve"> </w:t>
      </w:r>
      <w:r w:rsidR="00B9195B">
        <w:rPr>
          <w:rFonts w:ascii="Times New Roman" w:hAnsi="Times New Roman" w:cs="Times New Roman"/>
          <w:sz w:val="24"/>
          <w:szCs w:val="24"/>
        </w:rPr>
        <w:t>-Дьёрдьи </w:t>
      </w:r>
      <w:r w:rsidRPr="00BD30C5">
        <w:rPr>
          <w:rFonts w:ascii="Times New Roman" w:hAnsi="Times New Roman" w:cs="Times New Roman"/>
          <w:sz w:val="24"/>
          <w:szCs w:val="24"/>
        </w:rPr>
        <w:t>у</w:t>
      </w:r>
      <w:r w:rsidR="00B9195B">
        <w:rPr>
          <w:rFonts w:ascii="Times New Roman" w:hAnsi="Times New Roman" w:cs="Times New Roman"/>
          <w:sz w:val="24"/>
          <w:szCs w:val="24"/>
        </w:rPr>
        <w:t xml:space="preserve">дивительно точно отразил смысл </w:t>
      </w:r>
      <w:r w:rsidRPr="00BD30C5">
        <w:rPr>
          <w:rFonts w:ascii="Times New Roman" w:hAnsi="Times New Roman" w:cs="Times New Roman"/>
          <w:sz w:val="24"/>
          <w:szCs w:val="24"/>
        </w:rPr>
        <w:t>научных открытий:</w:t>
      </w:r>
      <w:r w:rsidR="00BD30C5">
        <w:rPr>
          <w:rFonts w:ascii="Times New Roman" w:hAnsi="Times New Roman" w:cs="Times New Roman"/>
          <w:sz w:val="24"/>
          <w:szCs w:val="24"/>
        </w:rPr>
        <w:t xml:space="preserve"> </w:t>
      </w:r>
      <w:r w:rsidRPr="00BD30C5">
        <w:rPr>
          <w:rFonts w:ascii="Times New Roman" w:hAnsi="Times New Roman" w:cs="Times New Roman"/>
          <w:sz w:val="24"/>
          <w:szCs w:val="24"/>
        </w:rPr>
        <w:t>«Исследовать - значит видеть то, что видели все, и думать так, как не думал никто».</w:t>
      </w:r>
    </w:p>
    <w:p w:rsidR="00475B9E" w:rsidRPr="00BD30C5" w:rsidRDefault="00475B9E" w:rsidP="00BD30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5B9E" w:rsidRPr="00BD30C5" w:rsidSect="0000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D8" w:rsidRDefault="000B4ED8" w:rsidP="00BD30C5">
      <w:pPr>
        <w:spacing w:after="0" w:line="240" w:lineRule="auto"/>
      </w:pPr>
      <w:r>
        <w:separator/>
      </w:r>
    </w:p>
  </w:endnote>
  <w:endnote w:type="continuationSeparator" w:id="0">
    <w:p w:rsidR="000B4ED8" w:rsidRDefault="000B4ED8" w:rsidP="00BD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D8" w:rsidRDefault="000B4ED8" w:rsidP="00BD30C5">
      <w:pPr>
        <w:spacing w:after="0" w:line="240" w:lineRule="auto"/>
      </w:pPr>
      <w:r>
        <w:separator/>
      </w:r>
    </w:p>
  </w:footnote>
  <w:footnote w:type="continuationSeparator" w:id="0">
    <w:p w:rsidR="000B4ED8" w:rsidRDefault="000B4ED8" w:rsidP="00BD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35E04"/>
    <w:multiLevelType w:val="multilevel"/>
    <w:tmpl w:val="2AAA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852"/>
    <w:rsid w:val="00006542"/>
    <w:rsid w:val="00035852"/>
    <w:rsid w:val="00047BEA"/>
    <w:rsid w:val="000A6326"/>
    <w:rsid w:val="000B4ED8"/>
    <w:rsid w:val="00112910"/>
    <w:rsid w:val="00361545"/>
    <w:rsid w:val="00475B9E"/>
    <w:rsid w:val="004B27CD"/>
    <w:rsid w:val="00587F41"/>
    <w:rsid w:val="00625409"/>
    <w:rsid w:val="006725CD"/>
    <w:rsid w:val="0071560A"/>
    <w:rsid w:val="007205B5"/>
    <w:rsid w:val="00750D04"/>
    <w:rsid w:val="00884BE7"/>
    <w:rsid w:val="009E5ABA"/>
    <w:rsid w:val="00AA3AAF"/>
    <w:rsid w:val="00AF729E"/>
    <w:rsid w:val="00B9195B"/>
    <w:rsid w:val="00BD30C5"/>
    <w:rsid w:val="00C35098"/>
    <w:rsid w:val="00E21879"/>
    <w:rsid w:val="00EA1E13"/>
    <w:rsid w:val="00F2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AC4DC85-6057-4452-86F9-7895AF6C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35852"/>
  </w:style>
  <w:style w:type="character" w:customStyle="1" w:styleId="apple-converted-space">
    <w:name w:val="apple-converted-space"/>
    <w:basedOn w:val="a0"/>
    <w:rsid w:val="00884BE7"/>
  </w:style>
  <w:style w:type="character" w:customStyle="1" w:styleId="c5">
    <w:name w:val="c5"/>
    <w:basedOn w:val="a0"/>
    <w:rsid w:val="00F25CAE"/>
  </w:style>
  <w:style w:type="character" w:customStyle="1" w:styleId="c6">
    <w:name w:val="c6"/>
    <w:basedOn w:val="a0"/>
    <w:rsid w:val="00F25CAE"/>
  </w:style>
  <w:style w:type="paragraph" w:styleId="a3">
    <w:name w:val="header"/>
    <w:basedOn w:val="a"/>
    <w:link w:val="a4"/>
    <w:uiPriority w:val="99"/>
    <w:semiHidden/>
    <w:unhideWhenUsed/>
    <w:rsid w:val="00B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0C5"/>
  </w:style>
  <w:style w:type="paragraph" w:styleId="a5">
    <w:name w:val="footer"/>
    <w:basedOn w:val="a"/>
    <w:link w:val="a6"/>
    <w:uiPriority w:val="99"/>
    <w:semiHidden/>
    <w:unhideWhenUsed/>
    <w:rsid w:val="00BD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Учитель</cp:lastModifiedBy>
  <cp:revision>7</cp:revision>
  <dcterms:created xsi:type="dcterms:W3CDTF">2017-04-11T17:21:00Z</dcterms:created>
  <dcterms:modified xsi:type="dcterms:W3CDTF">2018-01-29T05:34:00Z</dcterms:modified>
</cp:coreProperties>
</file>