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51" w:rsidRDefault="00015E51" w:rsidP="00015E51">
      <w:pPr>
        <w:spacing w:after="0" w:line="270" w:lineRule="atLeast"/>
        <w:jc w:val="center"/>
        <w:rPr>
          <w:rFonts w:eastAsia="Times New Roman"/>
          <w:color w:val="000000" w:themeColor="text1"/>
          <w:lang w:eastAsia="ru-RU"/>
        </w:rPr>
      </w:pPr>
      <w:r>
        <w:rPr>
          <w:rFonts w:eastAsia="Times New Roman"/>
          <w:color w:val="000000" w:themeColor="text1"/>
          <w:lang w:eastAsia="ru-RU"/>
        </w:rPr>
        <w:t xml:space="preserve">Муниципальное дошкольное образовательное учреждение детский сад №4 «Малышок» </w:t>
      </w:r>
    </w:p>
    <w:p w:rsidR="00674E95" w:rsidRDefault="00015E51" w:rsidP="00015E51">
      <w:pPr>
        <w:spacing w:after="0" w:line="270" w:lineRule="atLeast"/>
        <w:jc w:val="center"/>
        <w:rPr>
          <w:rFonts w:eastAsia="Times New Roman"/>
          <w:color w:val="000000" w:themeColor="text1"/>
          <w:lang w:eastAsia="ru-RU"/>
        </w:rPr>
      </w:pPr>
      <w:r>
        <w:rPr>
          <w:rFonts w:eastAsia="Times New Roman"/>
          <w:color w:val="000000" w:themeColor="text1"/>
          <w:lang w:eastAsia="ru-RU"/>
        </w:rPr>
        <w:t xml:space="preserve">с. </w:t>
      </w:r>
      <w:proofErr w:type="gramStart"/>
      <w:r>
        <w:rPr>
          <w:rFonts w:eastAsia="Times New Roman"/>
          <w:color w:val="000000" w:themeColor="text1"/>
          <w:lang w:eastAsia="ru-RU"/>
        </w:rPr>
        <w:t>Улёты</w:t>
      </w:r>
      <w:proofErr w:type="gramEnd"/>
      <w:r>
        <w:rPr>
          <w:rFonts w:eastAsia="Times New Roman"/>
          <w:color w:val="000000" w:themeColor="text1"/>
          <w:lang w:eastAsia="ru-RU"/>
        </w:rPr>
        <w:t xml:space="preserve"> муниципального района «</w:t>
      </w:r>
      <w:proofErr w:type="spellStart"/>
      <w:r>
        <w:rPr>
          <w:rFonts w:eastAsia="Times New Roman"/>
          <w:color w:val="000000" w:themeColor="text1"/>
          <w:lang w:eastAsia="ru-RU"/>
        </w:rPr>
        <w:t>Улётовский</w:t>
      </w:r>
      <w:proofErr w:type="spellEnd"/>
      <w:r>
        <w:rPr>
          <w:rFonts w:eastAsia="Times New Roman"/>
          <w:color w:val="000000" w:themeColor="text1"/>
          <w:lang w:eastAsia="ru-RU"/>
        </w:rPr>
        <w:t xml:space="preserve"> район» Забайкальского края</w:t>
      </w:r>
    </w:p>
    <w:p w:rsidR="00674E95" w:rsidRDefault="00674E95" w:rsidP="00015E51">
      <w:pPr>
        <w:spacing w:after="0" w:line="270" w:lineRule="atLeast"/>
        <w:jc w:val="center"/>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Pr="00674E95" w:rsidRDefault="00674E95" w:rsidP="00674E95">
      <w:pPr>
        <w:spacing w:after="0" w:line="270" w:lineRule="atLeast"/>
        <w:jc w:val="center"/>
        <w:rPr>
          <w:rFonts w:eastAsia="Times New Roman"/>
          <w:color w:val="000000" w:themeColor="text1"/>
          <w:sz w:val="48"/>
          <w:szCs w:val="48"/>
          <w:lang w:eastAsia="ru-RU"/>
        </w:rPr>
      </w:pPr>
      <w:r w:rsidRPr="00674E95">
        <w:rPr>
          <w:rFonts w:eastAsia="Times New Roman"/>
          <w:color w:val="000000" w:themeColor="text1"/>
          <w:sz w:val="48"/>
          <w:szCs w:val="48"/>
          <w:lang w:eastAsia="ru-RU"/>
        </w:rPr>
        <w:t>Доклад</w:t>
      </w:r>
    </w:p>
    <w:p w:rsidR="00674E95" w:rsidRPr="00674E95" w:rsidRDefault="00674E95" w:rsidP="00674E95">
      <w:pPr>
        <w:spacing w:after="0" w:line="270" w:lineRule="atLeast"/>
        <w:jc w:val="center"/>
        <w:rPr>
          <w:rFonts w:eastAsia="Times New Roman"/>
          <w:color w:val="000000" w:themeColor="text1"/>
          <w:sz w:val="48"/>
          <w:szCs w:val="48"/>
          <w:lang w:eastAsia="ru-RU"/>
        </w:rPr>
      </w:pPr>
      <w:r w:rsidRPr="00674E95">
        <w:rPr>
          <w:rFonts w:eastAsia="Times New Roman"/>
          <w:color w:val="000000" w:themeColor="text1"/>
          <w:sz w:val="48"/>
          <w:szCs w:val="48"/>
          <w:lang w:eastAsia="ru-RU"/>
        </w:rPr>
        <w:t>На тему</w:t>
      </w:r>
    </w:p>
    <w:p w:rsidR="00674E95" w:rsidRPr="00674E95" w:rsidRDefault="00674E95" w:rsidP="00674E95">
      <w:pPr>
        <w:spacing w:after="0" w:line="270" w:lineRule="atLeast"/>
        <w:jc w:val="center"/>
        <w:rPr>
          <w:rFonts w:eastAsia="Times New Roman"/>
          <w:color w:val="000000" w:themeColor="text1"/>
          <w:sz w:val="48"/>
          <w:szCs w:val="48"/>
          <w:lang w:eastAsia="ru-RU"/>
        </w:rPr>
      </w:pPr>
      <w:r w:rsidRPr="00674E95">
        <w:rPr>
          <w:rFonts w:eastAsia="Times New Roman"/>
          <w:color w:val="000000" w:themeColor="text1"/>
          <w:sz w:val="48"/>
          <w:szCs w:val="48"/>
          <w:lang w:eastAsia="ru-RU"/>
        </w:rPr>
        <w:t xml:space="preserve">«Социально-коммуникативное развитие детей </w:t>
      </w:r>
      <w:r>
        <w:rPr>
          <w:rFonts w:eastAsia="Times New Roman"/>
          <w:color w:val="000000" w:themeColor="text1"/>
          <w:sz w:val="48"/>
          <w:szCs w:val="48"/>
          <w:lang w:eastAsia="ru-RU"/>
        </w:rPr>
        <w:t>в театрализованной деятельности</w:t>
      </w:r>
      <w:r w:rsidRPr="00674E95">
        <w:rPr>
          <w:rFonts w:eastAsia="Times New Roman"/>
          <w:color w:val="000000" w:themeColor="text1"/>
          <w:sz w:val="48"/>
          <w:szCs w:val="48"/>
          <w:lang w:eastAsia="ru-RU"/>
        </w:rPr>
        <w:t>»</w:t>
      </w:r>
    </w:p>
    <w:p w:rsidR="00674E95" w:rsidRPr="00674E95" w:rsidRDefault="00674E95" w:rsidP="00674E95">
      <w:pPr>
        <w:spacing w:after="0" w:line="270" w:lineRule="atLeast"/>
        <w:jc w:val="center"/>
        <w:rPr>
          <w:rFonts w:eastAsia="Times New Roman"/>
          <w:color w:val="000000" w:themeColor="text1"/>
          <w:sz w:val="72"/>
          <w:szCs w:val="72"/>
          <w:lang w:eastAsia="ru-RU"/>
        </w:rPr>
      </w:pPr>
      <w:r>
        <w:rPr>
          <w:rFonts w:eastAsia="Times New Roman"/>
          <w:color w:val="000000" w:themeColor="text1"/>
          <w:sz w:val="72"/>
          <w:szCs w:val="72"/>
          <w:lang w:eastAsia="ru-RU"/>
        </w:rPr>
        <w:t xml:space="preserve"> </w:t>
      </w: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674E95">
      <w:pPr>
        <w:spacing w:after="0" w:line="270" w:lineRule="atLeast"/>
        <w:jc w:val="right"/>
        <w:rPr>
          <w:rFonts w:eastAsia="Times New Roman"/>
          <w:color w:val="000000" w:themeColor="text1"/>
          <w:sz w:val="32"/>
          <w:szCs w:val="32"/>
          <w:lang w:eastAsia="ru-RU"/>
        </w:rPr>
      </w:pPr>
      <w:r w:rsidRPr="00674E95">
        <w:rPr>
          <w:rFonts w:eastAsia="Times New Roman"/>
          <w:color w:val="000000" w:themeColor="text1"/>
          <w:sz w:val="32"/>
          <w:szCs w:val="32"/>
          <w:lang w:eastAsia="ru-RU"/>
        </w:rPr>
        <w:t xml:space="preserve">Выполнила: воспитатель МДОУ детский сад №4 </w:t>
      </w:r>
    </w:p>
    <w:p w:rsidR="00674E95" w:rsidRPr="00674E95" w:rsidRDefault="00674E95" w:rsidP="00674E95">
      <w:pPr>
        <w:spacing w:after="0" w:line="270" w:lineRule="atLeast"/>
        <w:jc w:val="right"/>
        <w:rPr>
          <w:rFonts w:eastAsia="Times New Roman"/>
          <w:color w:val="000000" w:themeColor="text1"/>
          <w:sz w:val="32"/>
          <w:szCs w:val="32"/>
          <w:lang w:eastAsia="ru-RU"/>
        </w:rPr>
      </w:pPr>
      <w:r w:rsidRPr="00674E95">
        <w:rPr>
          <w:rFonts w:eastAsia="Times New Roman"/>
          <w:color w:val="000000" w:themeColor="text1"/>
          <w:sz w:val="32"/>
          <w:szCs w:val="32"/>
          <w:lang w:eastAsia="ru-RU"/>
        </w:rPr>
        <w:t>«Малышок» Киселева Валентина Васильевна</w:t>
      </w:r>
    </w:p>
    <w:p w:rsidR="00674E95" w:rsidRPr="00674E95" w:rsidRDefault="00674E95" w:rsidP="00674E95">
      <w:pPr>
        <w:spacing w:after="0" w:line="270" w:lineRule="atLeast"/>
        <w:jc w:val="right"/>
        <w:rPr>
          <w:rFonts w:eastAsia="Times New Roman"/>
          <w:color w:val="000000" w:themeColor="text1"/>
          <w:sz w:val="32"/>
          <w:szCs w:val="32"/>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674E95" w:rsidRDefault="00674E95" w:rsidP="00A439BA">
      <w:pPr>
        <w:spacing w:after="0" w:line="270" w:lineRule="atLeast"/>
        <w:jc w:val="both"/>
        <w:rPr>
          <w:rFonts w:eastAsia="Times New Roman"/>
          <w:color w:val="000000" w:themeColor="text1"/>
          <w:lang w:eastAsia="ru-RU"/>
        </w:rPr>
      </w:pPr>
    </w:p>
    <w:p w:rsidR="00015E51" w:rsidRDefault="00674E95" w:rsidP="00015E51">
      <w:pPr>
        <w:spacing w:after="0" w:line="270" w:lineRule="atLeast"/>
        <w:jc w:val="center"/>
        <w:rPr>
          <w:rFonts w:eastAsia="Times New Roman"/>
          <w:color w:val="000000" w:themeColor="text1"/>
          <w:lang w:eastAsia="ru-RU"/>
        </w:rPr>
      </w:pPr>
      <w:r>
        <w:rPr>
          <w:rFonts w:eastAsia="Times New Roman"/>
          <w:color w:val="000000" w:themeColor="text1"/>
          <w:lang w:eastAsia="ru-RU"/>
        </w:rPr>
        <w:t>С.</w:t>
      </w:r>
      <w:proofErr w:type="gramStart"/>
      <w:r>
        <w:rPr>
          <w:rFonts w:eastAsia="Times New Roman"/>
          <w:color w:val="000000" w:themeColor="text1"/>
          <w:lang w:eastAsia="ru-RU"/>
        </w:rPr>
        <w:t>Улеты</w:t>
      </w:r>
      <w:proofErr w:type="gramEnd"/>
    </w:p>
    <w:p w:rsidR="00015E51" w:rsidRDefault="00015E51" w:rsidP="00015E51">
      <w:pPr>
        <w:spacing w:after="0" w:line="270" w:lineRule="atLeast"/>
        <w:jc w:val="center"/>
        <w:rPr>
          <w:rFonts w:eastAsia="Times New Roman"/>
          <w:color w:val="000000" w:themeColor="text1"/>
          <w:lang w:eastAsia="ru-RU"/>
        </w:rPr>
      </w:pPr>
      <w:r>
        <w:rPr>
          <w:rFonts w:eastAsia="Times New Roman"/>
          <w:color w:val="000000" w:themeColor="text1"/>
          <w:lang w:eastAsia="ru-RU"/>
        </w:rPr>
        <w:t>2017г.</w:t>
      </w:r>
    </w:p>
    <w:p w:rsidR="00674E95" w:rsidRDefault="00674E95" w:rsidP="00674E95">
      <w:pPr>
        <w:spacing w:after="0" w:line="270" w:lineRule="atLeast"/>
        <w:jc w:val="center"/>
        <w:rPr>
          <w:rFonts w:eastAsia="Times New Roman"/>
          <w:color w:val="000000" w:themeColor="text1"/>
          <w:lang w:eastAsia="ru-RU"/>
        </w:rPr>
      </w:pP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w:t>
      </w:r>
      <w:proofErr w:type="spellStart"/>
      <w:r w:rsidRPr="00A439BA">
        <w:rPr>
          <w:rFonts w:eastAsia="Times New Roman"/>
          <w:color w:val="000000" w:themeColor="text1"/>
          <w:lang w:eastAsia="ru-RU"/>
        </w:rPr>
        <w:t>Л.С.Выготский</w:t>
      </w:r>
      <w:proofErr w:type="spellEnd"/>
      <w:r w:rsidRPr="00A439BA">
        <w:rPr>
          <w:rFonts w:eastAsia="Times New Roman"/>
          <w:color w:val="000000" w:themeColor="text1"/>
          <w:lang w:eastAsia="ru-RU"/>
        </w:rPr>
        <w:t xml:space="preserve"> писал: «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Работая с детьми, я столкнулась с тем, что у них плохо развита связная монологическая  речь, они с трудом рассказывают о событиях своей жизни, не могут пересказать литературные произведения. Поэтому, как основную тему  своей деятельности я выбрала: « Развитие речи детей  дошкольного возраста посредством  театральной деятельности». </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Театрализованные игры пользуются у детей неизменной любовью.   Дошкольники с  удовольствием обыгрывают знакомые произведения, перевоплощаясь в </w:t>
      </w:r>
      <w:proofErr w:type="gramStart"/>
      <w:r w:rsidRPr="00A439BA">
        <w:rPr>
          <w:rFonts w:eastAsia="Times New Roman"/>
          <w:color w:val="000000" w:themeColor="text1"/>
          <w:lang w:eastAsia="ru-RU"/>
        </w:rPr>
        <w:t>полюбившейся</w:t>
      </w:r>
      <w:proofErr w:type="gramEnd"/>
      <w:r w:rsidRPr="00A439BA">
        <w:rPr>
          <w:rFonts w:eastAsia="Times New Roman"/>
          <w:color w:val="000000" w:themeColor="text1"/>
          <w:lang w:eastAsia="ru-RU"/>
        </w:rPr>
        <w:t xml:space="preserve">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развязка.</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w:t>
      </w:r>
      <w:proofErr w:type="spellStart"/>
      <w:r w:rsidRPr="00A439BA">
        <w:rPr>
          <w:rFonts w:eastAsia="Times New Roman"/>
          <w:color w:val="000000" w:themeColor="text1"/>
          <w:lang w:eastAsia="ru-RU"/>
        </w:rPr>
        <w:t>Е.А.Флерина</w:t>
      </w:r>
      <w:proofErr w:type="spellEnd"/>
      <w:r w:rsidRPr="00A439BA">
        <w:rPr>
          <w:rFonts w:eastAsia="Times New Roman"/>
          <w:color w:val="000000" w:themeColor="text1"/>
          <w:lang w:eastAsia="ru-RU"/>
        </w:rPr>
        <w:t>, крупнейший педагог в области эстетического воспитания, видела преимущество рассказывания перед чтением в том, что рассказчик передает содержание так, будто бы он был очевидцем происходящих событий. Она считала, что рассказыванием достигается особая непосредственность восприятия.</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Особо любимы детьми сказки, язык сказок отличается большой живописностью, в нем много метких сравнений, эпитетов, образных выражений, диалогов, монологов, </w:t>
      </w:r>
      <w:proofErr w:type="gramStart"/>
      <w:r w:rsidRPr="00A439BA">
        <w:rPr>
          <w:rFonts w:eastAsia="Times New Roman"/>
          <w:color w:val="000000" w:themeColor="text1"/>
          <w:lang w:eastAsia="ru-RU"/>
        </w:rPr>
        <w:t>ритмичных повторов</w:t>
      </w:r>
      <w:proofErr w:type="gramEnd"/>
      <w:r w:rsidRPr="00A439BA">
        <w:rPr>
          <w:rFonts w:eastAsia="Times New Roman"/>
          <w:color w:val="000000" w:themeColor="text1"/>
          <w:lang w:eastAsia="ru-RU"/>
        </w:rPr>
        <w:t>, которые помогают ребенку запомнить сказку и обогатить его словарный запас.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звукопроизношение, темп, выразительность речи. Участие в театрализованных играх доставляет детям радость, вызывает активный интерес, увлекает их. Размышляя над вопросом о повышении уровня речи детей, я пришла к выводу, что помочь может театрализованная деятельность.</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Почему именно театрализованная деятельность? 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Основатель Московского кукольного театра С.В.Образцов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A439BA" w:rsidRPr="00A439BA" w:rsidRDefault="00A439BA" w:rsidP="00A439BA">
      <w:pPr>
        <w:spacing w:after="0" w:line="270" w:lineRule="atLeast"/>
        <w:jc w:val="both"/>
        <w:rPr>
          <w:rFonts w:eastAsia="Times New Roman"/>
          <w:color w:val="000000" w:themeColor="text1"/>
          <w:lang w:eastAsia="ru-RU"/>
        </w:rPr>
      </w:pPr>
      <w:r w:rsidRPr="00A439BA">
        <w:rPr>
          <w:rFonts w:eastAsia="Times New Roman"/>
          <w:color w:val="000000" w:themeColor="text1"/>
          <w:lang w:eastAsia="ru-RU"/>
        </w:rPr>
        <w:t xml:space="preserve">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w:t>
      </w:r>
      <w:r w:rsidRPr="00A439BA">
        <w:rPr>
          <w:rFonts w:eastAsia="Times New Roman"/>
          <w:color w:val="000000" w:themeColor="text1"/>
          <w:lang w:eastAsia="ru-RU"/>
        </w:rPr>
        <w:lastRenderedPageBreak/>
        <w:t>дети, но само детство нам дано для того, чтобы мы играли». Все выше изложенное определило окончательный выбор мною темы для опыта работы  « Развитие речи детей дошкольного возраста посредством театральной деятельности ».</w:t>
      </w:r>
    </w:p>
    <w:p w:rsidR="00A439BA" w:rsidRPr="00A439BA" w:rsidRDefault="00A439BA" w:rsidP="00A439BA">
      <w:pPr>
        <w:pStyle w:val="4"/>
        <w:spacing w:before="0" w:beforeAutospacing="0" w:after="0" w:afterAutospacing="0"/>
        <w:jc w:val="both"/>
      </w:pPr>
      <w:r w:rsidRPr="00A439BA">
        <w:rPr>
          <w:b w:val="0"/>
        </w:rPr>
        <w:t xml:space="preserve">   Период дошкольного детства считается фундаментом для дальнейшего развития всех сторон речи. Успешность обучения детей к школе во многом зависит от уровня овладениями связной речью. Целенаправленное формирование связной речи имеет важнейшее значение в общей системе работы с детьми. Формирование связной речи детей   в   детском саде осуществляется как в процессе разнообразной практической деятельности при проведении игр, режимных моментов, наблюдений за окружающим и др., так и в процессе организованной деятельности детей.   </w:t>
      </w:r>
    </w:p>
    <w:p w:rsidR="00A439BA" w:rsidRPr="00A439BA" w:rsidRDefault="00A439BA" w:rsidP="00A439BA">
      <w:pPr>
        <w:pStyle w:val="4"/>
        <w:spacing w:before="0" w:beforeAutospacing="0" w:after="0" w:afterAutospacing="0"/>
        <w:jc w:val="both"/>
        <w:rPr>
          <w:b w:val="0"/>
        </w:rPr>
      </w:pPr>
      <w:r w:rsidRPr="00A439BA">
        <w:rPr>
          <w:b w:val="0"/>
        </w:rPr>
        <w:t xml:space="preserve">   Дошкольное детство – это особый период развития ребёнка, становления общих способностей, необходимых в любом виде деятельности. Умение общаться с другими людьми, действовать совместно с ними, познавать новое, по- своему видеть и понимать жизнь – это и ещё многое другое несёт в себе дошкольное детство.</w:t>
      </w:r>
    </w:p>
    <w:p w:rsidR="00A439BA" w:rsidRPr="00A439BA" w:rsidRDefault="00A439BA" w:rsidP="00A439BA">
      <w:pPr>
        <w:pStyle w:val="4"/>
        <w:spacing w:before="0" w:beforeAutospacing="0" w:after="0" w:afterAutospacing="0"/>
        <w:jc w:val="both"/>
        <w:rPr>
          <w:b w:val="0"/>
        </w:rPr>
      </w:pPr>
      <w:r w:rsidRPr="00A439BA">
        <w:rPr>
          <w:b w:val="0"/>
        </w:rPr>
        <w:t xml:space="preserve">   Речь – одна из важнейших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окружающего мира. </w:t>
      </w:r>
    </w:p>
    <w:p w:rsidR="00A439BA" w:rsidRPr="00A439BA" w:rsidRDefault="00A439BA" w:rsidP="00A439BA">
      <w:pPr>
        <w:pStyle w:val="4"/>
        <w:spacing w:before="0" w:beforeAutospacing="0" w:after="0" w:afterAutospacing="0"/>
        <w:jc w:val="both"/>
        <w:rPr>
          <w:b w:val="0"/>
        </w:rPr>
      </w:pPr>
      <w:r w:rsidRPr="00A439BA">
        <w:rPr>
          <w:b w:val="0"/>
        </w:rPr>
        <w:t>Речь – чудесный дар природы – не дается человеку от рождения. Должно пройти время, чтобы ребенок начал говорить. А взрослые должны приложить немало усилий, чтобы речь у ребенка развивалась правильно и своевременно.</w:t>
      </w:r>
    </w:p>
    <w:p w:rsidR="00A439BA" w:rsidRPr="00A439BA" w:rsidRDefault="00A439BA" w:rsidP="00A439BA">
      <w:pPr>
        <w:pStyle w:val="4"/>
        <w:spacing w:before="0" w:beforeAutospacing="0" w:after="0" w:afterAutospacing="0"/>
        <w:jc w:val="both"/>
        <w:rPr>
          <w:b w:val="0"/>
        </w:rPr>
      </w:pPr>
      <w:r w:rsidRPr="00A439BA">
        <w:rPr>
          <w:b w:val="0"/>
        </w:rPr>
        <w:t xml:space="preserve">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 (Т.В. </w:t>
      </w:r>
      <w:proofErr w:type="spellStart"/>
      <w:r w:rsidRPr="00A439BA">
        <w:rPr>
          <w:b w:val="0"/>
        </w:rPr>
        <w:t>Ахутина</w:t>
      </w:r>
      <w:proofErr w:type="spellEnd"/>
      <w:r w:rsidRPr="00A439BA">
        <w:rPr>
          <w:b w:val="0"/>
        </w:rPr>
        <w:t xml:space="preserve">, Л.С. </w:t>
      </w:r>
      <w:proofErr w:type="spellStart"/>
      <w:r w:rsidRPr="00A439BA">
        <w:rPr>
          <w:b w:val="0"/>
        </w:rPr>
        <w:t>Выготский</w:t>
      </w:r>
      <w:proofErr w:type="spellEnd"/>
      <w:r w:rsidRPr="00A439BA">
        <w:rPr>
          <w:b w:val="0"/>
        </w:rPr>
        <w:t xml:space="preserve">, Н.И. </w:t>
      </w:r>
      <w:proofErr w:type="spellStart"/>
      <w:r w:rsidRPr="00A439BA">
        <w:rPr>
          <w:b w:val="0"/>
        </w:rPr>
        <w:t>Жинкин</w:t>
      </w:r>
      <w:proofErr w:type="spellEnd"/>
      <w:r w:rsidRPr="00A439BA">
        <w:rPr>
          <w:b w:val="0"/>
        </w:rPr>
        <w:t>, А.А. Леонтьев, С.Л. Рубинштейн, Ф.А. Сохин и др.).</w:t>
      </w:r>
    </w:p>
    <w:p w:rsidR="00A439BA" w:rsidRPr="00A439BA" w:rsidRDefault="00A439BA" w:rsidP="00A439BA">
      <w:pPr>
        <w:pStyle w:val="4"/>
        <w:spacing w:before="0" w:beforeAutospacing="0" w:after="0" w:afterAutospacing="0"/>
        <w:jc w:val="both"/>
        <w:rPr>
          <w:b w:val="0"/>
        </w:rPr>
      </w:pPr>
      <w:r w:rsidRPr="00A439BA">
        <w:rPr>
          <w:b w:val="0"/>
        </w:rPr>
        <w:t xml:space="preserve">   Большинство педагогических исследований посвящено проблемам развития связной речи детей старшего дошкольного возраста. Дальнейшей разработки требуют вопросы формирования связности речи в средней группе с учетом возрастных и индивидуальных различий детей старшего дошкольного возраста. Пятый год жизни - период высокой речевой активности детей, интенсивного развития всех сторон их речи (М.М. Алексеева, А.Н. Гвоздев, М.М. Кольцова, Г.М. </w:t>
      </w:r>
      <w:proofErr w:type="spellStart"/>
      <w:r w:rsidRPr="00A439BA">
        <w:rPr>
          <w:b w:val="0"/>
        </w:rPr>
        <w:t>Лямина</w:t>
      </w:r>
      <w:proofErr w:type="spellEnd"/>
      <w:r w:rsidRPr="00A439BA">
        <w:rPr>
          <w:b w:val="0"/>
        </w:rPr>
        <w:t xml:space="preserve">, О.С. Ушакова, К.И. Чуковский, Д.Б. </w:t>
      </w:r>
      <w:proofErr w:type="spellStart"/>
      <w:r w:rsidRPr="00A439BA">
        <w:rPr>
          <w:b w:val="0"/>
        </w:rPr>
        <w:t>Эльконин</w:t>
      </w:r>
      <w:proofErr w:type="spellEnd"/>
      <w:r w:rsidRPr="00A439BA">
        <w:rPr>
          <w:b w:val="0"/>
        </w:rPr>
        <w:t xml:space="preserve">, В.И. </w:t>
      </w:r>
      <w:proofErr w:type="spellStart"/>
      <w:r w:rsidRPr="00A439BA">
        <w:rPr>
          <w:b w:val="0"/>
        </w:rPr>
        <w:t>Ядэшко</w:t>
      </w:r>
      <w:proofErr w:type="spellEnd"/>
      <w:r w:rsidRPr="00A439BA">
        <w:rPr>
          <w:b w:val="0"/>
        </w:rPr>
        <w:t xml:space="preserve"> и др.). В этом возрасте происходит переход от ситуативной речи </w:t>
      </w:r>
      <w:proofErr w:type="gramStart"/>
      <w:r w:rsidRPr="00A439BA">
        <w:rPr>
          <w:b w:val="0"/>
        </w:rPr>
        <w:t>к</w:t>
      </w:r>
      <w:proofErr w:type="gramEnd"/>
      <w:r w:rsidRPr="00A439BA">
        <w:rPr>
          <w:b w:val="0"/>
        </w:rPr>
        <w:t xml:space="preserve"> контекстной (А.М. </w:t>
      </w:r>
      <w:proofErr w:type="spellStart"/>
      <w:r w:rsidRPr="00A439BA">
        <w:rPr>
          <w:b w:val="0"/>
        </w:rPr>
        <w:t>Леушина</w:t>
      </w:r>
      <w:proofErr w:type="spellEnd"/>
      <w:r w:rsidRPr="00A439BA">
        <w:rPr>
          <w:b w:val="0"/>
        </w:rPr>
        <w:t xml:space="preserve">, А.М. </w:t>
      </w:r>
      <w:proofErr w:type="spellStart"/>
      <w:r w:rsidRPr="00A439BA">
        <w:rPr>
          <w:b w:val="0"/>
        </w:rPr>
        <w:t>Люблинская</w:t>
      </w:r>
      <w:proofErr w:type="spellEnd"/>
      <w:r w:rsidRPr="00A439BA">
        <w:rPr>
          <w:b w:val="0"/>
        </w:rPr>
        <w:t xml:space="preserve">, С.Л. Рубинштейн, Д.Б. </w:t>
      </w:r>
      <w:proofErr w:type="spellStart"/>
      <w:r w:rsidRPr="00A439BA">
        <w:rPr>
          <w:b w:val="0"/>
        </w:rPr>
        <w:t>Эльконин</w:t>
      </w:r>
      <w:proofErr w:type="spellEnd"/>
      <w:r w:rsidRPr="00A439BA">
        <w:rPr>
          <w:b w:val="0"/>
        </w:rPr>
        <w:t>).</w:t>
      </w:r>
    </w:p>
    <w:p w:rsidR="00A439BA" w:rsidRPr="00A439BA" w:rsidRDefault="00A439BA" w:rsidP="00A439BA">
      <w:pPr>
        <w:pStyle w:val="4"/>
        <w:spacing w:before="0" w:beforeAutospacing="0" w:after="0" w:afterAutospacing="0"/>
        <w:jc w:val="both"/>
        <w:rPr>
          <w:b w:val="0"/>
        </w:rPr>
      </w:pPr>
      <w:r w:rsidRPr="00A439BA">
        <w:rPr>
          <w:b w:val="0"/>
        </w:rPr>
        <w:t xml:space="preserve">   Например, использование различных видов творчества, театральной игры  для  развития речи, пока не нашло широкого применения в практике.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w:t>
      </w:r>
    </w:p>
    <w:p w:rsidR="00A439BA" w:rsidRPr="00A439BA" w:rsidRDefault="00A439BA" w:rsidP="00A439BA">
      <w:pPr>
        <w:spacing w:after="0" w:line="240" w:lineRule="auto"/>
        <w:jc w:val="both"/>
        <w:rPr>
          <w:rFonts w:eastAsia="Times New Roman"/>
          <w:color w:val="000000" w:themeColor="text1"/>
          <w:lang w:eastAsia="ru-RU"/>
        </w:rPr>
      </w:pPr>
    </w:p>
    <w:p w:rsidR="001F49DE" w:rsidRDefault="00A439BA">
      <w:pPr>
        <w:rPr>
          <w:color w:val="000000" w:themeColor="text1"/>
          <w:shd w:val="clear" w:color="auto" w:fill="FFFFFF"/>
        </w:rPr>
      </w:pPr>
      <w:r w:rsidRPr="00A439BA">
        <w:rPr>
          <w:color w:val="000000" w:themeColor="text1"/>
          <w:shd w:val="clear" w:color="auto" w:fill="FFFFFF"/>
        </w:rPr>
        <w:t xml:space="preserve">Нарушение речевого развития детей </w:t>
      </w:r>
      <w:proofErr w:type="gramStart"/>
      <w:r w:rsidRPr="00A439BA">
        <w:rPr>
          <w:color w:val="000000" w:themeColor="text1"/>
          <w:shd w:val="clear" w:color="auto" w:fill="FFFFFF"/>
        </w:rPr>
        <w:t>рассматриваются</w:t>
      </w:r>
      <w:proofErr w:type="gramEnd"/>
      <w:r w:rsidRPr="00A439BA">
        <w:rPr>
          <w:color w:val="000000" w:themeColor="text1"/>
          <w:shd w:val="clear" w:color="auto" w:fill="FFFFFF"/>
        </w:rPr>
        <w:t xml:space="preserve"> прежде всего как нарушение общения. Отклонения в развитии речи отражаются на формировании всей психической жизни ребенка. Совместная, со сверстниками и взрослыми, театрально-игровая деятельность оказывает выраженное психологическое воздействие на ребенка.</w:t>
      </w:r>
      <w:r w:rsidRPr="00A439BA">
        <w:rPr>
          <w:color w:val="000000" w:themeColor="text1"/>
        </w:rPr>
        <w:br/>
      </w:r>
      <w:r w:rsidRPr="00A439BA">
        <w:rPr>
          <w:color w:val="000000" w:themeColor="text1"/>
          <w:shd w:val="clear" w:color="auto" w:fill="FFFFFF"/>
        </w:rPr>
        <w:t>Дети в коллективе проявляют индивидуальные особенности, что способствует формированию их внутреннего мира. В игре формируется личность ребенка, реализуется её потенциальные возможности и первые творческие проявления. В театрально-игровой деятельности происходит интенсивное развитие познавательных процессов, эмоционально-личностной сферы. Игра может изменить отношение ребенка к себе и способы общения со сверстниками.</w:t>
      </w:r>
      <w:r w:rsidRPr="00A439BA">
        <w:rPr>
          <w:color w:val="000000" w:themeColor="text1"/>
        </w:rPr>
        <w:br/>
      </w:r>
      <w:r w:rsidRPr="00A439BA">
        <w:rPr>
          <w:color w:val="000000" w:themeColor="text1"/>
          <w:shd w:val="clear" w:color="auto" w:fill="FFFFFF"/>
        </w:rPr>
        <w:lastRenderedPageBreak/>
        <w:t>Любимые герои становятся образцами для подражания.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w:t>
      </w:r>
      <w:r w:rsidRPr="00A439BA">
        <w:rPr>
          <w:color w:val="000000" w:themeColor="text1"/>
        </w:rPr>
        <w:br/>
      </w:r>
      <w:r w:rsidRPr="00A439BA">
        <w:rPr>
          <w:color w:val="000000" w:themeColor="text1"/>
          <w:shd w:val="clear" w:color="auto" w:fill="FFFFFF"/>
        </w:rPr>
        <w:t>Театрализованная деятельность детей дошкольного возраста включает в себя следующие разделы:</w:t>
      </w:r>
      <w:r w:rsidRPr="00A439BA">
        <w:rPr>
          <w:color w:val="000000" w:themeColor="text1"/>
        </w:rPr>
        <w:br/>
      </w:r>
      <w:r w:rsidRPr="00A439BA">
        <w:rPr>
          <w:color w:val="000000" w:themeColor="text1"/>
          <w:shd w:val="clear" w:color="auto" w:fill="FFFFFF"/>
        </w:rPr>
        <w:t>- игры в кукольный театр;</w:t>
      </w:r>
      <w:r w:rsidRPr="00A439BA">
        <w:rPr>
          <w:color w:val="000000" w:themeColor="text1"/>
        </w:rPr>
        <w:br/>
      </w:r>
      <w:r w:rsidRPr="00A439BA">
        <w:rPr>
          <w:color w:val="000000" w:themeColor="text1"/>
          <w:shd w:val="clear" w:color="auto" w:fill="FFFFFF"/>
        </w:rPr>
        <w:t>- игры- драматизации;</w:t>
      </w:r>
      <w:r w:rsidRPr="00A439BA">
        <w:rPr>
          <w:color w:val="000000" w:themeColor="text1"/>
        </w:rPr>
        <w:br/>
      </w:r>
      <w:r w:rsidRPr="00A439BA">
        <w:rPr>
          <w:color w:val="000000" w:themeColor="text1"/>
          <w:shd w:val="clear" w:color="auto" w:fill="FFFFFF"/>
        </w:rPr>
        <w:t xml:space="preserve">- игры- представления </w:t>
      </w:r>
      <w:proofErr w:type="gramStart"/>
      <w:r w:rsidRPr="00A439BA">
        <w:rPr>
          <w:color w:val="000000" w:themeColor="text1"/>
          <w:shd w:val="clear" w:color="auto" w:fill="FFFFFF"/>
        </w:rPr>
        <w:t xml:space="preserve">( </w:t>
      </w:r>
      <w:proofErr w:type="gramEnd"/>
      <w:r w:rsidRPr="00A439BA">
        <w:rPr>
          <w:color w:val="000000" w:themeColor="text1"/>
          <w:shd w:val="clear" w:color="auto" w:fill="FFFFFF"/>
        </w:rPr>
        <w:t>спектакли );</w:t>
      </w:r>
      <w:r w:rsidRPr="00A439BA">
        <w:rPr>
          <w:color w:val="000000" w:themeColor="text1"/>
        </w:rPr>
        <w:br/>
      </w:r>
      <w:r w:rsidRPr="00A439BA">
        <w:rPr>
          <w:color w:val="000000" w:themeColor="text1"/>
          <w:shd w:val="clear" w:color="auto" w:fill="FFFFFF"/>
        </w:rPr>
        <w:t>- плоскостные и теневые театры.</w:t>
      </w:r>
      <w:r w:rsidRPr="00A439BA">
        <w:rPr>
          <w:color w:val="000000" w:themeColor="text1"/>
        </w:rPr>
        <w:br/>
      </w:r>
      <w:r w:rsidRPr="00A439BA">
        <w:rPr>
          <w:color w:val="000000" w:themeColor="text1"/>
          <w:shd w:val="clear" w:color="auto" w:fill="FFFFFF"/>
        </w:rPr>
        <w:t xml:space="preserve">Театрализованная деятельность способствует развитию речи </w:t>
      </w:r>
      <w:proofErr w:type="gramStart"/>
      <w:r w:rsidRPr="00A439BA">
        <w:rPr>
          <w:color w:val="000000" w:themeColor="text1"/>
          <w:shd w:val="clear" w:color="auto" w:fill="FFFFFF"/>
        </w:rPr>
        <w:t xml:space="preserve">( </w:t>
      </w:r>
      <w:proofErr w:type="gramEnd"/>
      <w:r w:rsidRPr="00A439BA">
        <w:rPr>
          <w:color w:val="000000" w:themeColor="text1"/>
          <w:shd w:val="clear" w:color="auto" w:fill="FFFFFF"/>
        </w:rPr>
        <w:t>монолог, диалог).</w:t>
      </w:r>
      <w:r w:rsidRPr="00A439BA">
        <w:rPr>
          <w:color w:val="000000" w:themeColor="text1"/>
        </w:rPr>
        <w:br/>
      </w:r>
      <w:r w:rsidRPr="00A439BA">
        <w:rPr>
          <w:color w:val="000000" w:themeColor="text1"/>
          <w:shd w:val="clear" w:color="auto" w:fill="FFFFFF"/>
        </w:rPr>
        <w:t>Велика роль стихов в детских театральных играх и упражнениях.</w:t>
      </w:r>
      <w:r w:rsidRPr="00A439BA">
        <w:rPr>
          <w:color w:val="000000" w:themeColor="text1"/>
        </w:rPr>
        <w:br/>
      </w:r>
      <w:r w:rsidRPr="00A439BA">
        <w:rPr>
          <w:color w:val="000000" w:themeColor="text1"/>
          <w:shd w:val="clear" w:color="auto" w:fill="FFFFFF"/>
        </w:rPr>
        <w:t>Особенно нравятся детям диалогические стихи. Говоря от имени определенного действующего лица, ребенок легче раскрепощается, общается с партнером. Затем из стихотворения можно создать целый мини- спектакль и разыграть его в форме этюдов. Кроме того, разучивание стихов развивает память и интеллект.</w:t>
      </w:r>
      <w:r w:rsidRPr="00A439BA">
        <w:rPr>
          <w:color w:val="000000" w:themeColor="text1"/>
        </w:rPr>
        <w:br/>
      </w:r>
      <w:r w:rsidRPr="00A439BA">
        <w:rPr>
          <w:color w:val="000000" w:themeColor="text1"/>
          <w:shd w:val="clear" w:color="auto" w:fill="FFFFFF"/>
        </w:rPr>
        <w:t>Создание спектакля с дошкольникам</w:t>
      </w:r>
      <w:proofErr w:type="gramStart"/>
      <w:r w:rsidRPr="00A439BA">
        <w:rPr>
          <w:color w:val="000000" w:themeColor="text1"/>
          <w:shd w:val="clear" w:color="auto" w:fill="FFFFFF"/>
        </w:rPr>
        <w:t>и-</w:t>
      </w:r>
      <w:proofErr w:type="gramEnd"/>
      <w:r w:rsidRPr="00A439BA">
        <w:rPr>
          <w:color w:val="000000" w:themeColor="text1"/>
          <w:shd w:val="clear" w:color="auto" w:fill="FFFFFF"/>
        </w:rPr>
        <w:t xml:space="preserve"> очень увлекательное и полезное занятие. Совместная творческая деятельность вовлекает в процесс постановки, помогает ребенку преодолеть трудности в общении.</w:t>
      </w:r>
      <w:r w:rsidRPr="00A439BA">
        <w:rPr>
          <w:color w:val="000000" w:themeColor="text1"/>
        </w:rPr>
        <w:br/>
      </w:r>
      <w:r w:rsidRPr="00A439BA">
        <w:rPr>
          <w:color w:val="000000" w:themeColor="text1"/>
          <w:shd w:val="clear" w:color="auto" w:fill="FFFFFF"/>
        </w:rPr>
        <w:t>Как правило, материалом для сценического воплощения служат русские народные сказки. Они несут в себе активизирующее воздействие на речевую деятельность и на эмоциональную сферу ребенка, выполняют лексико-образную функцию, формируют языковую культуру личности, активизируют и развивают внутреннюю слуховую память ребенка.</w:t>
      </w:r>
      <w:r w:rsidRPr="00A439BA">
        <w:rPr>
          <w:color w:val="000000" w:themeColor="text1"/>
        </w:rPr>
        <w:br/>
      </w:r>
      <w:r w:rsidRPr="00A439BA">
        <w:rPr>
          <w:color w:val="000000" w:themeColor="text1"/>
          <w:shd w:val="clear" w:color="auto" w:fill="FFFFFF"/>
        </w:rPr>
        <w:t>Распределяя роли в игре- драматизации, следует учитывать речевые возможности каждого ребенка. Очень важно дать ребенку выступить наравне с другими хотя бы с самой маленькой ролью, чтобы дать ему возможность, перевоплощаясь, отвлечься то речевого дефекта или продемонстрировать правильную речь.</w:t>
      </w:r>
      <w:r w:rsidRPr="00A439BA">
        <w:rPr>
          <w:color w:val="000000" w:themeColor="text1"/>
        </w:rPr>
        <w:br/>
      </w:r>
      <w:r w:rsidRPr="00A439BA">
        <w:rPr>
          <w:color w:val="000000" w:themeColor="text1"/>
          <w:shd w:val="clear" w:color="auto" w:fill="FFFFFF"/>
        </w:rPr>
        <w:t>Неважно, какую роль исполняет ребенок, важно, создает образ, учится преодолевать речевые трудности и свободно вступает в речь.</w:t>
      </w:r>
      <w:r w:rsidRPr="00A439BA">
        <w:rPr>
          <w:color w:val="000000" w:themeColor="text1"/>
        </w:rPr>
        <w:br/>
      </w:r>
      <w:r w:rsidRPr="00A439BA">
        <w:rPr>
          <w:color w:val="000000" w:themeColor="text1"/>
          <w:shd w:val="clear" w:color="auto" w:fill="FFFFFF"/>
        </w:rPr>
        <w:t>Желание получить роль какого-либо персонажа – мощный стимул для быстрого обучения говорить чисто и правильно.</w:t>
      </w:r>
      <w:r w:rsidRPr="00A439BA">
        <w:rPr>
          <w:color w:val="000000" w:themeColor="text1"/>
        </w:rPr>
        <w:br/>
      </w:r>
      <w:r w:rsidRPr="00A439BA">
        <w:rPr>
          <w:color w:val="000000" w:themeColor="text1"/>
          <w:shd w:val="clear" w:color="auto" w:fill="FFFFFF"/>
        </w:rPr>
        <w:t xml:space="preserve">В нашем детском саду в каждой группе есть специальные уголки для театрализованной деятельности, где имеются куклы для настольного, </w:t>
      </w:r>
      <w:proofErr w:type="spellStart"/>
      <w:r w:rsidRPr="00A439BA">
        <w:rPr>
          <w:color w:val="000000" w:themeColor="text1"/>
          <w:shd w:val="clear" w:color="auto" w:fill="FFFFFF"/>
        </w:rPr>
        <w:t>варежкового</w:t>
      </w:r>
      <w:proofErr w:type="spellEnd"/>
      <w:r w:rsidRPr="00A439BA">
        <w:rPr>
          <w:color w:val="000000" w:themeColor="text1"/>
          <w:shd w:val="clear" w:color="auto" w:fill="FFFFFF"/>
        </w:rPr>
        <w:t>, пальчикового, теневого и других видов театра: шапочки- маски для кукольного театра.</w:t>
      </w:r>
      <w:r w:rsidRPr="00A439BA">
        <w:rPr>
          <w:color w:val="000000" w:themeColor="text1"/>
        </w:rPr>
        <w:br/>
      </w:r>
      <w:r w:rsidRPr="00A439BA">
        <w:rPr>
          <w:color w:val="000000" w:themeColor="text1"/>
          <w:shd w:val="clear" w:color="auto" w:fill="FFFFFF"/>
        </w:rPr>
        <w:t>Применение театрализованной деятельности оказывает положительное влияние на развитие экспрессивной речи, воображения. 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r w:rsidRPr="00A439BA">
        <w:rPr>
          <w:color w:val="000000" w:themeColor="text1"/>
        </w:rPr>
        <w:br/>
      </w:r>
      <w:r w:rsidRPr="00A439BA">
        <w:rPr>
          <w:color w:val="000000" w:themeColor="text1"/>
          <w:shd w:val="clear" w:color="auto" w:fill="FFFFFF"/>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w:t>
      </w:r>
      <w:r w:rsidRPr="00A439BA">
        <w:rPr>
          <w:color w:val="000000" w:themeColor="text1"/>
          <w:shd w:val="clear" w:color="auto" w:fill="FFFFFF"/>
        </w:rPr>
        <w:lastRenderedPageBreak/>
        <w:t>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w:t>
      </w:r>
      <w:r w:rsidRPr="00A439BA">
        <w:rPr>
          <w:color w:val="000000" w:themeColor="text1"/>
        </w:rPr>
        <w:br/>
      </w:r>
      <w:r w:rsidRPr="00A439BA">
        <w:rPr>
          <w:rStyle w:val="a3"/>
          <w:color w:val="000000" w:themeColor="text1"/>
          <w:shd w:val="clear" w:color="auto" w:fill="FFFFFF"/>
        </w:rPr>
        <w:t>«Чтобы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w:t>
      </w:r>
      <w:r w:rsidRPr="00A439BA">
        <w:rPr>
          <w:color w:val="000000" w:themeColor="text1"/>
          <w:shd w:val="clear" w:color="auto" w:fill="FFFFFF"/>
        </w:rPr>
        <w:t> (Б. М. Теплов)</w:t>
      </w:r>
      <w:r w:rsidRPr="00A439BA">
        <w:rPr>
          <w:color w:val="000000" w:themeColor="text1"/>
        </w:rPr>
        <w:br/>
      </w:r>
      <w:r w:rsidRPr="00A439BA">
        <w:rPr>
          <w:color w:val="000000" w:themeColor="text1"/>
          <w:shd w:val="clear" w:color="auto" w:fill="FFFFFF"/>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Pr="00A439BA">
        <w:rPr>
          <w:color w:val="000000" w:themeColor="text1"/>
          <w:shd w:val="clear" w:color="auto" w:fill="FFFFFF"/>
        </w:rPr>
        <w:t>умело</w:t>
      </w:r>
      <w:proofErr w:type="gramEnd"/>
      <w:r w:rsidRPr="00A439BA">
        <w:rPr>
          <w:color w:val="000000" w:themeColor="text1"/>
          <w:shd w:val="clear" w:color="auto" w:fill="FFFFFF"/>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5D7440" w:rsidRPr="00A439BA" w:rsidRDefault="005D7440">
      <w:pPr>
        <w:rPr>
          <w:color w:val="000000" w:themeColor="text1"/>
        </w:rPr>
      </w:pPr>
    </w:p>
    <w:sectPr w:rsidR="005D7440" w:rsidRPr="00A439BA" w:rsidSect="001F4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439BA"/>
    <w:rsid w:val="00015E51"/>
    <w:rsid w:val="001F49DE"/>
    <w:rsid w:val="00245FA7"/>
    <w:rsid w:val="005D7440"/>
    <w:rsid w:val="00674E95"/>
    <w:rsid w:val="008C0825"/>
    <w:rsid w:val="00A4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BA"/>
    <w:rPr>
      <w:rFonts w:ascii="Times New Roman" w:hAnsi="Times New Roman" w:cs="Times New Roman"/>
      <w:sz w:val="24"/>
      <w:szCs w:val="24"/>
    </w:rPr>
  </w:style>
  <w:style w:type="paragraph" w:styleId="4">
    <w:name w:val="heading 4"/>
    <w:basedOn w:val="a"/>
    <w:link w:val="40"/>
    <w:uiPriority w:val="9"/>
    <w:qFormat/>
    <w:rsid w:val="00A439B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39BA"/>
    <w:rPr>
      <w:i/>
      <w:iCs/>
    </w:rPr>
  </w:style>
  <w:style w:type="character" w:customStyle="1" w:styleId="40">
    <w:name w:val="Заголовок 4 Знак"/>
    <w:basedOn w:val="a0"/>
    <w:link w:val="4"/>
    <w:uiPriority w:val="9"/>
    <w:rsid w:val="00A439B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admin</cp:lastModifiedBy>
  <cp:revision>3</cp:revision>
  <dcterms:created xsi:type="dcterms:W3CDTF">2017-12-05T09:27:00Z</dcterms:created>
  <dcterms:modified xsi:type="dcterms:W3CDTF">2017-12-06T02:03:00Z</dcterms:modified>
</cp:coreProperties>
</file>