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DAB" w:rsidRDefault="00F15DAB" w:rsidP="00F15DAB">
      <w:pPr>
        <w:spacing w:line="240" w:lineRule="auto"/>
        <w:jc w:val="right"/>
        <w:rPr>
          <w:rFonts w:ascii="Times New Roman" w:hAnsi="Times New Roman" w:cs="Times New Roman"/>
          <w:sz w:val="28"/>
          <w:szCs w:val="28"/>
        </w:rPr>
      </w:pPr>
      <w:bookmarkStart w:id="0" w:name="_GoBack"/>
      <w:proofErr w:type="spellStart"/>
      <w:r>
        <w:rPr>
          <w:rFonts w:ascii="Times New Roman" w:hAnsi="Times New Roman" w:cs="Times New Roman"/>
          <w:sz w:val="28"/>
          <w:szCs w:val="28"/>
        </w:rPr>
        <w:t>Лазебная</w:t>
      </w:r>
      <w:proofErr w:type="spellEnd"/>
      <w:r>
        <w:rPr>
          <w:rFonts w:ascii="Times New Roman" w:hAnsi="Times New Roman" w:cs="Times New Roman"/>
          <w:sz w:val="28"/>
          <w:szCs w:val="28"/>
        </w:rPr>
        <w:t xml:space="preserve"> Наталья Ва</w:t>
      </w:r>
      <w:r>
        <w:rPr>
          <w:rFonts w:ascii="Times New Roman" w:hAnsi="Times New Roman" w:cs="Times New Roman"/>
          <w:sz w:val="28"/>
          <w:szCs w:val="28"/>
        </w:rPr>
        <w:t>сильевна</w:t>
      </w:r>
      <w:r>
        <w:rPr>
          <w:rFonts w:ascii="Times New Roman" w:hAnsi="Times New Roman" w:cs="Times New Roman"/>
          <w:sz w:val="28"/>
          <w:szCs w:val="28"/>
        </w:rPr>
        <w:t xml:space="preserve">, </w:t>
      </w:r>
      <w:r>
        <w:rPr>
          <w:rFonts w:ascii="Times New Roman" w:hAnsi="Times New Roman" w:cs="Times New Roman"/>
          <w:sz w:val="28"/>
          <w:szCs w:val="28"/>
        </w:rPr>
        <w:t>учитель - дефектолог</w:t>
      </w:r>
      <w:r>
        <w:rPr>
          <w:rFonts w:ascii="Times New Roman" w:hAnsi="Times New Roman" w:cs="Times New Roman"/>
          <w:sz w:val="28"/>
          <w:szCs w:val="28"/>
        </w:rPr>
        <w:t xml:space="preserve"> КГКУ Детский дом 2</w:t>
      </w:r>
    </w:p>
    <w:bookmarkEnd w:id="0"/>
    <w:p w:rsidR="00387ABA" w:rsidRPr="009352D6" w:rsidRDefault="00387ABA" w:rsidP="00387ABA">
      <w:pPr>
        <w:tabs>
          <w:tab w:val="left" w:pos="1134"/>
        </w:tabs>
        <w:ind w:left="142" w:firstLine="709"/>
        <w:contextualSpacing/>
        <w:jc w:val="both"/>
        <w:rPr>
          <w:rFonts w:cs="Times New Roman"/>
          <w:b/>
          <w:sz w:val="28"/>
          <w:szCs w:val="28"/>
        </w:rPr>
      </w:pPr>
      <w:r w:rsidRPr="009352D6">
        <w:rPr>
          <w:rFonts w:cs="Times New Roman"/>
          <w:b/>
          <w:sz w:val="28"/>
          <w:szCs w:val="28"/>
        </w:rPr>
        <w:t xml:space="preserve"> Р</w:t>
      </w:r>
      <w:r w:rsidRPr="009352D6">
        <w:rPr>
          <w:rFonts w:cs="Times New Roman"/>
          <w:b/>
          <w:sz w:val="28"/>
          <w:szCs w:val="28"/>
        </w:rPr>
        <w:t xml:space="preserve">азвитие мелкой моторики и </w:t>
      </w:r>
      <w:proofErr w:type="spellStart"/>
      <w:r w:rsidRPr="009352D6">
        <w:rPr>
          <w:rFonts w:cs="Times New Roman"/>
          <w:b/>
          <w:sz w:val="28"/>
          <w:szCs w:val="28"/>
        </w:rPr>
        <w:t>графомоторных</w:t>
      </w:r>
      <w:proofErr w:type="spellEnd"/>
      <w:r w:rsidRPr="009352D6">
        <w:rPr>
          <w:rFonts w:cs="Times New Roman"/>
          <w:b/>
          <w:sz w:val="28"/>
          <w:szCs w:val="28"/>
        </w:rPr>
        <w:t xml:space="preserve"> навыков у </w:t>
      </w:r>
      <w:r w:rsidRPr="009352D6">
        <w:rPr>
          <w:rFonts w:cs="Times New Roman"/>
          <w:b/>
          <w:iCs/>
          <w:color w:val="000000"/>
          <w:sz w:val="28"/>
          <w:szCs w:val="28"/>
        </w:rPr>
        <w:t>детей старшего дошкольного возраста с ограниченными возможностями здоровья</w:t>
      </w:r>
      <w:r w:rsidRPr="009352D6">
        <w:rPr>
          <w:rFonts w:cs="Times New Roman"/>
          <w:b/>
          <w:sz w:val="28"/>
          <w:szCs w:val="28"/>
        </w:rPr>
        <w:t>.</w:t>
      </w:r>
    </w:p>
    <w:p w:rsidR="00387ABA" w:rsidRPr="00387ABA" w:rsidRDefault="00387ABA" w:rsidP="00387ABA">
      <w:pPr>
        <w:tabs>
          <w:tab w:val="left" w:pos="1134"/>
        </w:tabs>
        <w:jc w:val="both"/>
        <w:rPr>
          <w:rFonts w:ascii="Times New Roman" w:hAnsi="Times New Roman" w:cs="Times New Roman"/>
          <w:color w:val="000000"/>
          <w:sz w:val="28"/>
          <w:szCs w:val="28"/>
        </w:rPr>
      </w:pPr>
      <w:r w:rsidRPr="00387ABA">
        <w:rPr>
          <w:rFonts w:ascii="Times New Roman" w:hAnsi="Times New Roman" w:cs="Times New Roman"/>
          <w:b/>
          <w:sz w:val="28"/>
          <w:szCs w:val="28"/>
        </w:rPr>
        <w:t xml:space="preserve">       </w:t>
      </w:r>
      <w:r w:rsidR="003660C5" w:rsidRPr="00387ABA">
        <w:rPr>
          <w:rStyle w:val="a4"/>
          <w:rFonts w:ascii="Times New Roman" w:hAnsi="Times New Roman" w:cs="Times New Roman"/>
          <w:sz w:val="28"/>
          <w:szCs w:val="28"/>
        </w:rPr>
        <w:t>Истоки способностей и дарования детей – на кончиках их пальцев. Разнообразные действия руками, пальчиковые игры стимулируют процесс речевого и умственного развития ребенка, т.к. развитие руки находится в тесной связи с развитием речи и мышлением ребенка. Мелкая моторика рук также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w:t>
      </w:r>
      <w:r w:rsidR="003660C5" w:rsidRPr="00387ABA">
        <w:rPr>
          <w:rFonts w:ascii="Times New Roman" w:hAnsi="Times New Roman" w:cs="Times New Roman"/>
          <w:color w:val="000000"/>
          <w:sz w:val="28"/>
          <w:szCs w:val="28"/>
        </w:rPr>
        <w:t xml:space="preserve"> Развитие мелкой моторики рук</w:t>
      </w:r>
      <w:r w:rsidR="003660C5" w:rsidRPr="00387ABA">
        <w:rPr>
          <w:rStyle w:val="a4"/>
          <w:rFonts w:ascii="Times New Roman" w:hAnsi="Times New Roman" w:cs="Times New Roman"/>
          <w:sz w:val="28"/>
          <w:szCs w:val="28"/>
        </w:rPr>
        <w:t xml:space="preserve"> и </w:t>
      </w:r>
      <w:proofErr w:type="spellStart"/>
      <w:r w:rsidR="003660C5" w:rsidRPr="00387ABA">
        <w:rPr>
          <w:rStyle w:val="a4"/>
          <w:rFonts w:ascii="Times New Roman" w:hAnsi="Times New Roman" w:cs="Times New Roman"/>
          <w:sz w:val="28"/>
          <w:szCs w:val="28"/>
        </w:rPr>
        <w:t>графомоторных</w:t>
      </w:r>
      <w:proofErr w:type="spellEnd"/>
      <w:r w:rsidR="003660C5" w:rsidRPr="00387ABA">
        <w:rPr>
          <w:rStyle w:val="a4"/>
          <w:rFonts w:ascii="Times New Roman" w:hAnsi="Times New Roman" w:cs="Times New Roman"/>
          <w:sz w:val="28"/>
          <w:szCs w:val="28"/>
        </w:rPr>
        <w:t xml:space="preserve"> навыков</w:t>
      </w:r>
      <w:r w:rsidR="003660C5" w:rsidRPr="00387ABA">
        <w:rPr>
          <w:rFonts w:ascii="Times New Roman" w:hAnsi="Times New Roman" w:cs="Times New Roman"/>
          <w:color w:val="000000"/>
          <w:sz w:val="28"/>
          <w:szCs w:val="28"/>
        </w:rPr>
        <w:t xml:space="preserve"> является одним из главных сре</w:t>
      </w:r>
      <w:proofErr w:type="gramStart"/>
      <w:r w:rsidR="003660C5" w:rsidRPr="00387ABA">
        <w:rPr>
          <w:rFonts w:ascii="Times New Roman" w:hAnsi="Times New Roman" w:cs="Times New Roman"/>
          <w:color w:val="000000"/>
          <w:sz w:val="28"/>
          <w:szCs w:val="28"/>
        </w:rPr>
        <w:t>дств дл</w:t>
      </w:r>
      <w:proofErr w:type="gramEnd"/>
      <w:r w:rsidR="003660C5" w:rsidRPr="00387ABA">
        <w:rPr>
          <w:rFonts w:ascii="Times New Roman" w:hAnsi="Times New Roman" w:cs="Times New Roman"/>
          <w:color w:val="000000"/>
          <w:sz w:val="28"/>
          <w:szCs w:val="28"/>
        </w:rPr>
        <w:t>я эффективного развития ребёнка и подготовки к обучению навыкам письма.</w:t>
      </w:r>
    </w:p>
    <w:p w:rsidR="003660C5" w:rsidRPr="00387ABA" w:rsidRDefault="003660C5" w:rsidP="00387ABA">
      <w:pPr>
        <w:tabs>
          <w:tab w:val="left" w:pos="1134"/>
        </w:tabs>
        <w:jc w:val="both"/>
        <w:rPr>
          <w:rFonts w:ascii="Times New Roman" w:hAnsi="Times New Roman" w:cs="Times New Roman"/>
          <w:color w:val="000000"/>
          <w:sz w:val="28"/>
          <w:szCs w:val="28"/>
        </w:rPr>
      </w:pPr>
      <w:r w:rsidRPr="00387ABA">
        <w:rPr>
          <w:rFonts w:ascii="Times New Roman" w:hAnsi="Times New Roman" w:cs="Times New Roman"/>
          <w:sz w:val="28"/>
          <w:szCs w:val="28"/>
        </w:rPr>
        <w:t>В настоящее время отмечается увеличение количества детей дошкольного и младшего школьного возраста с разного рода нарушениями в развитии, что приводит в дальнейшем к эмоциональной и физической усталости с последующим падением интереса к процессу обучения как таковому.</w:t>
      </w:r>
    </w:p>
    <w:p w:rsidR="003660C5" w:rsidRPr="00387ABA" w:rsidRDefault="003660C5" w:rsidP="003660C5">
      <w:pPr>
        <w:pStyle w:val="a3"/>
        <w:tabs>
          <w:tab w:val="left" w:pos="1134"/>
        </w:tabs>
        <w:spacing w:before="0" w:beforeAutospacing="0" w:after="0" w:afterAutospacing="0"/>
        <w:ind w:left="142" w:firstLine="709"/>
        <w:jc w:val="both"/>
        <w:textAlignment w:val="baseline"/>
        <w:rPr>
          <w:color w:val="000000"/>
          <w:sz w:val="28"/>
          <w:szCs w:val="28"/>
        </w:rPr>
      </w:pPr>
      <w:r w:rsidRPr="00387ABA">
        <w:rPr>
          <w:color w:val="000000"/>
          <w:sz w:val="28"/>
          <w:szCs w:val="28"/>
        </w:rPr>
        <w:t>Дети с проблемами в развитии утомляемы, отличаются пониженной работоспособностью, что в значительной степени связано с их физическим недоразвитием. У многих детей отмечается недостаточность двигательных навыков: скованность, плохая координация, неполный объем движений, нарушена их произвольность. Отмечается также недоразвитие мелкой моторики и зрительно-двигательной координации. Движения рук бывают неловкими, несогласованными.</w:t>
      </w:r>
    </w:p>
    <w:p w:rsidR="003660C5" w:rsidRPr="00387ABA" w:rsidRDefault="003660C5" w:rsidP="003660C5">
      <w:pPr>
        <w:pStyle w:val="a3"/>
        <w:tabs>
          <w:tab w:val="left" w:pos="1134"/>
        </w:tabs>
        <w:spacing w:before="0" w:beforeAutospacing="0" w:after="0" w:afterAutospacing="0"/>
        <w:ind w:left="142" w:firstLine="709"/>
        <w:jc w:val="both"/>
        <w:rPr>
          <w:i/>
          <w:sz w:val="28"/>
          <w:szCs w:val="28"/>
        </w:rPr>
      </w:pPr>
      <w:r w:rsidRPr="00387ABA">
        <w:rPr>
          <w:rStyle w:val="a4"/>
          <w:sz w:val="28"/>
          <w:szCs w:val="28"/>
        </w:rPr>
        <w:t>Обычно ребенок, имеющий высокий уровень развития мелкой моторики, умеет логически рассуждать, у него достаточно развиты память, внимание, связная речь. Учителя отмечают, что первоклассники часто испытывают серьезные трудности с овладением навыком письма</w:t>
      </w:r>
    </w:p>
    <w:p w:rsidR="003660C5" w:rsidRPr="00387ABA" w:rsidRDefault="003660C5" w:rsidP="003660C5">
      <w:pPr>
        <w:tabs>
          <w:tab w:val="left" w:pos="1134"/>
        </w:tabs>
        <w:ind w:left="142" w:firstLine="709"/>
        <w:jc w:val="both"/>
        <w:rPr>
          <w:rStyle w:val="a4"/>
          <w:rFonts w:ascii="Times New Roman" w:hAnsi="Times New Roman" w:cs="Times New Roman"/>
          <w:sz w:val="28"/>
          <w:szCs w:val="28"/>
        </w:rPr>
      </w:pPr>
      <w:r w:rsidRPr="00387ABA">
        <w:rPr>
          <w:rStyle w:val="a4"/>
          <w:rFonts w:ascii="Times New Roman" w:hAnsi="Times New Roman" w:cs="Times New Roman"/>
          <w:sz w:val="28"/>
          <w:szCs w:val="28"/>
        </w:rPr>
        <w:t>Письмо – это сложный навык, включающий выполнение тонких координационных движений руки. Техника письма требует сложной работы мелких мышц кисти и всей руки, а также хорошо развитого зрительного восприятия и произвольного внимания. Умение выполнять мелкие движения с предметами развивается в старшем дошкольном возрасте, именно к 6-7-ми годам в основном заканчивается созревание соответствующих зон головного мозга, развитие мелких мышц кисти. Поэтому уровень развития мелкой моторики – один из показателей интеллектуальной готовности к школьному обучению.</w:t>
      </w:r>
    </w:p>
    <w:p w:rsidR="003660C5" w:rsidRPr="00387ABA" w:rsidRDefault="003660C5" w:rsidP="003660C5">
      <w:pPr>
        <w:pStyle w:val="a3"/>
        <w:tabs>
          <w:tab w:val="left" w:pos="1134"/>
        </w:tabs>
        <w:spacing w:before="0" w:beforeAutospacing="0" w:after="0" w:afterAutospacing="0"/>
        <w:ind w:left="142" w:firstLine="709"/>
        <w:jc w:val="both"/>
        <w:textAlignment w:val="baseline"/>
        <w:rPr>
          <w:color w:val="000000"/>
          <w:sz w:val="28"/>
          <w:szCs w:val="28"/>
        </w:rPr>
      </w:pPr>
      <w:r w:rsidRPr="00387ABA">
        <w:rPr>
          <w:color w:val="000000"/>
          <w:sz w:val="28"/>
          <w:szCs w:val="28"/>
        </w:rPr>
        <w:lastRenderedPageBreak/>
        <w:t>Процесс письма требует от ребенка не только физических, интеллектуальных, но и эмоциональных усилий. Всякого рода перегрузки и связанные с ними переутомления самым негативным образом сказываются на овладении графическими навыками и, более того, на развитии детского организма. Поэтому в дошкольном возрасте важна именно подготовка к письму, а не обучение ему. Важно развить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3660C5" w:rsidRPr="00387ABA" w:rsidRDefault="003660C5" w:rsidP="003660C5">
      <w:pPr>
        <w:tabs>
          <w:tab w:val="left" w:pos="1134"/>
        </w:tabs>
        <w:ind w:left="142" w:firstLine="709"/>
        <w:jc w:val="both"/>
        <w:rPr>
          <w:rFonts w:ascii="Times New Roman" w:hAnsi="Times New Roman" w:cs="Times New Roman"/>
          <w:sz w:val="28"/>
          <w:szCs w:val="28"/>
        </w:rPr>
      </w:pPr>
      <w:r w:rsidRPr="00387ABA">
        <w:rPr>
          <w:rFonts w:ascii="Times New Roman" w:hAnsi="Times New Roman" w:cs="Times New Roman"/>
          <w:sz w:val="28"/>
          <w:szCs w:val="28"/>
        </w:rPr>
        <w:t>Нарушение моторики отрицательно сказываются на развитии познавательной деятельности ребенка. Несовершенство тонкой двигательной координации кистей и пальцев рук затрудняет овладение письмом и рядом других учебных и трудовых навыков. Тонкая моторика – основа развития психических процессов.</w:t>
      </w:r>
    </w:p>
    <w:p w:rsidR="003660C5" w:rsidRPr="00387ABA" w:rsidRDefault="003660C5" w:rsidP="003660C5">
      <w:pPr>
        <w:pStyle w:val="a3"/>
        <w:tabs>
          <w:tab w:val="left" w:pos="1134"/>
        </w:tabs>
        <w:spacing w:before="0" w:beforeAutospacing="0" w:after="0" w:afterAutospacing="0"/>
        <w:ind w:left="142" w:firstLine="709"/>
        <w:jc w:val="both"/>
        <w:rPr>
          <w:rStyle w:val="a4"/>
          <w:i w:val="0"/>
          <w:sz w:val="28"/>
          <w:szCs w:val="28"/>
        </w:rPr>
      </w:pPr>
      <w:r w:rsidRPr="00387ABA">
        <w:rPr>
          <w:rStyle w:val="a4"/>
          <w:sz w:val="28"/>
          <w:szCs w:val="28"/>
        </w:rPr>
        <w:t xml:space="preserve">Развитие мелкой моторики и </w:t>
      </w:r>
      <w:proofErr w:type="spellStart"/>
      <w:r w:rsidRPr="00387ABA">
        <w:rPr>
          <w:rStyle w:val="a4"/>
          <w:sz w:val="28"/>
          <w:szCs w:val="28"/>
        </w:rPr>
        <w:t>графомоторных</w:t>
      </w:r>
      <w:proofErr w:type="spellEnd"/>
      <w:r w:rsidRPr="00387ABA">
        <w:rPr>
          <w:rStyle w:val="a4"/>
          <w:sz w:val="28"/>
          <w:szCs w:val="28"/>
        </w:rPr>
        <w:t xml:space="preserve"> навыков важно еще и потому, что вся дальнейшая жизнь ребенка с ограниченными возможностями здоровья потребует использования точных, координированных движений кистей и пальцев, которые необходимы, чтобы одеваться, рисовать и писать, а также выполнять множество разнообразных бытовых и учебных действий.</w:t>
      </w:r>
    </w:p>
    <w:p w:rsidR="003660C5" w:rsidRPr="00387ABA" w:rsidRDefault="003660C5" w:rsidP="003660C5">
      <w:pPr>
        <w:tabs>
          <w:tab w:val="left" w:pos="1134"/>
        </w:tabs>
        <w:ind w:left="142" w:firstLine="709"/>
        <w:contextualSpacing/>
        <w:jc w:val="both"/>
        <w:rPr>
          <w:rFonts w:ascii="Times New Roman" w:hAnsi="Times New Roman" w:cs="Times New Roman"/>
          <w:sz w:val="28"/>
          <w:szCs w:val="28"/>
        </w:rPr>
      </w:pPr>
      <w:r w:rsidRPr="00387ABA">
        <w:rPr>
          <w:rFonts w:ascii="Times New Roman" w:hAnsi="Times New Roman" w:cs="Times New Roman"/>
          <w:iCs/>
          <w:color w:val="000000"/>
          <w:sz w:val="28"/>
          <w:szCs w:val="28"/>
        </w:rPr>
        <w:t>Программа «Волшебные пальчики»</w:t>
      </w:r>
      <w:r w:rsidRPr="00387ABA">
        <w:rPr>
          <w:rFonts w:ascii="Times New Roman" w:hAnsi="Times New Roman" w:cs="Times New Roman"/>
          <w:sz w:val="28"/>
          <w:szCs w:val="28"/>
        </w:rPr>
        <w:t xml:space="preserve"> направлена на развитие мелкой моторики и </w:t>
      </w:r>
      <w:proofErr w:type="spellStart"/>
      <w:r w:rsidRPr="00387ABA">
        <w:rPr>
          <w:rFonts w:ascii="Times New Roman" w:hAnsi="Times New Roman" w:cs="Times New Roman"/>
          <w:sz w:val="28"/>
          <w:szCs w:val="28"/>
        </w:rPr>
        <w:t>графомоторных</w:t>
      </w:r>
      <w:proofErr w:type="spellEnd"/>
      <w:r w:rsidRPr="00387ABA">
        <w:rPr>
          <w:rFonts w:ascii="Times New Roman" w:hAnsi="Times New Roman" w:cs="Times New Roman"/>
          <w:sz w:val="28"/>
          <w:szCs w:val="28"/>
        </w:rPr>
        <w:t xml:space="preserve"> навыков у </w:t>
      </w:r>
      <w:r w:rsidRPr="00387ABA">
        <w:rPr>
          <w:rFonts w:ascii="Times New Roman" w:hAnsi="Times New Roman" w:cs="Times New Roman"/>
          <w:iCs/>
          <w:color w:val="000000"/>
          <w:sz w:val="28"/>
          <w:szCs w:val="28"/>
        </w:rPr>
        <w:t>детей старшего дошкольного возраста с ограниченными возможностями здоровья</w:t>
      </w:r>
      <w:r w:rsidRPr="00387ABA">
        <w:rPr>
          <w:rFonts w:ascii="Times New Roman" w:hAnsi="Times New Roman" w:cs="Times New Roman"/>
          <w:sz w:val="28"/>
          <w:szCs w:val="28"/>
        </w:rPr>
        <w:t>.</w:t>
      </w:r>
    </w:p>
    <w:p w:rsidR="00165612" w:rsidRPr="00165612" w:rsidRDefault="00165612" w:rsidP="00165612">
      <w:pPr>
        <w:shd w:val="clear" w:color="auto" w:fill="FFFFFF"/>
        <w:tabs>
          <w:tab w:val="left" w:pos="1134"/>
        </w:tabs>
        <w:spacing w:line="240" w:lineRule="atLeast"/>
        <w:ind w:left="142" w:firstLine="709"/>
        <w:jc w:val="both"/>
        <w:rPr>
          <w:rFonts w:ascii="Times New Roman" w:hAnsi="Times New Roman" w:cs="Times New Roman"/>
          <w:sz w:val="28"/>
          <w:szCs w:val="28"/>
        </w:rPr>
      </w:pPr>
      <w:r w:rsidRPr="00165612">
        <w:rPr>
          <w:rFonts w:ascii="Times New Roman" w:hAnsi="Times New Roman" w:cs="Times New Roman"/>
          <w:sz w:val="28"/>
          <w:szCs w:val="28"/>
        </w:rPr>
        <w:t xml:space="preserve">Инновационным компонентом программы является то, что наряду с традиционными формами работы (игры с пальчиками с речевым сопровождением; графические упражнения: штриховка, дорисовка картинки, графический диктант, соединение по точкам, продолжение ряда; игры: мозаика, конструкторы, шнуровки, </w:t>
      </w:r>
      <w:proofErr w:type="spellStart"/>
      <w:r w:rsidRPr="00165612">
        <w:rPr>
          <w:rFonts w:ascii="Times New Roman" w:hAnsi="Times New Roman" w:cs="Times New Roman"/>
          <w:sz w:val="28"/>
          <w:szCs w:val="28"/>
        </w:rPr>
        <w:t>пазлы</w:t>
      </w:r>
      <w:proofErr w:type="spellEnd"/>
      <w:r w:rsidRPr="00165612">
        <w:rPr>
          <w:rFonts w:ascii="Times New Roman" w:hAnsi="Times New Roman" w:cs="Times New Roman"/>
          <w:sz w:val="28"/>
          <w:szCs w:val="28"/>
        </w:rPr>
        <w:t xml:space="preserve">, пирамиды, волчок и т.д.) применяется в системе логопедического воздействия и такие нетрадиционные формы, как упражнения </w:t>
      </w:r>
      <w:proofErr w:type="gramStart"/>
      <w:r w:rsidRPr="00165612">
        <w:rPr>
          <w:rFonts w:ascii="Times New Roman" w:hAnsi="Times New Roman" w:cs="Times New Roman"/>
          <w:sz w:val="28"/>
          <w:szCs w:val="28"/>
        </w:rPr>
        <w:t>с</w:t>
      </w:r>
      <w:proofErr w:type="gramEnd"/>
      <w:r w:rsidRPr="00165612">
        <w:rPr>
          <w:rFonts w:ascii="Times New Roman" w:hAnsi="Times New Roman" w:cs="Times New Roman"/>
          <w:sz w:val="28"/>
          <w:szCs w:val="28"/>
        </w:rPr>
        <w:t xml:space="preserve"> стеклянными камушками «</w:t>
      </w:r>
      <w:proofErr w:type="spellStart"/>
      <w:r w:rsidRPr="00165612">
        <w:rPr>
          <w:rFonts w:ascii="Times New Roman" w:hAnsi="Times New Roman" w:cs="Times New Roman"/>
          <w:sz w:val="28"/>
          <w:szCs w:val="28"/>
        </w:rPr>
        <w:t>Марблс</w:t>
      </w:r>
      <w:proofErr w:type="spellEnd"/>
      <w:r w:rsidRPr="00165612">
        <w:rPr>
          <w:rFonts w:ascii="Times New Roman" w:hAnsi="Times New Roman" w:cs="Times New Roman"/>
          <w:sz w:val="28"/>
          <w:szCs w:val="28"/>
        </w:rPr>
        <w:t>» и «пальчиковые шаги, которые ранее не внедрялась в работу других специалистов</w:t>
      </w:r>
    </w:p>
    <w:p w:rsidR="00165612" w:rsidRPr="00165612" w:rsidRDefault="00165612" w:rsidP="00165612">
      <w:pPr>
        <w:shd w:val="clear" w:color="auto" w:fill="FFFFFF"/>
        <w:tabs>
          <w:tab w:val="left" w:pos="1134"/>
        </w:tabs>
        <w:spacing w:line="240" w:lineRule="atLeast"/>
        <w:ind w:left="142" w:firstLine="709"/>
        <w:jc w:val="both"/>
        <w:rPr>
          <w:rFonts w:ascii="Times New Roman" w:hAnsi="Times New Roman" w:cs="Times New Roman"/>
          <w:sz w:val="28"/>
          <w:szCs w:val="28"/>
        </w:rPr>
      </w:pPr>
      <w:r w:rsidRPr="00165612">
        <w:rPr>
          <w:rFonts w:ascii="Times New Roman" w:hAnsi="Times New Roman" w:cs="Times New Roman"/>
          <w:sz w:val="28"/>
          <w:szCs w:val="28"/>
        </w:rPr>
        <w:t xml:space="preserve">Работу по развитию </w:t>
      </w:r>
      <w:proofErr w:type="spellStart"/>
      <w:r w:rsidRPr="00165612">
        <w:rPr>
          <w:rFonts w:ascii="Times New Roman" w:hAnsi="Times New Roman" w:cs="Times New Roman"/>
          <w:sz w:val="28"/>
          <w:szCs w:val="28"/>
        </w:rPr>
        <w:t>графомоторных</w:t>
      </w:r>
      <w:proofErr w:type="spellEnd"/>
      <w:r w:rsidRPr="00165612">
        <w:rPr>
          <w:rFonts w:ascii="Times New Roman" w:hAnsi="Times New Roman" w:cs="Times New Roman"/>
          <w:sz w:val="28"/>
          <w:szCs w:val="28"/>
        </w:rPr>
        <w:t xml:space="preserve"> навыков провожу систематически по 2-5 минут ежедневно.</w:t>
      </w:r>
    </w:p>
    <w:p w:rsidR="003660C5" w:rsidRPr="00387ABA" w:rsidRDefault="00165612" w:rsidP="00165612">
      <w:pPr>
        <w:shd w:val="clear" w:color="auto" w:fill="FFFFFF"/>
        <w:tabs>
          <w:tab w:val="left" w:pos="1134"/>
        </w:tabs>
        <w:spacing w:line="240" w:lineRule="atLeast"/>
        <w:ind w:left="142" w:firstLine="709"/>
        <w:jc w:val="both"/>
        <w:rPr>
          <w:rFonts w:ascii="Times New Roman" w:hAnsi="Times New Roman" w:cs="Times New Roman"/>
          <w:sz w:val="28"/>
          <w:szCs w:val="28"/>
        </w:rPr>
      </w:pPr>
      <w:proofErr w:type="gramStart"/>
      <w:r w:rsidRPr="00165612">
        <w:rPr>
          <w:rFonts w:ascii="Times New Roman" w:hAnsi="Times New Roman" w:cs="Times New Roman"/>
          <w:sz w:val="28"/>
          <w:szCs w:val="28"/>
        </w:rPr>
        <w:t>В начале</w:t>
      </w:r>
      <w:proofErr w:type="gramEnd"/>
      <w:r w:rsidRPr="00165612">
        <w:rPr>
          <w:rFonts w:ascii="Times New Roman" w:hAnsi="Times New Roman" w:cs="Times New Roman"/>
          <w:sz w:val="28"/>
          <w:szCs w:val="28"/>
        </w:rPr>
        <w:t xml:space="preserve"> дети испытывают затруднения в выполнении многих упражнений. Поэтому отрабатываем упражнения постепенно и вначале выполняются пассивно, с помощью взрослых в медленном темпе. Темп и количество повторений постепенно увеличиваю.</w:t>
      </w:r>
    </w:p>
    <w:p w:rsidR="00387ABA" w:rsidRPr="00387ABA" w:rsidRDefault="00387ABA" w:rsidP="00387ABA">
      <w:pPr>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КАК ЖЕ МОЖНО ПОМОЧЬ?</w:t>
      </w:r>
    </w:p>
    <w:p w:rsidR="00387ABA" w:rsidRPr="00387ABA" w:rsidRDefault="00165612" w:rsidP="00165612">
      <w:pPr>
        <w:jc w:val="both"/>
        <w:rPr>
          <w:rFonts w:ascii="Times New Roman" w:hAnsi="Times New Roman" w:cs="Times New Roman"/>
          <w:color w:val="181818"/>
          <w:sz w:val="28"/>
          <w:szCs w:val="28"/>
        </w:rPr>
      </w:pPr>
      <w:r>
        <w:rPr>
          <w:rFonts w:ascii="Times New Roman" w:hAnsi="Times New Roman" w:cs="Times New Roman"/>
          <w:b/>
          <w:color w:val="181818"/>
          <w:sz w:val="28"/>
          <w:szCs w:val="28"/>
        </w:rPr>
        <w:t xml:space="preserve">      </w:t>
      </w:r>
      <w:r w:rsidR="00387ABA" w:rsidRPr="00387ABA">
        <w:rPr>
          <w:rFonts w:ascii="Times New Roman" w:hAnsi="Times New Roman" w:cs="Times New Roman"/>
          <w:color w:val="181818"/>
          <w:sz w:val="28"/>
          <w:szCs w:val="28"/>
        </w:rPr>
        <w:t xml:space="preserve">Играя или занимаясь с ребенком, </w:t>
      </w:r>
      <w:r w:rsidR="00387ABA" w:rsidRPr="00387ABA">
        <w:rPr>
          <w:rFonts w:ascii="Times New Roman" w:hAnsi="Times New Roman" w:cs="Times New Roman"/>
          <w:color w:val="181818"/>
          <w:sz w:val="28"/>
          <w:szCs w:val="28"/>
          <w:u w:val="single"/>
        </w:rPr>
        <w:t xml:space="preserve">будьте терпеливы, не торопите его без особой необходимости, не спешите сделать что-то вместо него. </w:t>
      </w:r>
      <w:r w:rsidR="00387ABA" w:rsidRPr="00387ABA">
        <w:rPr>
          <w:rFonts w:ascii="Times New Roman" w:hAnsi="Times New Roman" w:cs="Times New Roman"/>
          <w:color w:val="181818"/>
          <w:sz w:val="28"/>
          <w:szCs w:val="28"/>
        </w:rPr>
        <w:t xml:space="preserve">Не </w:t>
      </w:r>
      <w:r w:rsidR="00387ABA" w:rsidRPr="00387ABA">
        <w:rPr>
          <w:rFonts w:ascii="Times New Roman" w:hAnsi="Times New Roman" w:cs="Times New Roman"/>
          <w:color w:val="181818"/>
          <w:sz w:val="28"/>
          <w:szCs w:val="28"/>
        </w:rPr>
        <w:lastRenderedPageBreak/>
        <w:t xml:space="preserve">забывайте, что многие действия он только осваивает, и для того чтобы они выполнялись легко и быстро, перешли в навык, потребуется время. Важно поддержать ребенка, помочь обрести уверенность в себе. Если движения недостаточно четки, ваше вмешательство, замечания, </w:t>
      </w:r>
      <w:proofErr w:type="spellStart"/>
      <w:r w:rsidR="00387ABA" w:rsidRPr="00387ABA">
        <w:rPr>
          <w:rFonts w:ascii="Times New Roman" w:hAnsi="Times New Roman" w:cs="Times New Roman"/>
          <w:color w:val="181818"/>
          <w:sz w:val="28"/>
          <w:szCs w:val="28"/>
        </w:rPr>
        <w:t>поторапливания</w:t>
      </w:r>
      <w:proofErr w:type="spellEnd"/>
      <w:r w:rsidR="00387ABA" w:rsidRPr="00387ABA">
        <w:rPr>
          <w:rFonts w:ascii="Times New Roman" w:hAnsi="Times New Roman" w:cs="Times New Roman"/>
          <w:color w:val="181818"/>
          <w:sz w:val="28"/>
          <w:szCs w:val="28"/>
        </w:rPr>
        <w:t xml:space="preserve"> будут только мешать ребенку, сбивать, сделают его суетливым, менее организованным.</w:t>
      </w:r>
    </w:p>
    <w:p w:rsidR="00387ABA" w:rsidRPr="00387ABA" w:rsidRDefault="00387ABA" w:rsidP="00387ABA">
      <w:pPr>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 xml:space="preserve">Будьте изобретательны: постарайтесь придумать такие ситуации, в которых некто может сделать что-то еще хуже, чем ребенок, или не сможет сделать этого вовсе и ему требуется помощь. Например, бабушке с больной спиной трудно расшнуровать ботинки или у мамы болит пальчик, а надо застегнуть пуговицу. Чтобы стать настоящим помощником, надо тренироваться! </w:t>
      </w:r>
    </w:p>
    <w:p w:rsidR="00387ABA" w:rsidRPr="00387ABA" w:rsidRDefault="00387ABA" w:rsidP="00165612">
      <w:pPr>
        <w:jc w:val="both"/>
        <w:rPr>
          <w:rFonts w:ascii="Times New Roman" w:hAnsi="Times New Roman" w:cs="Times New Roman"/>
          <w:b/>
          <w:color w:val="181818"/>
          <w:sz w:val="28"/>
          <w:szCs w:val="28"/>
        </w:rPr>
      </w:pPr>
      <w:r w:rsidRPr="00387ABA">
        <w:rPr>
          <w:rFonts w:ascii="Times New Roman" w:hAnsi="Times New Roman" w:cs="Times New Roman"/>
          <w:b/>
          <w:color w:val="181818"/>
          <w:sz w:val="28"/>
          <w:szCs w:val="28"/>
        </w:rPr>
        <w:t>Тренируем руки дома, на прогулке, на даче и …</w:t>
      </w:r>
    </w:p>
    <w:p w:rsidR="00387ABA" w:rsidRPr="00387ABA" w:rsidRDefault="00387ABA" w:rsidP="00387ABA">
      <w:pPr>
        <w:numPr>
          <w:ilvl w:val="0"/>
          <w:numId w:val="1"/>
        </w:numPr>
        <w:spacing w:after="0" w:line="240" w:lineRule="auto"/>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На даче: дайте задание взрыхлить, прополоть, вскопать, полить (хорошо, если у вашего ребёнка есть свой набор садовых инструментов). Ребёнок должен понимать,  для чего нужна его работа, знать, что, выполняя её, он приносит пользу;</w:t>
      </w:r>
    </w:p>
    <w:p w:rsidR="00387ABA" w:rsidRPr="00387ABA" w:rsidRDefault="00387ABA" w:rsidP="00387ABA">
      <w:pPr>
        <w:numPr>
          <w:ilvl w:val="0"/>
          <w:numId w:val="1"/>
        </w:numPr>
        <w:spacing w:after="0" w:line="240" w:lineRule="auto"/>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 xml:space="preserve">На прогулке: где бы вы ни находились,  предоставьте ребёнку возможность поближе познакомиться с песком, глиной, водой, снегом. Поощряйте стремление ребёнка строить башни и крепости из песка, возводить снежные городки, рисовать пальцем или палочкой на песке, глине (аналогичные «письмена» получатся на рассыпанной по столу манке и муке) и т.д. Ребенок должен научиться различать «строительные материалы» на ощупь. Поиграйте с ним и потренируйте его: поместите в отдельные мешочки мелкий речной песок, гальку, глину, щебенку, ракушки и т.п. и попросите ребенка закрыть глаза, потрогать ладошкой содержимое мешочка и отгадать, что там лежит? Пусть попробует описать свои ощущения. На что это похоже?   </w:t>
      </w:r>
    </w:p>
    <w:p w:rsidR="00387ABA" w:rsidRPr="00387ABA" w:rsidRDefault="00387ABA" w:rsidP="00387ABA">
      <w:pPr>
        <w:numPr>
          <w:ilvl w:val="0"/>
          <w:numId w:val="1"/>
        </w:numPr>
        <w:spacing w:after="0" w:line="240" w:lineRule="auto"/>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Дома: особое внимание уделяйте формированию самых разнообразных навыков самообслуживания (умываться и вытираться, застегивать и расстегивать пуговицы, завязывать и развязывать шнурки, готовить постель ко сну, убирать кровать, стирать куклам одежду и т.д.). Ребенок легко и с интересом будет осваивать эти умения, если «тренировки» будут проходить в игровых ситуациях, например, в кукольном уголке. Таким образом, игры с куклами помогут ребенку закрепить необходимые бытовые навыки.</w:t>
      </w:r>
    </w:p>
    <w:p w:rsidR="00387ABA" w:rsidRPr="00387ABA" w:rsidRDefault="00387ABA" w:rsidP="00387ABA">
      <w:pPr>
        <w:numPr>
          <w:ilvl w:val="0"/>
          <w:numId w:val="1"/>
        </w:numPr>
        <w:spacing w:after="0" w:line="240" w:lineRule="auto"/>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На кухне: ребёнок может перебирать гречку, рис, пшено (игра «Золушка»), насыпать сахар в сахарницу, соль в солонку. Научите его растирать, размешивать, взбалтывать, отливать, подливать, переливать. Важно, чтобы он научился держать ложку, вилку, нож, самостоятельно размешивать сахар в чашке, аккуратно наливать чай из чашки в блюдце. Ребёнку доставит удовольствие раскатывание теста.</w:t>
      </w:r>
    </w:p>
    <w:p w:rsidR="00387ABA" w:rsidRPr="00387ABA" w:rsidRDefault="00387ABA" w:rsidP="00387ABA">
      <w:pPr>
        <w:ind w:left="720"/>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lastRenderedPageBreak/>
        <w:t xml:space="preserve">Занятия покажутся более увлекательными, если будут связаны со знакомым ребенку сказочным сюжетом. </w:t>
      </w:r>
    </w:p>
    <w:p w:rsidR="00165612" w:rsidRDefault="00387ABA" w:rsidP="00165612">
      <w:pPr>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 xml:space="preserve">   На первый взгляд, многие из этих бытовых умений не имеют никакого отношения к школьной деятельности, но в действительности являются для нее базовыми, так как формируют ручную умелость. Кроме того, следует отметить, что, приобретая навыки самообслуживания, домоводства, работы в саду или огороде, ребенок общается с взрослыми, овладевает речью.</w:t>
      </w:r>
    </w:p>
    <w:p w:rsidR="00387ABA" w:rsidRPr="00387ABA" w:rsidRDefault="009352D6" w:rsidP="00165612">
      <w:pPr>
        <w:jc w:val="both"/>
        <w:rPr>
          <w:rFonts w:ascii="Times New Roman" w:hAnsi="Times New Roman" w:cs="Times New Roman"/>
          <w:color w:val="181818"/>
          <w:sz w:val="28"/>
          <w:szCs w:val="28"/>
        </w:rPr>
      </w:pPr>
      <w:r>
        <w:rPr>
          <w:rFonts w:ascii="Times New Roman" w:hAnsi="Times New Roman" w:cs="Times New Roman"/>
          <w:color w:val="181818"/>
          <w:sz w:val="28"/>
          <w:szCs w:val="28"/>
        </w:rPr>
        <w:t xml:space="preserve">     </w:t>
      </w:r>
      <w:r w:rsidR="00387ABA" w:rsidRPr="00387ABA">
        <w:rPr>
          <w:rFonts w:ascii="Times New Roman" w:hAnsi="Times New Roman" w:cs="Times New Roman"/>
          <w:color w:val="181818"/>
          <w:sz w:val="28"/>
          <w:szCs w:val="28"/>
        </w:rPr>
        <w:t>Особую роль в подготовке ребенка к школе играет формирование графических навыков. Для их развития можно использовать упражнения в обводке и раскраске шаблонов овощей, животных и т.д., работу с альбомами раскрасками, копирование графических упражнений из различных пособий для дошкольников.</w:t>
      </w:r>
    </w:p>
    <w:p w:rsidR="00387ABA" w:rsidRPr="00387ABA" w:rsidRDefault="00387ABA" w:rsidP="00387ABA">
      <w:pPr>
        <w:ind w:left="360" w:firstLine="348"/>
        <w:jc w:val="both"/>
        <w:rPr>
          <w:rFonts w:ascii="Times New Roman" w:hAnsi="Times New Roman" w:cs="Times New Roman"/>
          <w:b/>
          <w:color w:val="181818"/>
          <w:sz w:val="28"/>
          <w:szCs w:val="28"/>
        </w:rPr>
      </w:pPr>
      <w:r w:rsidRPr="00387ABA">
        <w:rPr>
          <w:rFonts w:ascii="Times New Roman" w:hAnsi="Times New Roman" w:cs="Times New Roman"/>
          <w:b/>
          <w:color w:val="181818"/>
          <w:sz w:val="28"/>
          <w:szCs w:val="28"/>
        </w:rPr>
        <w:t>Постановка руки.</w:t>
      </w:r>
    </w:p>
    <w:p w:rsidR="00387ABA" w:rsidRPr="00387ABA" w:rsidRDefault="00387ABA" w:rsidP="00387ABA">
      <w:pPr>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 xml:space="preserve">    Многие дети неправильно держат карандаш или ручку. Можно воспользоваться способом метки: поставить кружки на точки соприкосновения руки ребенка с ручкой. У вас получится три метки: одна – на ручке, другая – на подушечки указательного пальца, третья – на боковой поверхности среднего пальца, куда ложится ручка. </w:t>
      </w:r>
    </w:p>
    <w:p w:rsidR="00387ABA" w:rsidRPr="00387ABA" w:rsidRDefault="00387ABA" w:rsidP="00387ABA">
      <w:pPr>
        <w:ind w:left="360" w:firstLine="348"/>
        <w:jc w:val="both"/>
        <w:rPr>
          <w:rFonts w:ascii="Times New Roman" w:hAnsi="Times New Roman" w:cs="Times New Roman"/>
          <w:b/>
          <w:color w:val="181818"/>
          <w:sz w:val="28"/>
          <w:szCs w:val="28"/>
        </w:rPr>
      </w:pPr>
      <w:r w:rsidRPr="00387ABA">
        <w:rPr>
          <w:rFonts w:ascii="Times New Roman" w:hAnsi="Times New Roman" w:cs="Times New Roman"/>
          <w:b/>
          <w:color w:val="181818"/>
          <w:sz w:val="28"/>
          <w:szCs w:val="28"/>
        </w:rPr>
        <w:t>Штриховка.</w:t>
      </w:r>
    </w:p>
    <w:p w:rsidR="00387ABA" w:rsidRPr="00387ABA" w:rsidRDefault="00387ABA" w:rsidP="00387ABA">
      <w:pPr>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 xml:space="preserve">    Упражнения выполняются по принципу возрастающей трудности. Ребенку предлагают обвести карандашом небольшое лекало или несложную плоскую форму. Затем ребенок заштриховывает полученный контур (по вертикали, горизонтали, наискось). Перед началом работы ребенку показывается образец штриховки.</w:t>
      </w:r>
    </w:p>
    <w:p w:rsidR="00387ABA" w:rsidRPr="00387ABA" w:rsidRDefault="00387ABA" w:rsidP="00387ABA">
      <w:pPr>
        <w:ind w:left="360" w:firstLine="348"/>
        <w:jc w:val="both"/>
        <w:rPr>
          <w:rFonts w:ascii="Times New Roman" w:hAnsi="Times New Roman" w:cs="Times New Roman"/>
          <w:b/>
          <w:color w:val="181818"/>
          <w:sz w:val="28"/>
          <w:szCs w:val="28"/>
        </w:rPr>
      </w:pPr>
      <w:r w:rsidRPr="00387ABA">
        <w:rPr>
          <w:rFonts w:ascii="Times New Roman" w:hAnsi="Times New Roman" w:cs="Times New Roman"/>
          <w:b/>
          <w:color w:val="181818"/>
          <w:sz w:val="28"/>
          <w:szCs w:val="28"/>
        </w:rPr>
        <w:t>Раскрашивание.</w:t>
      </w:r>
    </w:p>
    <w:p w:rsidR="00387ABA" w:rsidRPr="00387ABA" w:rsidRDefault="00387ABA" w:rsidP="00387ABA">
      <w:pPr>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 xml:space="preserve">    Ребенок раскрашивает рисунок карандашами, стараясь работать как можно аккуратнее, не выходя за контур. Взрослый поощряет даже малейшие успехи ребенка, при этом можно поиграть «в школу», распределив между собой роли.</w:t>
      </w:r>
    </w:p>
    <w:p w:rsidR="00387ABA" w:rsidRPr="00387ABA" w:rsidRDefault="00387ABA" w:rsidP="00387ABA">
      <w:pPr>
        <w:ind w:left="360" w:firstLine="348"/>
        <w:jc w:val="both"/>
        <w:rPr>
          <w:rFonts w:ascii="Times New Roman" w:hAnsi="Times New Roman" w:cs="Times New Roman"/>
          <w:b/>
          <w:color w:val="181818"/>
          <w:sz w:val="28"/>
          <w:szCs w:val="28"/>
        </w:rPr>
      </w:pPr>
      <w:r w:rsidRPr="00387ABA">
        <w:rPr>
          <w:rFonts w:ascii="Times New Roman" w:hAnsi="Times New Roman" w:cs="Times New Roman"/>
          <w:b/>
          <w:color w:val="181818"/>
          <w:sz w:val="28"/>
          <w:szCs w:val="28"/>
        </w:rPr>
        <w:t xml:space="preserve">Копирование контура булавкой. </w:t>
      </w:r>
    </w:p>
    <w:p w:rsidR="00387ABA" w:rsidRPr="00387ABA" w:rsidRDefault="00387ABA" w:rsidP="00387ABA">
      <w:pPr>
        <w:ind w:left="360" w:firstLine="348"/>
        <w:jc w:val="both"/>
        <w:rPr>
          <w:rFonts w:ascii="Times New Roman" w:hAnsi="Times New Roman" w:cs="Times New Roman"/>
          <w:b/>
          <w:i/>
          <w:color w:val="181818"/>
          <w:sz w:val="28"/>
          <w:szCs w:val="28"/>
        </w:rPr>
      </w:pPr>
      <w:r w:rsidRPr="00387ABA">
        <w:rPr>
          <w:rFonts w:ascii="Times New Roman" w:hAnsi="Times New Roman" w:cs="Times New Roman"/>
          <w:b/>
          <w:i/>
          <w:color w:val="181818"/>
          <w:sz w:val="28"/>
          <w:szCs w:val="28"/>
        </w:rPr>
        <w:t>(</w:t>
      </w:r>
      <w:proofErr w:type="gramStart"/>
      <w:r w:rsidRPr="00387ABA">
        <w:rPr>
          <w:rFonts w:ascii="Times New Roman" w:hAnsi="Times New Roman" w:cs="Times New Roman"/>
          <w:b/>
          <w:i/>
          <w:color w:val="181818"/>
          <w:sz w:val="28"/>
          <w:szCs w:val="28"/>
        </w:rPr>
        <w:t>р</w:t>
      </w:r>
      <w:proofErr w:type="gramEnd"/>
      <w:r w:rsidRPr="00387ABA">
        <w:rPr>
          <w:rFonts w:ascii="Times New Roman" w:hAnsi="Times New Roman" w:cs="Times New Roman"/>
          <w:b/>
          <w:i/>
          <w:color w:val="181818"/>
          <w:sz w:val="28"/>
          <w:szCs w:val="28"/>
        </w:rPr>
        <w:t>абота выполняется под контролем взрослого)</w:t>
      </w:r>
    </w:p>
    <w:p w:rsidR="00387ABA" w:rsidRPr="00387ABA" w:rsidRDefault="00387ABA" w:rsidP="00387ABA">
      <w:pPr>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 xml:space="preserve">    Ребенку предлагается скопировать несложный рисунок или геометрическую фигуру, обкалывая контур булавкой. При этом под образец </w:t>
      </w:r>
      <w:r w:rsidRPr="00387ABA">
        <w:rPr>
          <w:rFonts w:ascii="Times New Roman" w:hAnsi="Times New Roman" w:cs="Times New Roman"/>
          <w:color w:val="181818"/>
          <w:sz w:val="28"/>
          <w:szCs w:val="28"/>
        </w:rPr>
        <w:lastRenderedPageBreak/>
        <w:t>кладется чистый лист бумаги, на который будет переноситься рисунок, а также небольшая подушечка поролона. Полученный рисунок можно потом раскрасить или заштриховать.</w:t>
      </w:r>
    </w:p>
    <w:p w:rsidR="00387ABA" w:rsidRPr="00387ABA" w:rsidRDefault="00387ABA" w:rsidP="00387ABA">
      <w:pPr>
        <w:ind w:left="360" w:firstLine="348"/>
        <w:jc w:val="both"/>
        <w:rPr>
          <w:rFonts w:ascii="Times New Roman" w:hAnsi="Times New Roman" w:cs="Times New Roman"/>
          <w:b/>
          <w:color w:val="181818"/>
          <w:sz w:val="28"/>
          <w:szCs w:val="28"/>
        </w:rPr>
      </w:pPr>
      <w:r w:rsidRPr="00387ABA">
        <w:rPr>
          <w:rFonts w:ascii="Times New Roman" w:hAnsi="Times New Roman" w:cs="Times New Roman"/>
          <w:b/>
          <w:color w:val="181818"/>
          <w:sz w:val="28"/>
          <w:szCs w:val="28"/>
        </w:rPr>
        <w:t xml:space="preserve">Завязывание, развязывание узелков и бантиков, </w:t>
      </w:r>
      <w:proofErr w:type="spellStart"/>
      <w:r w:rsidRPr="00387ABA">
        <w:rPr>
          <w:rFonts w:ascii="Times New Roman" w:hAnsi="Times New Roman" w:cs="Times New Roman"/>
          <w:b/>
          <w:color w:val="181818"/>
          <w:sz w:val="28"/>
          <w:szCs w:val="28"/>
        </w:rPr>
        <w:t>заплетание</w:t>
      </w:r>
      <w:proofErr w:type="spellEnd"/>
      <w:r w:rsidRPr="00387ABA">
        <w:rPr>
          <w:rFonts w:ascii="Times New Roman" w:hAnsi="Times New Roman" w:cs="Times New Roman"/>
          <w:b/>
          <w:color w:val="181818"/>
          <w:sz w:val="28"/>
          <w:szCs w:val="28"/>
        </w:rPr>
        <w:t xml:space="preserve">, </w:t>
      </w:r>
      <w:proofErr w:type="spellStart"/>
      <w:r w:rsidRPr="00387ABA">
        <w:rPr>
          <w:rFonts w:ascii="Times New Roman" w:hAnsi="Times New Roman" w:cs="Times New Roman"/>
          <w:b/>
          <w:color w:val="181818"/>
          <w:sz w:val="28"/>
          <w:szCs w:val="28"/>
        </w:rPr>
        <w:t>расплетание</w:t>
      </w:r>
      <w:proofErr w:type="spellEnd"/>
      <w:r w:rsidRPr="00387ABA">
        <w:rPr>
          <w:rFonts w:ascii="Times New Roman" w:hAnsi="Times New Roman" w:cs="Times New Roman"/>
          <w:b/>
          <w:color w:val="181818"/>
          <w:sz w:val="28"/>
          <w:szCs w:val="28"/>
        </w:rPr>
        <w:t>.</w:t>
      </w:r>
    </w:p>
    <w:p w:rsidR="00387ABA" w:rsidRPr="00387ABA" w:rsidRDefault="00387ABA" w:rsidP="00387ABA">
      <w:pPr>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 xml:space="preserve">    Это может быть работа с бельевой верёвкой, со шнурками. Девочки могут заплетать косы своим куклам. Можно соревноваться на скорость. По мере освоения упражнения дают всё более тонкую верёвку. </w:t>
      </w:r>
    </w:p>
    <w:p w:rsidR="00387ABA" w:rsidRPr="00387ABA" w:rsidRDefault="00387ABA" w:rsidP="00387ABA">
      <w:pPr>
        <w:ind w:left="360"/>
        <w:jc w:val="both"/>
        <w:rPr>
          <w:rFonts w:ascii="Times New Roman" w:hAnsi="Times New Roman" w:cs="Times New Roman"/>
          <w:b/>
          <w:color w:val="181818"/>
          <w:sz w:val="28"/>
          <w:szCs w:val="28"/>
        </w:rPr>
      </w:pPr>
      <w:r w:rsidRPr="00387ABA">
        <w:rPr>
          <w:rFonts w:ascii="Times New Roman" w:hAnsi="Times New Roman" w:cs="Times New Roman"/>
          <w:b/>
          <w:color w:val="181818"/>
          <w:sz w:val="28"/>
          <w:szCs w:val="28"/>
        </w:rPr>
        <w:t>А также необходимо:</w:t>
      </w:r>
    </w:p>
    <w:p w:rsidR="00387ABA" w:rsidRPr="00387ABA" w:rsidRDefault="00387ABA" w:rsidP="00387ABA">
      <w:pPr>
        <w:numPr>
          <w:ilvl w:val="0"/>
          <w:numId w:val="2"/>
        </w:numPr>
        <w:spacing w:after="0" w:line="240" w:lineRule="auto"/>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Вырезание ножницами по контуру (например, фигуру бумажной куклы или машины).</w:t>
      </w:r>
    </w:p>
    <w:p w:rsidR="00387ABA" w:rsidRPr="00387ABA" w:rsidRDefault="00387ABA" w:rsidP="00387ABA">
      <w:pPr>
        <w:numPr>
          <w:ilvl w:val="0"/>
          <w:numId w:val="2"/>
        </w:numPr>
        <w:spacing w:after="0" w:line="240" w:lineRule="auto"/>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Изготовление мелких поделок из бумаги (несложное оригами)</w:t>
      </w:r>
    </w:p>
    <w:p w:rsidR="00387ABA" w:rsidRPr="00387ABA" w:rsidRDefault="00387ABA" w:rsidP="00387ABA">
      <w:pPr>
        <w:numPr>
          <w:ilvl w:val="0"/>
          <w:numId w:val="2"/>
        </w:numPr>
        <w:spacing w:after="0" w:line="240" w:lineRule="auto"/>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Работа с мелкой  мозаикой (работа по образцу).</w:t>
      </w:r>
    </w:p>
    <w:p w:rsidR="00387ABA" w:rsidRPr="00387ABA" w:rsidRDefault="00387ABA" w:rsidP="00387ABA">
      <w:pPr>
        <w:numPr>
          <w:ilvl w:val="0"/>
          <w:numId w:val="2"/>
        </w:numPr>
        <w:spacing w:after="0" w:line="240" w:lineRule="auto"/>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 xml:space="preserve">Собирание картинок из </w:t>
      </w:r>
      <w:proofErr w:type="spellStart"/>
      <w:r w:rsidRPr="00387ABA">
        <w:rPr>
          <w:rFonts w:ascii="Times New Roman" w:hAnsi="Times New Roman" w:cs="Times New Roman"/>
          <w:color w:val="181818"/>
          <w:sz w:val="28"/>
          <w:szCs w:val="28"/>
        </w:rPr>
        <w:t>пазлов</w:t>
      </w:r>
      <w:proofErr w:type="spellEnd"/>
      <w:r w:rsidRPr="00387ABA">
        <w:rPr>
          <w:rFonts w:ascii="Times New Roman" w:hAnsi="Times New Roman" w:cs="Times New Roman"/>
          <w:color w:val="181818"/>
          <w:sz w:val="28"/>
          <w:szCs w:val="28"/>
        </w:rPr>
        <w:t xml:space="preserve"> (разного размера).</w:t>
      </w:r>
    </w:p>
    <w:p w:rsidR="00387ABA" w:rsidRPr="00387ABA" w:rsidRDefault="00387ABA" w:rsidP="00387ABA">
      <w:pPr>
        <w:ind w:left="720"/>
        <w:jc w:val="both"/>
        <w:rPr>
          <w:rFonts w:ascii="Times New Roman" w:hAnsi="Times New Roman" w:cs="Times New Roman"/>
          <w:color w:val="181818"/>
          <w:sz w:val="28"/>
          <w:szCs w:val="28"/>
        </w:rPr>
      </w:pPr>
    </w:p>
    <w:p w:rsidR="00387ABA" w:rsidRPr="00387ABA" w:rsidRDefault="00387ABA" w:rsidP="00387ABA">
      <w:pPr>
        <w:ind w:left="720"/>
        <w:jc w:val="both"/>
        <w:rPr>
          <w:rFonts w:ascii="Times New Roman" w:hAnsi="Times New Roman" w:cs="Times New Roman"/>
          <w:b/>
          <w:color w:val="181818"/>
          <w:sz w:val="28"/>
          <w:szCs w:val="28"/>
        </w:rPr>
      </w:pPr>
      <w:r w:rsidRPr="00387ABA">
        <w:rPr>
          <w:rFonts w:ascii="Times New Roman" w:hAnsi="Times New Roman" w:cs="Times New Roman"/>
          <w:b/>
          <w:color w:val="181818"/>
          <w:sz w:val="28"/>
          <w:szCs w:val="28"/>
        </w:rPr>
        <w:t>Сюжетные игры с конструктором.</w:t>
      </w:r>
    </w:p>
    <w:p w:rsidR="00387ABA" w:rsidRPr="00387ABA" w:rsidRDefault="00387ABA" w:rsidP="00387ABA">
      <w:pPr>
        <w:rPr>
          <w:rFonts w:ascii="Times New Roman" w:hAnsi="Times New Roman" w:cs="Times New Roman"/>
          <w:sz w:val="28"/>
          <w:szCs w:val="28"/>
        </w:rPr>
      </w:pPr>
      <w:r w:rsidRPr="00387ABA">
        <w:rPr>
          <w:rFonts w:ascii="Times New Roman" w:hAnsi="Times New Roman" w:cs="Times New Roman"/>
          <w:b/>
          <w:color w:val="181818"/>
          <w:sz w:val="28"/>
          <w:szCs w:val="28"/>
        </w:rPr>
        <w:t>Для большего эффекта желательно придерживаться следующих условий:</w:t>
      </w:r>
    </w:p>
    <w:p w:rsidR="00387ABA" w:rsidRPr="00387ABA" w:rsidRDefault="00387ABA" w:rsidP="00387ABA">
      <w:pPr>
        <w:numPr>
          <w:ilvl w:val="0"/>
          <w:numId w:val="3"/>
        </w:numPr>
        <w:spacing w:after="0" w:line="240" w:lineRule="auto"/>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 xml:space="preserve">Оценивать усилия, а </w:t>
      </w:r>
      <w:proofErr w:type="gramStart"/>
      <w:r w:rsidRPr="00387ABA">
        <w:rPr>
          <w:rFonts w:ascii="Times New Roman" w:hAnsi="Times New Roman" w:cs="Times New Roman"/>
          <w:color w:val="181818"/>
          <w:sz w:val="28"/>
          <w:szCs w:val="28"/>
        </w:rPr>
        <w:t>не соответствие</w:t>
      </w:r>
      <w:proofErr w:type="gramEnd"/>
      <w:r w:rsidRPr="00387ABA">
        <w:rPr>
          <w:rFonts w:ascii="Times New Roman" w:hAnsi="Times New Roman" w:cs="Times New Roman"/>
          <w:color w:val="181818"/>
          <w:sz w:val="28"/>
          <w:szCs w:val="28"/>
        </w:rPr>
        <w:t xml:space="preserve"> общему стандарту, хвалить даже за небольшие успехи;</w:t>
      </w:r>
    </w:p>
    <w:p w:rsidR="00387ABA" w:rsidRPr="00387ABA" w:rsidRDefault="00387ABA" w:rsidP="00387ABA">
      <w:pPr>
        <w:numPr>
          <w:ilvl w:val="0"/>
          <w:numId w:val="3"/>
        </w:numPr>
        <w:spacing w:after="0" w:line="240" w:lineRule="auto"/>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Ни в коем случае не заставлять ребёнка переписывать (перерисовывать) набело – будет получаться всё хуже и хуже;</w:t>
      </w:r>
    </w:p>
    <w:p w:rsidR="00387ABA" w:rsidRPr="00387ABA" w:rsidRDefault="00387ABA" w:rsidP="00387ABA">
      <w:pPr>
        <w:numPr>
          <w:ilvl w:val="0"/>
          <w:numId w:val="3"/>
        </w:numPr>
        <w:spacing w:after="0" w:line="240" w:lineRule="auto"/>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Соблюдать принцип постепенности и умеренности нагрузки, опираясь на игру, чередовать нагрузки с релаксационными упражнениями;</w:t>
      </w:r>
    </w:p>
    <w:p w:rsidR="00387ABA" w:rsidRPr="00387ABA" w:rsidRDefault="00387ABA" w:rsidP="00387ABA">
      <w:pPr>
        <w:numPr>
          <w:ilvl w:val="0"/>
          <w:numId w:val="3"/>
        </w:numPr>
        <w:spacing w:after="0" w:line="240" w:lineRule="auto"/>
        <w:jc w:val="both"/>
        <w:rPr>
          <w:rFonts w:ascii="Times New Roman" w:hAnsi="Times New Roman" w:cs="Times New Roman"/>
          <w:color w:val="181818"/>
          <w:sz w:val="28"/>
          <w:szCs w:val="28"/>
        </w:rPr>
      </w:pPr>
      <w:r w:rsidRPr="00387ABA">
        <w:rPr>
          <w:rFonts w:ascii="Times New Roman" w:hAnsi="Times New Roman" w:cs="Times New Roman"/>
          <w:color w:val="181818"/>
          <w:sz w:val="28"/>
          <w:szCs w:val="28"/>
        </w:rPr>
        <w:t>Упражнения должны доставлять ребёнку удовольствие, не превышать 10-15 мин.</w:t>
      </w:r>
    </w:p>
    <w:p w:rsidR="00387ABA" w:rsidRPr="00387ABA" w:rsidRDefault="00387ABA" w:rsidP="00387ABA">
      <w:pPr>
        <w:ind w:left="720"/>
        <w:jc w:val="both"/>
        <w:rPr>
          <w:rFonts w:ascii="Times New Roman" w:hAnsi="Times New Roman" w:cs="Times New Roman"/>
          <w:sz w:val="28"/>
          <w:szCs w:val="28"/>
        </w:rPr>
      </w:pPr>
    </w:p>
    <w:p w:rsidR="00387ABA" w:rsidRPr="00387ABA" w:rsidRDefault="00387ABA" w:rsidP="00387ABA">
      <w:pPr>
        <w:ind w:left="720"/>
        <w:jc w:val="both"/>
        <w:rPr>
          <w:rFonts w:ascii="Times New Roman" w:hAnsi="Times New Roman" w:cs="Times New Roman"/>
          <w:sz w:val="28"/>
          <w:szCs w:val="28"/>
        </w:rPr>
      </w:pPr>
    </w:p>
    <w:p w:rsidR="00387ABA" w:rsidRPr="00387ABA" w:rsidRDefault="00387ABA" w:rsidP="00387ABA">
      <w:pPr>
        <w:rPr>
          <w:rFonts w:ascii="Times New Roman" w:hAnsi="Times New Roman" w:cs="Times New Roman"/>
          <w:sz w:val="28"/>
          <w:szCs w:val="28"/>
        </w:rPr>
      </w:pPr>
    </w:p>
    <w:p w:rsidR="004B6E88" w:rsidRPr="00387ABA" w:rsidRDefault="004B6E88">
      <w:pPr>
        <w:rPr>
          <w:rFonts w:ascii="Times New Roman" w:hAnsi="Times New Roman" w:cs="Times New Roman"/>
          <w:sz w:val="28"/>
          <w:szCs w:val="28"/>
        </w:rPr>
      </w:pPr>
    </w:p>
    <w:sectPr w:rsidR="004B6E88" w:rsidRPr="00387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CC"/>
    <w:family w:val="script"/>
    <w:pitch w:val="variable"/>
    <w:sig w:usb0="00000287" w:usb1="00000013"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1D5F"/>
    <w:multiLevelType w:val="hybridMultilevel"/>
    <w:tmpl w:val="0C903772"/>
    <w:lvl w:ilvl="0" w:tplc="91FCE968">
      <w:start w:val="1"/>
      <w:numFmt w:val="bullet"/>
      <w:lvlText w:val="•"/>
      <w:lvlJc w:val="left"/>
      <w:pPr>
        <w:tabs>
          <w:tab w:val="num" w:pos="720"/>
        </w:tabs>
        <w:ind w:left="720" w:hanging="360"/>
      </w:pPr>
      <w:rPr>
        <w:rFonts w:ascii="Comic Sans MS" w:hAnsi="Comic Sans MS" w:hint="default"/>
      </w:rPr>
    </w:lvl>
    <w:lvl w:ilvl="1" w:tplc="F6D859B2">
      <w:start w:val="1"/>
      <w:numFmt w:val="bullet"/>
      <w:lvlText w:val="•"/>
      <w:lvlJc w:val="left"/>
      <w:pPr>
        <w:tabs>
          <w:tab w:val="num" w:pos="1440"/>
        </w:tabs>
        <w:ind w:left="1440" w:hanging="360"/>
      </w:pPr>
      <w:rPr>
        <w:rFonts w:ascii="Comic Sans MS" w:hAnsi="Comic Sans MS" w:hint="default"/>
      </w:rPr>
    </w:lvl>
    <w:lvl w:ilvl="2" w:tplc="901ADDAC">
      <w:start w:val="1"/>
      <w:numFmt w:val="bullet"/>
      <w:lvlText w:val="•"/>
      <w:lvlJc w:val="left"/>
      <w:pPr>
        <w:tabs>
          <w:tab w:val="num" w:pos="2160"/>
        </w:tabs>
        <w:ind w:left="2160" w:hanging="360"/>
      </w:pPr>
      <w:rPr>
        <w:rFonts w:ascii="Comic Sans MS" w:hAnsi="Comic Sans MS" w:hint="default"/>
      </w:rPr>
    </w:lvl>
    <w:lvl w:ilvl="3" w:tplc="C9428D40">
      <w:start w:val="1"/>
      <w:numFmt w:val="bullet"/>
      <w:lvlText w:val="•"/>
      <w:lvlJc w:val="left"/>
      <w:pPr>
        <w:tabs>
          <w:tab w:val="num" w:pos="2880"/>
        </w:tabs>
        <w:ind w:left="2880" w:hanging="360"/>
      </w:pPr>
      <w:rPr>
        <w:rFonts w:ascii="Comic Sans MS" w:hAnsi="Comic Sans MS" w:hint="default"/>
      </w:rPr>
    </w:lvl>
    <w:lvl w:ilvl="4" w:tplc="7654EC6C">
      <w:start w:val="1"/>
      <w:numFmt w:val="bullet"/>
      <w:lvlText w:val="•"/>
      <w:lvlJc w:val="left"/>
      <w:pPr>
        <w:tabs>
          <w:tab w:val="num" w:pos="3600"/>
        </w:tabs>
        <w:ind w:left="3600" w:hanging="360"/>
      </w:pPr>
      <w:rPr>
        <w:rFonts w:ascii="Comic Sans MS" w:hAnsi="Comic Sans MS" w:hint="default"/>
      </w:rPr>
    </w:lvl>
    <w:lvl w:ilvl="5" w:tplc="ACB2A54A">
      <w:start w:val="1"/>
      <w:numFmt w:val="bullet"/>
      <w:lvlText w:val="•"/>
      <w:lvlJc w:val="left"/>
      <w:pPr>
        <w:tabs>
          <w:tab w:val="num" w:pos="4320"/>
        </w:tabs>
        <w:ind w:left="4320" w:hanging="360"/>
      </w:pPr>
      <w:rPr>
        <w:rFonts w:ascii="Comic Sans MS" w:hAnsi="Comic Sans MS" w:hint="default"/>
      </w:rPr>
    </w:lvl>
    <w:lvl w:ilvl="6" w:tplc="7F008666">
      <w:start w:val="1"/>
      <w:numFmt w:val="bullet"/>
      <w:lvlText w:val="•"/>
      <w:lvlJc w:val="left"/>
      <w:pPr>
        <w:tabs>
          <w:tab w:val="num" w:pos="5040"/>
        </w:tabs>
        <w:ind w:left="5040" w:hanging="360"/>
      </w:pPr>
      <w:rPr>
        <w:rFonts w:ascii="Comic Sans MS" w:hAnsi="Comic Sans MS" w:hint="default"/>
      </w:rPr>
    </w:lvl>
    <w:lvl w:ilvl="7" w:tplc="9F2282D6">
      <w:start w:val="1"/>
      <w:numFmt w:val="bullet"/>
      <w:lvlText w:val="•"/>
      <w:lvlJc w:val="left"/>
      <w:pPr>
        <w:tabs>
          <w:tab w:val="num" w:pos="5760"/>
        </w:tabs>
        <w:ind w:left="5760" w:hanging="360"/>
      </w:pPr>
      <w:rPr>
        <w:rFonts w:ascii="Comic Sans MS" w:hAnsi="Comic Sans MS" w:hint="default"/>
      </w:rPr>
    </w:lvl>
    <w:lvl w:ilvl="8" w:tplc="C63C7E48">
      <w:start w:val="1"/>
      <w:numFmt w:val="bullet"/>
      <w:lvlText w:val="•"/>
      <w:lvlJc w:val="left"/>
      <w:pPr>
        <w:tabs>
          <w:tab w:val="num" w:pos="6480"/>
        </w:tabs>
        <w:ind w:left="6480" w:hanging="360"/>
      </w:pPr>
      <w:rPr>
        <w:rFonts w:ascii="Comic Sans MS" w:hAnsi="Comic Sans MS" w:hint="default"/>
      </w:rPr>
    </w:lvl>
  </w:abstractNum>
  <w:abstractNum w:abstractNumId="1">
    <w:nsid w:val="114A6FE1"/>
    <w:multiLevelType w:val="hybridMultilevel"/>
    <w:tmpl w:val="B3A8CF74"/>
    <w:lvl w:ilvl="0" w:tplc="B5E0D7BE">
      <w:start w:val="1"/>
      <w:numFmt w:val="bullet"/>
      <w:lvlText w:val="•"/>
      <w:lvlJc w:val="left"/>
      <w:pPr>
        <w:tabs>
          <w:tab w:val="num" w:pos="720"/>
        </w:tabs>
        <w:ind w:left="720" w:hanging="360"/>
      </w:pPr>
      <w:rPr>
        <w:rFonts w:ascii="Comic Sans MS" w:hAnsi="Comic Sans MS" w:hint="default"/>
      </w:rPr>
    </w:lvl>
    <w:lvl w:ilvl="1" w:tplc="0419000F">
      <w:start w:val="1"/>
      <w:numFmt w:val="decimal"/>
      <w:lvlText w:val="%2."/>
      <w:lvlJc w:val="left"/>
      <w:pPr>
        <w:tabs>
          <w:tab w:val="num" w:pos="1440"/>
        </w:tabs>
        <w:ind w:left="1440" w:hanging="360"/>
      </w:pPr>
    </w:lvl>
    <w:lvl w:ilvl="2" w:tplc="5652EB96">
      <w:start w:val="1"/>
      <w:numFmt w:val="bullet"/>
      <w:lvlText w:val="•"/>
      <w:lvlJc w:val="left"/>
      <w:pPr>
        <w:tabs>
          <w:tab w:val="num" w:pos="2160"/>
        </w:tabs>
        <w:ind w:left="2160" w:hanging="360"/>
      </w:pPr>
      <w:rPr>
        <w:rFonts w:ascii="Comic Sans MS" w:hAnsi="Comic Sans MS" w:hint="default"/>
      </w:rPr>
    </w:lvl>
    <w:lvl w:ilvl="3" w:tplc="896C65D6">
      <w:start w:val="1"/>
      <w:numFmt w:val="bullet"/>
      <w:lvlText w:val="•"/>
      <w:lvlJc w:val="left"/>
      <w:pPr>
        <w:tabs>
          <w:tab w:val="num" w:pos="2880"/>
        </w:tabs>
        <w:ind w:left="2880" w:hanging="360"/>
      </w:pPr>
      <w:rPr>
        <w:rFonts w:ascii="Comic Sans MS" w:hAnsi="Comic Sans MS" w:hint="default"/>
      </w:rPr>
    </w:lvl>
    <w:lvl w:ilvl="4" w:tplc="43E63DBE">
      <w:start w:val="1"/>
      <w:numFmt w:val="bullet"/>
      <w:lvlText w:val="•"/>
      <w:lvlJc w:val="left"/>
      <w:pPr>
        <w:tabs>
          <w:tab w:val="num" w:pos="3600"/>
        </w:tabs>
        <w:ind w:left="3600" w:hanging="360"/>
      </w:pPr>
      <w:rPr>
        <w:rFonts w:ascii="Comic Sans MS" w:hAnsi="Comic Sans MS" w:hint="default"/>
      </w:rPr>
    </w:lvl>
    <w:lvl w:ilvl="5" w:tplc="F06A92EA">
      <w:start w:val="1"/>
      <w:numFmt w:val="bullet"/>
      <w:lvlText w:val="•"/>
      <w:lvlJc w:val="left"/>
      <w:pPr>
        <w:tabs>
          <w:tab w:val="num" w:pos="4320"/>
        </w:tabs>
        <w:ind w:left="4320" w:hanging="360"/>
      </w:pPr>
      <w:rPr>
        <w:rFonts w:ascii="Comic Sans MS" w:hAnsi="Comic Sans MS" w:hint="default"/>
      </w:rPr>
    </w:lvl>
    <w:lvl w:ilvl="6" w:tplc="ACEC64B4">
      <w:start w:val="1"/>
      <w:numFmt w:val="bullet"/>
      <w:lvlText w:val="•"/>
      <w:lvlJc w:val="left"/>
      <w:pPr>
        <w:tabs>
          <w:tab w:val="num" w:pos="5040"/>
        </w:tabs>
        <w:ind w:left="5040" w:hanging="360"/>
      </w:pPr>
      <w:rPr>
        <w:rFonts w:ascii="Comic Sans MS" w:hAnsi="Comic Sans MS" w:hint="default"/>
      </w:rPr>
    </w:lvl>
    <w:lvl w:ilvl="7" w:tplc="C1601E34">
      <w:start w:val="1"/>
      <w:numFmt w:val="bullet"/>
      <w:lvlText w:val="•"/>
      <w:lvlJc w:val="left"/>
      <w:pPr>
        <w:tabs>
          <w:tab w:val="num" w:pos="5760"/>
        </w:tabs>
        <w:ind w:left="5760" w:hanging="360"/>
      </w:pPr>
      <w:rPr>
        <w:rFonts w:ascii="Comic Sans MS" w:hAnsi="Comic Sans MS" w:hint="default"/>
      </w:rPr>
    </w:lvl>
    <w:lvl w:ilvl="8" w:tplc="06649C1C">
      <w:start w:val="1"/>
      <w:numFmt w:val="bullet"/>
      <w:lvlText w:val="•"/>
      <w:lvlJc w:val="left"/>
      <w:pPr>
        <w:tabs>
          <w:tab w:val="num" w:pos="6480"/>
        </w:tabs>
        <w:ind w:left="6480" w:hanging="360"/>
      </w:pPr>
      <w:rPr>
        <w:rFonts w:ascii="Comic Sans MS" w:hAnsi="Comic Sans MS" w:hint="default"/>
      </w:rPr>
    </w:lvl>
  </w:abstractNum>
  <w:abstractNum w:abstractNumId="2">
    <w:nsid w:val="3B7700CD"/>
    <w:multiLevelType w:val="hybridMultilevel"/>
    <w:tmpl w:val="D02E0E4A"/>
    <w:lvl w:ilvl="0" w:tplc="8A16E1D0">
      <w:start w:val="1"/>
      <w:numFmt w:val="bullet"/>
      <w:lvlText w:val="•"/>
      <w:lvlJc w:val="left"/>
      <w:pPr>
        <w:tabs>
          <w:tab w:val="num" w:pos="720"/>
        </w:tabs>
        <w:ind w:left="720" w:hanging="360"/>
      </w:pPr>
      <w:rPr>
        <w:rFonts w:ascii="Comic Sans MS" w:hAnsi="Comic Sans MS" w:hint="default"/>
      </w:rPr>
    </w:lvl>
    <w:lvl w:ilvl="1" w:tplc="A45C0600">
      <w:start w:val="1"/>
      <w:numFmt w:val="bullet"/>
      <w:lvlText w:val="•"/>
      <w:lvlJc w:val="left"/>
      <w:pPr>
        <w:tabs>
          <w:tab w:val="num" w:pos="1440"/>
        </w:tabs>
        <w:ind w:left="1440" w:hanging="360"/>
      </w:pPr>
      <w:rPr>
        <w:rFonts w:ascii="Comic Sans MS" w:hAnsi="Comic Sans MS" w:hint="default"/>
      </w:rPr>
    </w:lvl>
    <w:lvl w:ilvl="2" w:tplc="AD588864">
      <w:start w:val="1"/>
      <w:numFmt w:val="bullet"/>
      <w:lvlText w:val="•"/>
      <w:lvlJc w:val="left"/>
      <w:pPr>
        <w:tabs>
          <w:tab w:val="num" w:pos="2160"/>
        </w:tabs>
        <w:ind w:left="2160" w:hanging="360"/>
      </w:pPr>
      <w:rPr>
        <w:rFonts w:ascii="Comic Sans MS" w:hAnsi="Comic Sans MS" w:hint="default"/>
      </w:rPr>
    </w:lvl>
    <w:lvl w:ilvl="3" w:tplc="047A2088">
      <w:start w:val="1"/>
      <w:numFmt w:val="bullet"/>
      <w:lvlText w:val="•"/>
      <w:lvlJc w:val="left"/>
      <w:pPr>
        <w:tabs>
          <w:tab w:val="num" w:pos="2880"/>
        </w:tabs>
        <w:ind w:left="2880" w:hanging="360"/>
      </w:pPr>
      <w:rPr>
        <w:rFonts w:ascii="Comic Sans MS" w:hAnsi="Comic Sans MS" w:hint="default"/>
      </w:rPr>
    </w:lvl>
    <w:lvl w:ilvl="4" w:tplc="7DB62538">
      <w:start w:val="1"/>
      <w:numFmt w:val="bullet"/>
      <w:lvlText w:val="•"/>
      <w:lvlJc w:val="left"/>
      <w:pPr>
        <w:tabs>
          <w:tab w:val="num" w:pos="3600"/>
        </w:tabs>
        <w:ind w:left="3600" w:hanging="360"/>
      </w:pPr>
      <w:rPr>
        <w:rFonts w:ascii="Comic Sans MS" w:hAnsi="Comic Sans MS" w:hint="default"/>
      </w:rPr>
    </w:lvl>
    <w:lvl w:ilvl="5" w:tplc="1C403CF2">
      <w:start w:val="1"/>
      <w:numFmt w:val="bullet"/>
      <w:lvlText w:val="•"/>
      <w:lvlJc w:val="left"/>
      <w:pPr>
        <w:tabs>
          <w:tab w:val="num" w:pos="4320"/>
        </w:tabs>
        <w:ind w:left="4320" w:hanging="360"/>
      </w:pPr>
      <w:rPr>
        <w:rFonts w:ascii="Comic Sans MS" w:hAnsi="Comic Sans MS" w:hint="default"/>
      </w:rPr>
    </w:lvl>
    <w:lvl w:ilvl="6" w:tplc="9A80AEE2">
      <w:start w:val="1"/>
      <w:numFmt w:val="bullet"/>
      <w:lvlText w:val="•"/>
      <w:lvlJc w:val="left"/>
      <w:pPr>
        <w:tabs>
          <w:tab w:val="num" w:pos="5040"/>
        </w:tabs>
        <w:ind w:left="5040" w:hanging="360"/>
      </w:pPr>
      <w:rPr>
        <w:rFonts w:ascii="Comic Sans MS" w:hAnsi="Comic Sans MS" w:hint="default"/>
      </w:rPr>
    </w:lvl>
    <w:lvl w:ilvl="7" w:tplc="9DB4AA98">
      <w:start w:val="1"/>
      <w:numFmt w:val="bullet"/>
      <w:lvlText w:val="•"/>
      <w:lvlJc w:val="left"/>
      <w:pPr>
        <w:tabs>
          <w:tab w:val="num" w:pos="5760"/>
        </w:tabs>
        <w:ind w:left="5760" w:hanging="360"/>
      </w:pPr>
      <w:rPr>
        <w:rFonts w:ascii="Comic Sans MS" w:hAnsi="Comic Sans MS" w:hint="default"/>
      </w:rPr>
    </w:lvl>
    <w:lvl w:ilvl="8" w:tplc="F78EA6DC">
      <w:start w:val="1"/>
      <w:numFmt w:val="bullet"/>
      <w:lvlText w:val="•"/>
      <w:lvlJc w:val="left"/>
      <w:pPr>
        <w:tabs>
          <w:tab w:val="num" w:pos="6480"/>
        </w:tabs>
        <w:ind w:left="6480" w:hanging="360"/>
      </w:pPr>
      <w:rPr>
        <w:rFonts w:ascii="Comic Sans MS" w:hAnsi="Comic Sans M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F03"/>
    <w:rsid w:val="00165612"/>
    <w:rsid w:val="003660C5"/>
    <w:rsid w:val="00387ABA"/>
    <w:rsid w:val="004B6E88"/>
    <w:rsid w:val="008B5179"/>
    <w:rsid w:val="009352D6"/>
    <w:rsid w:val="00CC5F03"/>
    <w:rsid w:val="00F15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D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count01">
    <w:name w:val="account01"/>
    <w:basedOn w:val="a"/>
    <w:rsid w:val="00F1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rsid w:val="008B5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660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D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ccount01">
    <w:name w:val="account01"/>
    <w:basedOn w:val="a"/>
    <w:rsid w:val="00F15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rsid w:val="008B51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660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383550">
      <w:bodyDiv w:val="1"/>
      <w:marLeft w:val="0"/>
      <w:marRight w:val="0"/>
      <w:marTop w:val="0"/>
      <w:marBottom w:val="0"/>
      <w:divBdr>
        <w:top w:val="none" w:sz="0" w:space="0" w:color="auto"/>
        <w:left w:val="none" w:sz="0" w:space="0" w:color="auto"/>
        <w:bottom w:val="none" w:sz="0" w:space="0" w:color="auto"/>
        <w:right w:val="none" w:sz="0" w:space="0" w:color="auto"/>
      </w:divBdr>
    </w:div>
    <w:div w:id="1793474748">
      <w:bodyDiv w:val="1"/>
      <w:marLeft w:val="0"/>
      <w:marRight w:val="0"/>
      <w:marTop w:val="0"/>
      <w:marBottom w:val="0"/>
      <w:divBdr>
        <w:top w:val="none" w:sz="0" w:space="0" w:color="auto"/>
        <w:left w:val="none" w:sz="0" w:space="0" w:color="auto"/>
        <w:bottom w:val="none" w:sz="0" w:space="0" w:color="auto"/>
        <w:right w:val="none" w:sz="0" w:space="0" w:color="auto"/>
      </w:divBdr>
    </w:div>
    <w:div w:id="213432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1531</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6</cp:revision>
  <dcterms:created xsi:type="dcterms:W3CDTF">2017-11-16T09:10:00Z</dcterms:created>
  <dcterms:modified xsi:type="dcterms:W3CDTF">2017-11-16T11:23:00Z</dcterms:modified>
</cp:coreProperties>
</file>