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BC5" w:rsidRPr="00984F5E" w:rsidRDefault="00F57BC5" w:rsidP="009C23E7">
      <w:pPr>
        <w:pStyle w:val="a3"/>
        <w:shd w:val="clear" w:color="auto" w:fill="FFFFFF"/>
        <w:spacing w:before="0" w:beforeAutospacing="0" w:after="135" w:afterAutospacing="0"/>
        <w:rPr>
          <w:b/>
          <w:i/>
          <w:sz w:val="28"/>
          <w:szCs w:val="28"/>
        </w:rPr>
      </w:pPr>
      <w:r w:rsidRPr="00984F5E">
        <w:rPr>
          <w:b/>
          <w:i/>
          <w:sz w:val="28"/>
          <w:szCs w:val="28"/>
        </w:rPr>
        <w:t>Приобщение детей к традициям народной культуры в контексте современного образования.</w:t>
      </w:r>
    </w:p>
    <w:p w:rsidR="00F57BC5" w:rsidRPr="00F57BC5" w:rsidRDefault="00F57BC5" w:rsidP="009C23E7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:rsidR="009C23E7" w:rsidRPr="00F57BC5" w:rsidRDefault="009C23E7" w:rsidP="009C23E7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57BC5">
        <w:rPr>
          <w:sz w:val="28"/>
          <w:szCs w:val="28"/>
        </w:rPr>
        <w:t>В современных условиях наступления “массовой культуры” становится актуальной, довольно острой проблема сохранения, а порой и возрождения национального самосознания, осознания принадлежности к своему народу, к своим корням, воспитания духовно богатой личности.</w:t>
      </w:r>
    </w:p>
    <w:p w:rsidR="009C23E7" w:rsidRPr="00F57BC5" w:rsidRDefault="009C23E7" w:rsidP="009C23E7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57BC5">
        <w:rPr>
          <w:sz w:val="28"/>
          <w:szCs w:val="28"/>
        </w:rPr>
        <w:t>Если мы хотим воспитать в наших детях высокую нравственную культуру, доброту, любовь и уважение к самому себе, к другим людям, то все лучшее, что создано веками нашими предками, мы должны возвратить подрастающему поколению. Чтобы дети знали и помнили, как жили их деды и прадеды, не были “Иванами, не помнящими родства”.</w:t>
      </w:r>
    </w:p>
    <w:p w:rsidR="009C23E7" w:rsidRPr="00F57BC5" w:rsidRDefault="00173F8E" w:rsidP="009C23E7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>
        <w:rPr>
          <w:sz w:val="28"/>
          <w:szCs w:val="28"/>
        </w:rPr>
        <w:t>И здесь народные традиции,</w:t>
      </w:r>
      <w:r w:rsidR="009C23E7" w:rsidRPr="00F57BC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силу своей доступности обладают</w:t>
      </w:r>
      <w:r w:rsidR="009C23E7" w:rsidRPr="00F57BC5">
        <w:rPr>
          <w:sz w:val="28"/>
          <w:szCs w:val="28"/>
        </w:rPr>
        <w:t xml:space="preserve"> особыми возможностями. Являясь национальным достоянием, заложенным в генетический код человека, оно способствует формированию исторической памяти, творческого мышления, нравственных воззрений, эстетического идеала, тем самым, являясь духовной ценностью, источником истины, добра и красоты. Освоение культурного наследия прошлого, формирование интереса к нему оказывают позитивное влияние на эмоциональную и нравственную сферы личности.</w:t>
      </w:r>
    </w:p>
    <w:p w:rsidR="009C23E7" w:rsidRPr="00F57BC5" w:rsidRDefault="009C23E7" w:rsidP="009C23E7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57BC5">
        <w:rPr>
          <w:sz w:val="28"/>
          <w:szCs w:val="28"/>
        </w:rPr>
        <w:t>Сегодня нельзя воспитать человека-гуманиста, человека с серьезными духовными запросами, настоящего патриота без опоры на народное искусство и национальную культуру.</w:t>
      </w:r>
    </w:p>
    <w:p w:rsidR="009C23E7" w:rsidRPr="00F57BC5" w:rsidRDefault="009C23E7" w:rsidP="009C23E7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F57BC5">
        <w:rPr>
          <w:sz w:val="28"/>
          <w:szCs w:val="28"/>
        </w:rPr>
        <w:t>К.Д. Ушинский писал: “Воспитание, созданное самим народом и основанное на народных началах, имеет ту воспитательную силу, которой нет в самых лучших системах, основанных на абстрактных идеях или заимствованных у другого народа”.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BC5">
        <w:rPr>
          <w:rStyle w:val="c0"/>
          <w:i/>
          <w:iCs/>
          <w:sz w:val="28"/>
          <w:szCs w:val="28"/>
        </w:rPr>
        <w:t xml:space="preserve">Как пути решения проблем сохранения традиционной народной культуры </w:t>
      </w:r>
      <w:r w:rsidR="00F57BC5">
        <w:rPr>
          <w:rStyle w:val="c0"/>
          <w:i/>
          <w:iCs/>
          <w:sz w:val="28"/>
          <w:szCs w:val="28"/>
        </w:rPr>
        <w:t xml:space="preserve">можно предложить </w:t>
      </w:r>
      <w:r w:rsidRPr="00F57BC5">
        <w:rPr>
          <w:rStyle w:val="c0"/>
          <w:i/>
          <w:iCs/>
          <w:sz w:val="28"/>
          <w:szCs w:val="28"/>
        </w:rPr>
        <w:t>следующие положения: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BC5">
        <w:rPr>
          <w:rStyle w:val="c2"/>
          <w:sz w:val="28"/>
          <w:szCs w:val="28"/>
        </w:rPr>
        <w:t>- Актуализация проблемы в СМИ;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BC5">
        <w:rPr>
          <w:rStyle w:val="c2"/>
          <w:sz w:val="28"/>
          <w:szCs w:val="28"/>
        </w:rPr>
        <w:t xml:space="preserve">- </w:t>
      </w:r>
      <w:proofErr w:type="spellStart"/>
      <w:r w:rsidRPr="00F57BC5">
        <w:rPr>
          <w:rStyle w:val="c2"/>
          <w:sz w:val="28"/>
          <w:szCs w:val="28"/>
        </w:rPr>
        <w:t>Этнопедагогизация</w:t>
      </w:r>
      <w:proofErr w:type="spellEnd"/>
      <w:r w:rsidRPr="00F57BC5">
        <w:rPr>
          <w:rStyle w:val="c2"/>
          <w:sz w:val="28"/>
          <w:szCs w:val="28"/>
        </w:rPr>
        <w:t xml:space="preserve"> образовательного пространства, внедрение во все ступени образования программ и предметов по знакомству с традиционной народной культурой;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BC5">
        <w:rPr>
          <w:rStyle w:val="c2"/>
          <w:sz w:val="28"/>
          <w:szCs w:val="28"/>
        </w:rPr>
        <w:t>- Создание искусственной культурно-исторической среды на базе различных учебных заведений;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BC5">
        <w:rPr>
          <w:rStyle w:val="c2"/>
          <w:sz w:val="28"/>
          <w:szCs w:val="28"/>
        </w:rPr>
        <w:t>- Активное взаимодействие с родителями, различные виды информационно-просветительской деятельности, как способы возвращения традиций в семью;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BC5">
        <w:rPr>
          <w:rStyle w:val="c2"/>
          <w:sz w:val="28"/>
          <w:szCs w:val="28"/>
        </w:rPr>
        <w:t>- Обеспечение комплексного подхода в преподавании традиционной народной культуры, как целостного синкретического явления соединяющего различные виды культур.</w:t>
      </w:r>
    </w:p>
    <w:p w:rsidR="00F57BC5" w:rsidRDefault="00F57BC5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9C23E7" w:rsidRPr="00F57BC5" w:rsidRDefault="00F57BC5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2"/>
          <w:sz w:val="28"/>
          <w:szCs w:val="28"/>
        </w:rPr>
        <w:lastRenderedPageBreak/>
        <w:t xml:space="preserve">Можно выделить такие </w:t>
      </w:r>
      <w:r w:rsidR="009C23E7" w:rsidRPr="00F57BC5">
        <w:rPr>
          <w:rStyle w:val="c2"/>
          <w:sz w:val="28"/>
          <w:szCs w:val="28"/>
        </w:rPr>
        <w:t>национальные особенности в традиции воспитания.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F57BC5">
        <w:rPr>
          <w:rStyle w:val="c0"/>
          <w:i/>
          <w:iCs/>
          <w:sz w:val="28"/>
          <w:szCs w:val="28"/>
        </w:rPr>
        <w:t>Воцерковленность</w:t>
      </w:r>
      <w:proofErr w:type="spellEnd"/>
      <w:r w:rsidRPr="00F57BC5">
        <w:rPr>
          <w:rStyle w:val="c0"/>
          <w:i/>
          <w:iCs/>
          <w:sz w:val="28"/>
          <w:szCs w:val="28"/>
        </w:rPr>
        <w:t xml:space="preserve"> семьи и общества</w:t>
      </w:r>
      <w:r w:rsidRPr="00F57BC5">
        <w:rPr>
          <w:rStyle w:val="c2"/>
          <w:sz w:val="28"/>
          <w:szCs w:val="28"/>
        </w:rPr>
        <w:t>: религиозное воспитание согласно уставу церкви</w:t>
      </w:r>
      <w:r w:rsidRPr="00F57BC5">
        <w:rPr>
          <w:rStyle w:val="c0"/>
          <w:i/>
          <w:iCs/>
          <w:sz w:val="28"/>
          <w:szCs w:val="28"/>
        </w:rPr>
        <w:t>;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BC5">
        <w:rPr>
          <w:rStyle w:val="c0"/>
          <w:i/>
          <w:iCs/>
          <w:sz w:val="28"/>
          <w:szCs w:val="28"/>
        </w:rPr>
        <w:t>труд (с 5 лет), как основа жизни в семье</w:t>
      </w:r>
      <w:r w:rsidRPr="00F57BC5">
        <w:rPr>
          <w:rStyle w:val="c2"/>
          <w:sz w:val="28"/>
          <w:szCs w:val="28"/>
        </w:rPr>
        <w:t>, труд как праздник, разграничение женского и мужского труда, обучение на наглядном опыте у старших членов семьи;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F57BC5">
        <w:rPr>
          <w:rStyle w:val="c0"/>
          <w:i/>
          <w:iCs/>
          <w:sz w:val="28"/>
          <w:szCs w:val="28"/>
        </w:rPr>
        <w:t>Устное народное творчество</w:t>
      </w:r>
      <w:r w:rsidRPr="00F57BC5">
        <w:rPr>
          <w:rStyle w:val="c2"/>
          <w:sz w:val="28"/>
          <w:szCs w:val="28"/>
        </w:rPr>
        <w:t>: сказки, былины, пословицы, поговорки, рифмованные присказки, считалки, скороговорки, прибаутки, приговоры под массаж младенцев  и др.;</w:t>
      </w:r>
      <w:proofErr w:type="gramEnd"/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BC5">
        <w:rPr>
          <w:rStyle w:val="c0"/>
          <w:i/>
          <w:iCs/>
          <w:sz w:val="28"/>
          <w:szCs w:val="28"/>
        </w:rPr>
        <w:t>Зрелищно-игровая культура</w:t>
      </w:r>
      <w:r w:rsidRPr="00F57BC5">
        <w:rPr>
          <w:rStyle w:val="c2"/>
          <w:sz w:val="28"/>
          <w:szCs w:val="28"/>
        </w:rPr>
        <w:t>: коллективные игры, забавы,  разыгрывание сказок по ролям с помощью тряпичных кукол, сценки народного театра, кукольный театр;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BC5">
        <w:rPr>
          <w:rStyle w:val="c0"/>
          <w:i/>
          <w:iCs/>
          <w:sz w:val="28"/>
          <w:szCs w:val="28"/>
        </w:rPr>
        <w:t>Праздничная культура</w:t>
      </w:r>
      <w:r w:rsidRPr="00F57BC5">
        <w:rPr>
          <w:rStyle w:val="c2"/>
          <w:sz w:val="28"/>
          <w:szCs w:val="28"/>
        </w:rPr>
        <w:t xml:space="preserve">: праздничные традиции и обряды, четкий ритм года с чередование постов и праздников – </w:t>
      </w:r>
      <w:proofErr w:type="spellStart"/>
      <w:r w:rsidRPr="00F57BC5">
        <w:rPr>
          <w:rStyle w:val="c2"/>
          <w:sz w:val="28"/>
          <w:szCs w:val="28"/>
        </w:rPr>
        <w:t>Осенины</w:t>
      </w:r>
      <w:proofErr w:type="spellEnd"/>
      <w:r w:rsidRPr="00F57BC5">
        <w:rPr>
          <w:rStyle w:val="c2"/>
          <w:sz w:val="28"/>
          <w:szCs w:val="28"/>
        </w:rPr>
        <w:t xml:space="preserve"> (на Успение Пресвятой Богородицы, Рождество Пресвятой Богородицы), Рождество Христово и Святки, Масленица (мясопустная неделя перед началом Великого поста), Встреча весны (на Сороки – день памяти сорока </w:t>
      </w:r>
      <w:proofErr w:type="spellStart"/>
      <w:r w:rsidRPr="00F57BC5">
        <w:rPr>
          <w:rStyle w:val="c2"/>
          <w:sz w:val="28"/>
          <w:szCs w:val="28"/>
        </w:rPr>
        <w:t>Севастийских</w:t>
      </w:r>
      <w:proofErr w:type="spellEnd"/>
      <w:r w:rsidRPr="00F57BC5">
        <w:rPr>
          <w:rStyle w:val="c2"/>
          <w:sz w:val="28"/>
          <w:szCs w:val="28"/>
        </w:rPr>
        <w:t xml:space="preserve"> мучеников и Благовещение</w:t>
      </w:r>
      <w:proofErr w:type="gramStart"/>
      <w:r w:rsidRPr="00F57BC5">
        <w:rPr>
          <w:rStyle w:val="c2"/>
          <w:sz w:val="28"/>
          <w:szCs w:val="28"/>
        </w:rPr>
        <w:t xml:space="preserve"> П</w:t>
      </w:r>
      <w:proofErr w:type="gramEnd"/>
      <w:r w:rsidRPr="00F57BC5">
        <w:rPr>
          <w:rStyle w:val="c2"/>
          <w:sz w:val="28"/>
          <w:szCs w:val="28"/>
        </w:rPr>
        <w:t>р. Богородицы), Пасха, Красная горка (на Фомино воскресенье через неделю после Пасхи), Троица и др.;</w:t>
      </w:r>
    </w:p>
    <w:p w:rsidR="009C23E7" w:rsidRPr="00F57BC5" w:rsidRDefault="00F57BC5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М</w:t>
      </w:r>
      <w:r w:rsidR="009C23E7" w:rsidRPr="00F57BC5">
        <w:rPr>
          <w:rStyle w:val="c0"/>
          <w:i/>
          <w:iCs/>
          <w:sz w:val="28"/>
          <w:szCs w:val="28"/>
        </w:rPr>
        <w:t>узыкальный фольклор</w:t>
      </w:r>
      <w:r w:rsidR="009C23E7" w:rsidRPr="00F57BC5">
        <w:rPr>
          <w:rStyle w:val="c2"/>
          <w:sz w:val="28"/>
          <w:szCs w:val="28"/>
        </w:rPr>
        <w:t xml:space="preserve">: песни, </w:t>
      </w:r>
      <w:proofErr w:type="spellStart"/>
      <w:r w:rsidR="009C23E7" w:rsidRPr="00F57BC5">
        <w:rPr>
          <w:rStyle w:val="c2"/>
          <w:sz w:val="28"/>
          <w:szCs w:val="28"/>
        </w:rPr>
        <w:t>заклички</w:t>
      </w:r>
      <w:proofErr w:type="spellEnd"/>
      <w:r w:rsidR="009C23E7" w:rsidRPr="00F57BC5">
        <w:rPr>
          <w:rStyle w:val="c2"/>
          <w:sz w:val="28"/>
          <w:szCs w:val="28"/>
        </w:rPr>
        <w:t xml:space="preserve">, </w:t>
      </w:r>
      <w:proofErr w:type="spellStart"/>
      <w:r w:rsidR="009C23E7" w:rsidRPr="00F57BC5">
        <w:rPr>
          <w:rStyle w:val="c2"/>
          <w:sz w:val="28"/>
          <w:szCs w:val="28"/>
        </w:rPr>
        <w:t>попевки</w:t>
      </w:r>
      <w:proofErr w:type="spellEnd"/>
      <w:r w:rsidR="009C23E7" w:rsidRPr="00F57BC5">
        <w:rPr>
          <w:rStyle w:val="c2"/>
          <w:sz w:val="28"/>
          <w:szCs w:val="28"/>
        </w:rPr>
        <w:t xml:space="preserve">, колядки, пляски, хороводы, музыкальные игры, колыбельные, </w:t>
      </w:r>
      <w:proofErr w:type="spellStart"/>
      <w:r w:rsidR="009C23E7" w:rsidRPr="00F57BC5">
        <w:rPr>
          <w:rStyle w:val="c2"/>
          <w:sz w:val="28"/>
          <w:szCs w:val="28"/>
        </w:rPr>
        <w:t>пестушки</w:t>
      </w:r>
      <w:proofErr w:type="spellEnd"/>
      <w:r w:rsidR="009C23E7" w:rsidRPr="00F57BC5">
        <w:rPr>
          <w:rStyle w:val="c2"/>
          <w:sz w:val="28"/>
          <w:szCs w:val="28"/>
        </w:rPr>
        <w:t xml:space="preserve">, </w:t>
      </w:r>
      <w:proofErr w:type="spellStart"/>
      <w:r w:rsidR="009C23E7" w:rsidRPr="00F57BC5">
        <w:rPr>
          <w:rStyle w:val="c2"/>
          <w:sz w:val="28"/>
          <w:szCs w:val="28"/>
        </w:rPr>
        <w:t>потешки</w:t>
      </w:r>
      <w:proofErr w:type="spellEnd"/>
      <w:r w:rsidR="009C23E7" w:rsidRPr="00F57BC5">
        <w:rPr>
          <w:rStyle w:val="c2"/>
          <w:sz w:val="28"/>
          <w:szCs w:val="28"/>
        </w:rPr>
        <w:t>;</w:t>
      </w:r>
    </w:p>
    <w:p w:rsidR="009C23E7" w:rsidRPr="00F57BC5" w:rsidRDefault="00F57BC5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i/>
          <w:iCs/>
          <w:sz w:val="28"/>
          <w:szCs w:val="28"/>
        </w:rPr>
        <w:t>Х</w:t>
      </w:r>
      <w:r w:rsidR="009C23E7" w:rsidRPr="00F57BC5">
        <w:rPr>
          <w:rStyle w:val="c0"/>
          <w:i/>
          <w:iCs/>
          <w:sz w:val="28"/>
          <w:szCs w:val="28"/>
        </w:rPr>
        <w:t>удожественное декоративно-прикладное творчество</w:t>
      </w:r>
      <w:r w:rsidR="009C23E7" w:rsidRPr="00F57BC5">
        <w:rPr>
          <w:rStyle w:val="c2"/>
          <w:sz w:val="28"/>
          <w:szCs w:val="28"/>
        </w:rPr>
        <w:t>: резьба по дереву, различные виды росписи, изделия из глины, камня, дерева, вышивка, шитье, плетение кружев и др.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BC5">
        <w:rPr>
          <w:rStyle w:val="c2"/>
          <w:sz w:val="28"/>
          <w:szCs w:val="28"/>
        </w:rPr>
        <w:t>Среда традиционной культуры — идеальная среда для воспитания и развития ребенка. Синкретическая природа фольклора, основанная на изначальном единстве словесного, музыкального, кинетического и изобразительного рядов, оказывается чрезвычайно созвучной детским формам самовыражения и коммуникации — специфической системе “детского языка”</w:t>
      </w:r>
      <w:r w:rsidR="00F57BC5">
        <w:rPr>
          <w:rStyle w:val="c2"/>
          <w:sz w:val="28"/>
          <w:szCs w:val="28"/>
        </w:rPr>
        <w:t>.</w:t>
      </w:r>
    </w:p>
    <w:p w:rsidR="009C23E7" w:rsidRPr="00F57BC5" w:rsidRDefault="009C23E7" w:rsidP="00F57BC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Ян </w:t>
      </w:r>
      <w:proofErr w:type="spellStart"/>
      <w:r w:rsidRPr="00F57BC5">
        <w:rPr>
          <w:rFonts w:ascii="Times New Roman" w:hAnsi="Times New Roman" w:cs="Times New Roman"/>
          <w:sz w:val="28"/>
          <w:szCs w:val="28"/>
          <w:shd w:val="clear" w:color="auto" w:fill="FFFFFF"/>
        </w:rPr>
        <w:t>Амос</w:t>
      </w:r>
      <w:proofErr w:type="spellEnd"/>
      <w:r w:rsidRPr="00F57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Каменский родоначальник педагогики  внимательно изучал народные традиции воспитания и  использовал их творческий потенциал в создании научной теории педагогики. Уже первые его работы носили народно-педагогический, национально-педагогический характер. Великий русский педагог Константин Дмитриевич Ушинский высоко оценивал воспитательный потенциал народной педагогики. </w:t>
      </w:r>
      <w:proofErr w:type="gramStart"/>
      <w:r w:rsidRPr="00F57BC5">
        <w:rPr>
          <w:rFonts w:ascii="Times New Roman" w:hAnsi="Times New Roman" w:cs="Times New Roman"/>
          <w:sz w:val="28"/>
          <w:szCs w:val="28"/>
          <w:shd w:val="clear" w:color="auto" w:fill="FFFFFF"/>
        </w:rPr>
        <w:t>«Воспитание, созданное самим народом и основанное на народных началах, - писал он, - имеет ту воспитательную силу, которой нет в самых лучших системах, основанных на абстракт</w:t>
      </w:r>
      <w:r w:rsidR="00F57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ных идеях…. ». </w:t>
      </w:r>
      <w:r w:rsidRPr="00F57BC5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 зная народные обычаи, обряды, традиции, он пришел к выводу, что «…мудрость предков – зеркало для потомков», и потому ратовал за народное воспитание, так как оно является живым образцом в процессе народного развития.</w:t>
      </w:r>
      <w:proofErr w:type="gramEnd"/>
      <w:r w:rsidRPr="00F57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Речь идет о воспитании внимательного и ответственного отношения к родному - родной земле,</w:t>
      </w:r>
      <w:r w:rsidR="00F57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родному языку, родному народу». </w:t>
      </w:r>
      <w:r w:rsidRPr="00F57B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последних работах известного </w:t>
      </w:r>
      <w:r w:rsidRPr="00F57BC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советского педагога  В.А. Сухомлинского прослеживается мысль о необходимости возрождения прогрессивных педагогических традиций народа, о широком внедрении их в семью и школу. Г.С. Виноградов – выдающийся исследователь детского фольклора, быта и проблем воспитания, выдвигал мысль о необходимости краеведения в кругу обязательных школьных предметов,</w:t>
      </w:r>
      <w:r w:rsidRPr="00F57BC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57BC5">
        <w:rPr>
          <w:rStyle w:val="c2"/>
          <w:rFonts w:ascii="Times New Roman" w:hAnsi="Times New Roman" w:cs="Times New Roman"/>
          <w:sz w:val="28"/>
          <w:szCs w:val="28"/>
        </w:rPr>
        <w:t xml:space="preserve">новаторские идеи о проведении с детьми повседневных фольклорно-этнографических наблюдений, обосновывал целесообразность изучения детского фольклора </w:t>
      </w:r>
      <w:r w:rsidR="00F57BC5">
        <w:rPr>
          <w:rStyle w:val="c2"/>
          <w:rFonts w:ascii="Times New Roman" w:hAnsi="Times New Roman" w:cs="Times New Roman"/>
          <w:sz w:val="28"/>
          <w:szCs w:val="28"/>
        </w:rPr>
        <w:t>в школьном курсе словесности</w:t>
      </w:r>
      <w:r w:rsidRPr="00F57BC5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7BC5">
        <w:rPr>
          <w:rStyle w:val="c2"/>
          <w:sz w:val="28"/>
          <w:szCs w:val="28"/>
        </w:rPr>
        <w:t xml:space="preserve">Наиболее эффективным способом включения традиционной народной культуры в образовательный процесс  является метод целенаправленного </w:t>
      </w:r>
      <w:proofErr w:type="spellStart"/>
      <w:r w:rsidRPr="00F57BC5">
        <w:rPr>
          <w:rStyle w:val="c2"/>
          <w:sz w:val="28"/>
          <w:szCs w:val="28"/>
        </w:rPr>
        <w:t>поступенного</w:t>
      </w:r>
      <w:proofErr w:type="spellEnd"/>
      <w:r w:rsidRPr="00F57BC5">
        <w:rPr>
          <w:rStyle w:val="c2"/>
          <w:sz w:val="28"/>
          <w:szCs w:val="28"/>
        </w:rPr>
        <w:t>, поэтапного  приобщения детей к традиционной культуре путем погружения в различные формы деятельности, согласно индивидуальным и возрастным особенностям личности ребенка.</w:t>
      </w:r>
    </w:p>
    <w:p w:rsidR="00173F8E" w:rsidRDefault="009C23E7" w:rsidP="00173F8E">
      <w:pPr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7BC5">
        <w:rPr>
          <w:rStyle w:val="c2"/>
          <w:rFonts w:ascii="Times New Roman" w:hAnsi="Times New Roman" w:cs="Times New Roman"/>
          <w:sz w:val="28"/>
          <w:szCs w:val="28"/>
          <w:shd w:val="clear" w:color="auto" w:fill="FFFFFF"/>
        </w:rPr>
        <w:t>Термин «приобщение» трактуется в толковых словарях как   «привести в общение с чем-нибудь, включить, присоединить», «дать возможность включиться в какую-то деятельность, сделать участником чего-либо». Использование данного понятия в организации педагогического процесса отражает реализацию комплексного подхода к ознакомлению с изучаемым материалом, его систематическому освоению, к включению детей в различные виды совместной деятельности. В этом случае, ребенок  целенаправленно включается в воспитательный и педагогический процесс, приобретая необходимые знания и навыки гораздо быстрее и эффективней, чем при фрагментарном не связанном между собой использовании фольклорного материала.</w:t>
      </w:r>
    </w:p>
    <w:p w:rsidR="009C23E7" w:rsidRPr="00173F8E" w:rsidRDefault="00173F8E" w:rsidP="00173F8E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Отечественный </w:t>
      </w:r>
      <w:r w:rsidR="009C23E7" w:rsidRPr="00173F8E">
        <w:rPr>
          <w:rStyle w:val="c2"/>
          <w:rFonts w:ascii="Times New Roman" w:hAnsi="Times New Roman" w:cs="Times New Roman"/>
          <w:sz w:val="28"/>
          <w:szCs w:val="28"/>
        </w:rPr>
        <w:t>псих</w:t>
      </w:r>
      <w:r w:rsidR="00F57BC5" w:rsidRPr="00173F8E">
        <w:rPr>
          <w:rStyle w:val="c2"/>
          <w:rFonts w:ascii="Times New Roman" w:hAnsi="Times New Roman" w:cs="Times New Roman"/>
          <w:sz w:val="28"/>
          <w:szCs w:val="28"/>
        </w:rPr>
        <w:t>олог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BC5" w:rsidRPr="00173F8E">
        <w:rPr>
          <w:rStyle w:val="c2"/>
          <w:rFonts w:ascii="Times New Roman" w:hAnsi="Times New Roman" w:cs="Times New Roman"/>
          <w:sz w:val="28"/>
          <w:szCs w:val="28"/>
        </w:rPr>
        <w:t>Д.Б.</w:t>
      </w:r>
      <w:r w:rsidR="009C23E7" w:rsidRPr="00173F8E">
        <w:rPr>
          <w:rStyle w:val="c2"/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9C23E7" w:rsidRPr="00173F8E">
        <w:rPr>
          <w:rStyle w:val="c2"/>
          <w:rFonts w:ascii="Times New Roman" w:hAnsi="Times New Roman" w:cs="Times New Roman"/>
          <w:sz w:val="28"/>
          <w:szCs w:val="28"/>
        </w:rPr>
        <w:t xml:space="preserve">  выделил</w:t>
      </w:r>
      <w:r w:rsidR="009C23E7" w:rsidRPr="00173F8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9C23E7" w:rsidRPr="00173F8E">
        <w:rPr>
          <w:rStyle w:val="c0"/>
          <w:rFonts w:ascii="Times New Roman" w:hAnsi="Times New Roman" w:cs="Times New Roman"/>
          <w:i/>
          <w:iCs/>
          <w:sz w:val="28"/>
          <w:szCs w:val="28"/>
        </w:rPr>
        <w:t>основные  психологически</w:t>
      </w:r>
      <w:r w:rsidRPr="00173F8E">
        <w:rPr>
          <w:rStyle w:val="c0"/>
          <w:rFonts w:ascii="Times New Roman" w:hAnsi="Times New Roman" w:cs="Times New Roman"/>
          <w:i/>
          <w:iCs/>
          <w:sz w:val="28"/>
          <w:szCs w:val="28"/>
        </w:rPr>
        <w:t>е  новообразования  </w:t>
      </w:r>
      <w:r>
        <w:rPr>
          <w:rStyle w:val="c0"/>
          <w:rFonts w:ascii="Times New Roman" w:hAnsi="Times New Roman" w:cs="Times New Roman"/>
          <w:i/>
          <w:iCs/>
          <w:sz w:val="28"/>
          <w:szCs w:val="28"/>
        </w:rPr>
        <w:t xml:space="preserve">дошкольного </w:t>
      </w:r>
      <w:r w:rsidR="009C23E7" w:rsidRPr="00173F8E">
        <w:rPr>
          <w:rStyle w:val="c0"/>
          <w:rFonts w:ascii="Times New Roman" w:hAnsi="Times New Roman" w:cs="Times New Roman"/>
          <w:i/>
          <w:iCs/>
          <w:sz w:val="28"/>
          <w:szCs w:val="28"/>
        </w:rPr>
        <w:t>возраста:</w:t>
      </w:r>
      <w:r w:rsidR="009C23E7" w:rsidRPr="00173F8E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="009C23E7" w:rsidRPr="00173F8E">
        <w:rPr>
          <w:rStyle w:val="c2"/>
          <w:rFonts w:ascii="Times New Roman" w:hAnsi="Times New Roman" w:cs="Times New Roman"/>
          <w:sz w:val="28"/>
          <w:szCs w:val="28"/>
        </w:rPr>
        <w:t>возникновение  первого   схематичного  абриса   цельного  детского</w:t>
      </w:r>
      <w:r w:rsidR="009C23E7" w:rsidRPr="00173F8E">
        <w:rPr>
          <w:rStyle w:val="c0"/>
          <w:rFonts w:ascii="Times New Roman" w:hAnsi="Times New Roman" w:cs="Times New Roman"/>
          <w:i/>
          <w:iCs/>
          <w:sz w:val="28"/>
          <w:szCs w:val="28"/>
        </w:rPr>
        <w:t> </w:t>
      </w:r>
      <w:r w:rsidR="009C23E7" w:rsidRPr="00173F8E">
        <w:rPr>
          <w:rStyle w:val="c2"/>
          <w:rFonts w:ascii="Times New Roman" w:hAnsi="Times New Roman" w:cs="Times New Roman"/>
          <w:sz w:val="28"/>
          <w:szCs w:val="28"/>
        </w:rPr>
        <w:t>мировоззрения; возникновение  первичных этических инстанций; возникновение  соподчинения  мотивов; возникновение произвольного поведения; возникн</w:t>
      </w:r>
      <w:r w:rsidRPr="00173F8E">
        <w:rPr>
          <w:rStyle w:val="c2"/>
          <w:rFonts w:ascii="Times New Roman" w:hAnsi="Times New Roman" w:cs="Times New Roman"/>
          <w:sz w:val="28"/>
          <w:szCs w:val="28"/>
        </w:rPr>
        <w:t>овение  личного  дознания</w:t>
      </w:r>
      <w:r w:rsidR="009C23E7" w:rsidRPr="00173F8E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BC5">
        <w:rPr>
          <w:rStyle w:val="c2"/>
          <w:sz w:val="28"/>
          <w:szCs w:val="28"/>
        </w:rPr>
        <w:t>Согласно с этими возрастными особенностями  подготовка и проведение традиционных народных праздников создаёт ту необходимую и благоприятную среду, которая будет способствовать развитию и укреплению этих новоприобретений личности.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57BC5">
        <w:rPr>
          <w:rStyle w:val="c2"/>
          <w:sz w:val="28"/>
          <w:szCs w:val="28"/>
        </w:rPr>
        <w:t xml:space="preserve">Сознание своего социального «Я» и возникновение на этой основе внутренних позиций, т.е. целостного отношения к окружающему и самому себе, порождает соответствующие потребности и стремления, на которых </w:t>
      </w:r>
      <w:r w:rsidRPr="00F57BC5">
        <w:rPr>
          <w:rStyle w:val="c2"/>
          <w:sz w:val="28"/>
          <w:szCs w:val="28"/>
        </w:rPr>
        <w:lastRenderedPageBreak/>
        <w:t>возникают их новые потребности, но они уже знают, чего они хотят и к чему стремятся. В результате игра к концу этого периода перестает его удовлетворять. У него появляется потребность выйти за рамки своего детского образа жизни, занять новое, доступное ему место и осуществлять реальную, серьезную, общественно значимую деятельность.</w:t>
      </w:r>
    </w:p>
    <w:p w:rsidR="009C23E7" w:rsidRPr="00F57BC5" w:rsidRDefault="00173F8E" w:rsidP="00173F8E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</w:t>
      </w:r>
      <w:r w:rsidR="009C23E7" w:rsidRPr="00F57BC5">
        <w:rPr>
          <w:rStyle w:val="c2"/>
          <w:sz w:val="28"/>
          <w:szCs w:val="28"/>
        </w:rPr>
        <w:t>Исходя из этого, традиционные народные праздники представляют собой как раз тот универсальный синтез игры и реальности, который даёт ребёнку в этот возрастной период реализовать потребность в игре и принять участие в серьёзном взрослом деле.</w:t>
      </w:r>
    </w:p>
    <w:p w:rsidR="009C23E7" w:rsidRPr="00F57BC5" w:rsidRDefault="009C23E7" w:rsidP="009C23E7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57BC5">
        <w:rPr>
          <w:rStyle w:val="c2"/>
          <w:sz w:val="28"/>
          <w:szCs w:val="28"/>
        </w:rPr>
        <w:t>Праздник - это универсальная форма, которая позволяет ребёнку ощутить себя частью сообщества людей, принять участие в сотворчестве, в общем деле подготовки праздника, и одновременно проявить свою индивидуальность, внести свой вклад в общее дело. Что является важными психологическими процессами социализации и индивидуализации личности формирующимися в данный возрастной период.</w:t>
      </w:r>
    </w:p>
    <w:p w:rsidR="00F57BC5" w:rsidRPr="00F57BC5" w:rsidRDefault="00F57BC5" w:rsidP="00F57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C5">
        <w:rPr>
          <w:rFonts w:ascii="Times New Roman" w:eastAsia="Times New Roman" w:hAnsi="Times New Roman" w:cs="Times New Roman"/>
          <w:sz w:val="28"/>
          <w:szCs w:val="28"/>
        </w:rPr>
        <w:t>В праздниках фокусируются накопленные веками тончайшие наблюдения за характерными особенностями времён года, погодными изменениями, поведением птиц, насекомых, растений. Эти наблюдения непосредственно связаны с трудом и различными сторонами общественной жизни человека во всей его целостности и многообразии.</w:t>
      </w:r>
    </w:p>
    <w:p w:rsidR="00F57BC5" w:rsidRPr="00F57BC5" w:rsidRDefault="00F57BC5" w:rsidP="00F57BC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C5">
        <w:rPr>
          <w:rFonts w:ascii="Times New Roman" w:eastAsia="Times New Roman" w:hAnsi="Times New Roman" w:cs="Times New Roman"/>
          <w:i/>
          <w:iCs/>
          <w:sz w:val="28"/>
          <w:szCs w:val="28"/>
        </w:rPr>
        <w:t>В процессе подготовки и проведения традиционных народных праздников в дошкольных образовательных учреждениях решаются следующие педагогические задачи:</w:t>
      </w:r>
    </w:p>
    <w:p w:rsidR="00F57BC5" w:rsidRPr="00F57BC5" w:rsidRDefault="00F57BC5" w:rsidP="00F57B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C5">
        <w:rPr>
          <w:rFonts w:ascii="Times New Roman" w:eastAsia="Times New Roman" w:hAnsi="Times New Roman" w:cs="Times New Roman"/>
          <w:sz w:val="28"/>
          <w:szCs w:val="28"/>
          <w:u w:val="single"/>
        </w:rPr>
        <w:t>Традиционные народные праздники</w:t>
      </w:r>
    </w:p>
    <w:p w:rsidR="00F57BC5" w:rsidRPr="00F57BC5" w:rsidRDefault="00F57BC5" w:rsidP="00F57B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C5">
        <w:rPr>
          <w:rFonts w:ascii="Times New Roman" w:eastAsia="Times New Roman" w:hAnsi="Times New Roman" w:cs="Times New Roman"/>
          <w:sz w:val="28"/>
          <w:szCs w:val="28"/>
        </w:rPr>
        <w:t>стимулируют раскрытие творческих способностей;</w:t>
      </w:r>
    </w:p>
    <w:p w:rsidR="00F57BC5" w:rsidRPr="00F57BC5" w:rsidRDefault="00F57BC5" w:rsidP="00F57B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C5">
        <w:rPr>
          <w:rFonts w:ascii="Times New Roman" w:eastAsia="Times New Roman" w:hAnsi="Times New Roman" w:cs="Times New Roman"/>
          <w:sz w:val="28"/>
          <w:szCs w:val="28"/>
        </w:rPr>
        <w:t>раскрывают позитивные качества характера;</w:t>
      </w:r>
    </w:p>
    <w:p w:rsidR="00F57BC5" w:rsidRPr="00F57BC5" w:rsidRDefault="00F57BC5" w:rsidP="00F57B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C5">
        <w:rPr>
          <w:rFonts w:ascii="Times New Roman" w:eastAsia="Times New Roman" w:hAnsi="Times New Roman" w:cs="Times New Roman"/>
          <w:sz w:val="28"/>
          <w:szCs w:val="28"/>
        </w:rPr>
        <w:t>развивают коммуникативную сферу;</w:t>
      </w:r>
    </w:p>
    <w:p w:rsidR="00F57BC5" w:rsidRPr="00F57BC5" w:rsidRDefault="00F57BC5" w:rsidP="00F57B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C5">
        <w:rPr>
          <w:rFonts w:ascii="Times New Roman" w:eastAsia="Times New Roman" w:hAnsi="Times New Roman" w:cs="Times New Roman"/>
          <w:sz w:val="28"/>
          <w:szCs w:val="28"/>
        </w:rPr>
        <w:t>знакомят детей с родной культурой;</w:t>
      </w:r>
    </w:p>
    <w:p w:rsidR="00F57BC5" w:rsidRPr="00F57BC5" w:rsidRDefault="00F57BC5" w:rsidP="00F57B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C5">
        <w:rPr>
          <w:rFonts w:ascii="Times New Roman" w:eastAsia="Times New Roman" w:hAnsi="Times New Roman" w:cs="Times New Roman"/>
          <w:sz w:val="28"/>
          <w:szCs w:val="28"/>
        </w:rPr>
        <w:t>способствуют духовно-нравственному развитию детей;</w:t>
      </w:r>
    </w:p>
    <w:p w:rsidR="00F57BC5" w:rsidRPr="00F57BC5" w:rsidRDefault="00F57BC5" w:rsidP="00F57B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C5">
        <w:rPr>
          <w:rFonts w:ascii="Times New Roman" w:eastAsia="Times New Roman" w:hAnsi="Times New Roman" w:cs="Times New Roman"/>
          <w:sz w:val="28"/>
          <w:szCs w:val="28"/>
        </w:rPr>
        <w:t>задействует различные виды деятельности ребёнка, что способствует всестороннему развитию гармоничной личности ребёнка;</w:t>
      </w:r>
    </w:p>
    <w:p w:rsidR="00F57BC5" w:rsidRPr="00F57BC5" w:rsidRDefault="00F57BC5" w:rsidP="00F57B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C5">
        <w:rPr>
          <w:rFonts w:ascii="Times New Roman" w:eastAsia="Times New Roman" w:hAnsi="Times New Roman" w:cs="Times New Roman"/>
          <w:sz w:val="28"/>
          <w:szCs w:val="28"/>
        </w:rPr>
        <w:t xml:space="preserve">объединяют детский и взрослый коллектив  в сотворчестве и </w:t>
      </w:r>
      <w:proofErr w:type="spellStart"/>
      <w:r w:rsidRPr="00F57BC5">
        <w:rPr>
          <w:rFonts w:ascii="Times New Roman" w:eastAsia="Times New Roman" w:hAnsi="Times New Roman" w:cs="Times New Roman"/>
          <w:sz w:val="28"/>
          <w:szCs w:val="28"/>
        </w:rPr>
        <w:t>сорадовании</w:t>
      </w:r>
      <w:proofErr w:type="spellEnd"/>
      <w:r w:rsidRPr="00F57BC5">
        <w:rPr>
          <w:rFonts w:ascii="Times New Roman" w:eastAsia="Times New Roman" w:hAnsi="Times New Roman" w:cs="Times New Roman"/>
          <w:sz w:val="28"/>
          <w:szCs w:val="28"/>
        </w:rPr>
        <w:t xml:space="preserve"> празднику;</w:t>
      </w:r>
    </w:p>
    <w:p w:rsidR="00F57BC5" w:rsidRPr="00F57BC5" w:rsidRDefault="00F57BC5" w:rsidP="00F57B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C5">
        <w:rPr>
          <w:rFonts w:ascii="Times New Roman" w:eastAsia="Times New Roman" w:hAnsi="Times New Roman" w:cs="Times New Roman"/>
          <w:sz w:val="28"/>
          <w:szCs w:val="28"/>
        </w:rPr>
        <w:t>создают чёткий ритм года, что способствует ощущению психологической стабильности и уверенности в завтрашнем дне.</w:t>
      </w:r>
    </w:p>
    <w:p w:rsidR="009C23E7" w:rsidRPr="00F57BC5" w:rsidRDefault="009C23E7">
      <w:pPr>
        <w:rPr>
          <w:rFonts w:ascii="Times New Roman" w:hAnsi="Times New Roman" w:cs="Times New Roman"/>
          <w:sz w:val="28"/>
          <w:szCs w:val="28"/>
        </w:rPr>
      </w:pPr>
    </w:p>
    <w:p w:rsidR="00F57BC5" w:rsidRPr="00F57BC5" w:rsidRDefault="00F57BC5">
      <w:pPr>
        <w:rPr>
          <w:rFonts w:ascii="Times New Roman" w:hAnsi="Times New Roman" w:cs="Times New Roman"/>
          <w:sz w:val="28"/>
          <w:szCs w:val="28"/>
        </w:rPr>
      </w:pPr>
    </w:p>
    <w:sectPr w:rsidR="00F57BC5" w:rsidRPr="00F57BC5" w:rsidSect="00B5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60C6"/>
    <w:multiLevelType w:val="multilevel"/>
    <w:tmpl w:val="C2E42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E7"/>
    <w:rsid w:val="00173F8E"/>
    <w:rsid w:val="00984F5E"/>
    <w:rsid w:val="009C23E7"/>
    <w:rsid w:val="00B57CE6"/>
    <w:rsid w:val="00F57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9C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C23E7"/>
  </w:style>
  <w:style w:type="character" w:customStyle="1" w:styleId="c2">
    <w:name w:val="c2"/>
    <w:basedOn w:val="a0"/>
    <w:rsid w:val="009C23E7"/>
  </w:style>
  <w:style w:type="character" w:customStyle="1" w:styleId="apple-converted-space">
    <w:name w:val="apple-converted-space"/>
    <w:basedOn w:val="a0"/>
    <w:rsid w:val="009C23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2017-03-24T17:15:00Z</dcterms:created>
  <dcterms:modified xsi:type="dcterms:W3CDTF">2017-03-24T17:44:00Z</dcterms:modified>
</cp:coreProperties>
</file>